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FADC1" w14:textId="77777777" w:rsidR="00C52FFE" w:rsidRDefault="00C52FFE">
      <w:pPr>
        <w:jc w:val="center"/>
      </w:pPr>
      <w:bookmarkStart w:id="0" w:name="_Hlk62558454"/>
    </w:p>
    <w:p w14:paraId="62DFADC2" w14:textId="77777777" w:rsidR="00C52FFE" w:rsidRDefault="00C52FFE">
      <w:pPr>
        <w:jc w:val="center"/>
      </w:pPr>
    </w:p>
    <w:p w14:paraId="62DFADC3" w14:textId="77777777" w:rsidR="00C52FFE" w:rsidRDefault="00C52FFE">
      <w:pPr>
        <w:jc w:val="center"/>
      </w:pPr>
    </w:p>
    <w:p w14:paraId="62DFADC4" w14:textId="77777777" w:rsidR="00C52FFE" w:rsidRDefault="0008492C">
      <w:pPr>
        <w:jc w:val="center"/>
      </w:pPr>
      <w:r>
        <w:rPr>
          <w:b/>
          <w:bCs/>
          <w:noProof/>
          <w:sz w:val="36"/>
          <w:szCs w:val="36"/>
        </w:rPr>
        <w:drawing>
          <wp:inline distT="0" distB="0" distL="0" distR="0" wp14:anchorId="62DFADC1" wp14:editId="62DFADC2">
            <wp:extent cx="1434711" cy="601446"/>
            <wp:effectExtent l="0" t="0" r="0" b="8154"/>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434711" cy="601446"/>
                    </a:xfrm>
                    <a:prstGeom prst="rect">
                      <a:avLst/>
                    </a:prstGeom>
                    <a:noFill/>
                    <a:ln>
                      <a:noFill/>
                      <a:prstDash/>
                    </a:ln>
                  </pic:spPr>
                </pic:pic>
              </a:graphicData>
            </a:graphic>
          </wp:inline>
        </w:drawing>
      </w:r>
    </w:p>
    <w:p w14:paraId="62DFADC5" w14:textId="5CB97F11" w:rsidR="00C52FFE" w:rsidRDefault="007836DC">
      <w:pPr>
        <w:jc w:val="center"/>
        <w:rPr>
          <w:b/>
          <w:bCs/>
          <w:sz w:val="36"/>
          <w:szCs w:val="36"/>
        </w:rPr>
      </w:pPr>
      <w:r>
        <w:rPr>
          <w:b/>
          <w:bCs/>
          <w:sz w:val="36"/>
          <w:szCs w:val="36"/>
        </w:rPr>
        <w:t xml:space="preserve">Child </w:t>
      </w:r>
      <w:r w:rsidR="00B23EBE">
        <w:rPr>
          <w:b/>
          <w:bCs/>
          <w:sz w:val="36"/>
          <w:szCs w:val="36"/>
        </w:rPr>
        <w:t xml:space="preserve">and Vulnerable Young Adults </w:t>
      </w:r>
      <w:r w:rsidR="0008492C">
        <w:rPr>
          <w:b/>
          <w:bCs/>
          <w:sz w:val="36"/>
          <w:szCs w:val="36"/>
        </w:rPr>
        <w:t>Protection Policy and Procedure</w:t>
      </w:r>
    </w:p>
    <w:p w14:paraId="62DFADC6" w14:textId="77777777" w:rsidR="00C52FFE" w:rsidRDefault="0008492C">
      <w:pPr>
        <w:spacing w:after="0" w:line="240" w:lineRule="auto"/>
        <w:ind w:left="-426" w:right="555"/>
        <w:jc w:val="center"/>
        <w:textAlignment w:val="auto"/>
      </w:pPr>
      <w:r>
        <w:rPr>
          <w:rFonts w:eastAsia="Arial" w:cs="Calibri"/>
          <w:b/>
          <w:bCs/>
          <w:sz w:val="30"/>
          <w:szCs w:val="32"/>
          <w:lang w:val="en-US" w:eastAsia="en-GB"/>
        </w:rPr>
        <w:t>T</w:t>
      </w:r>
      <w:r>
        <w:rPr>
          <w:rFonts w:eastAsia="Arial" w:cs="Calibri"/>
          <w:b/>
          <w:bCs/>
          <w:spacing w:val="-1"/>
          <w:sz w:val="30"/>
          <w:szCs w:val="32"/>
          <w:lang w:val="en-US" w:eastAsia="en-GB"/>
        </w:rPr>
        <w:t>h</w:t>
      </w:r>
      <w:r>
        <w:rPr>
          <w:rFonts w:eastAsia="Arial" w:cs="Calibri"/>
          <w:b/>
          <w:bCs/>
          <w:sz w:val="30"/>
          <w:szCs w:val="32"/>
          <w:lang w:val="en-US" w:eastAsia="en-GB"/>
        </w:rPr>
        <w:t>is</w:t>
      </w:r>
      <w:r>
        <w:rPr>
          <w:rFonts w:eastAsia="Arial" w:cs="Calibri"/>
          <w:b/>
          <w:bCs/>
          <w:spacing w:val="-7"/>
          <w:sz w:val="30"/>
          <w:szCs w:val="32"/>
          <w:lang w:val="en-US" w:eastAsia="en-GB"/>
        </w:rPr>
        <w:t xml:space="preserve"> </w:t>
      </w:r>
      <w:r>
        <w:rPr>
          <w:rFonts w:eastAsia="Arial" w:cs="Calibri"/>
          <w:b/>
          <w:bCs/>
          <w:sz w:val="30"/>
          <w:szCs w:val="32"/>
          <w:lang w:val="en-US" w:eastAsia="en-GB"/>
        </w:rPr>
        <w:t>is</w:t>
      </w:r>
      <w:r>
        <w:rPr>
          <w:rFonts w:eastAsia="Arial" w:cs="Calibri"/>
          <w:b/>
          <w:bCs/>
          <w:spacing w:val="-1"/>
          <w:sz w:val="30"/>
          <w:szCs w:val="32"/>
          <w:lang w:val="en-US" w:eastAsia="en-GB"/>
        </w:rPr>
        <w:t xml:space="preserve"> </w:t>
      </w:r>
      <w:r>
        <w:rPr>
          <w:rFonts w:eastAsia="Arial" w:cs="Calibri"/>
          <w:b/>
          <w:bCs/>
          <w:sz w:val="30"/>
          <w:szCs w:val="32"/>
          <w:lang w:val="en-US" w:eastAsia="en-GB"/>
        </w:rPr>
        <w:t>a</w:t>
      </w:r>
      <w:r>
        <w:rPr>
          <w:rFonts w:eastAsia="Arial" w:cs="Calibri"/>
          <w:b/>
          <w:bCs/>
          <w:spacing w:val="-2"/>
          <w:sz w:val="30"/>
          <w:szCs w:val="32"/>
          <w:lang w:val="en-US" w:eastAsia="en-GB"/>
        </w:rPr>
        <w:t xml:space="preserve"> </w:t>
      </w:r>
      <w:r>
        <w:rPr>
          <w:rFonts w:eastAsia="Arial" w:cs="Calibri"/>
          <w:b/>
          <w:bCs/>
          <w:sz w:val="30"/>
          <w:szCs w:val="32"/>
          <w:lang w:val="en-US" w:eastAsia="en-GB"/>
        </w:rPr>
        <w:t>core</w:t>
      </w:r>
      <w:r>
        <w:rPr>
          <w:rFonts w:eastAsia="Arial" w:cs="Calibri"/>
          <w:b/>
          <w:bCs/>
          <w:spacing w:val="-5"/>
          <w:sz w:val="30"/>
          <w:szCs w:val="32"/>
          <w:lang w:val="en-US" w:eastAsia="en-GB"/>
        </w:rPr>
        <w:t xml:space="preserve"> </w:t>
      </w:r>
      <w:r>
        <w:rPr>
          <w:rFonts w:eastAsia="Arial" w:cs="Calibri"/>
          <w:b/>
          <w:bCs/>
          <w:spacing w:val="2"/>
          <w:sz w:val="30"/>
          <w:szCs w:val="32"/>
          <w:lang w:val="en-US" w:eastAsia="en-GB"/>
        </w:rPr>
        <w:t>p</w:t>
      </w:r>
      <w:r>
        <w:rPr>
          <w:rFonts w:eastAsia="Arial" w:cs="Calibri"/>
          <w:b/>
          <w:bCs/>
          <w:sz w:val="30"/>
          <w:szCs w:val="32"/>
          <w:lang w:val="en-US" w:eastAsia="en-GB"/>
        </w:rPr>
        <w:t>oli</w:t>
      </w:r>
      <w:r>
        <w:rPr>
          <w:rFonts w:eastAsia="Arial" w:cs="Calibri"/>
          <w:b/>
          <w:bCs/>
          <w:spacing w:val="4"/>
          <w:sz w:val="30"/>
          <w:szCs w:val="32"/>
          <w:lang w:val="en-US" w:eastAsia="en-GB"/>
        </w:rPr>
        <w:t>c</w:t>
      </w:r>
      <w:r>
        <w:rPr>
          <w:rFonts w:eastAsia="Arial" w:cs="Calibri"/>
          <w:b/>
          <w:bCs/>
          <w:sz w:val="30"/>
          <w:szCs w:val="32"/>
          <w:lang w:val="en-US" w:eastAsia="en-GB"/>
        </w:rPr>
        <w:t>y</w:t>
      </w:r>
      <w:r>
        <w:rPr>
          <w:rFonts w:eastAsia="Arial" w:cs="Calibri"/>
          <w:b/>
          <w:bCs/>
          <w:spacing w:val="-14"/>
          <w:sz w:val="30"/>
          <w:szCs w:val="32"/>
          <w:lang w:val="en-US" w:eastAsia="en-GB"/>
        </w:rPr>
        <w:t xml:space="preserve"> </w:t>
      </w:r>
      <w:r>
        <w:rPr>
          <w:rFonts w:eastAsia="Arial" w:cs="Calibri"/>
          <w:b/>
          <w:bCs/>
          <w:spacing w:val="2"/>
          <w:sz w:val="30"/>
          <w:szCs w:val="32"/>
          <w:lang w:val="en-US" w:eastAsia="en-GB"/>
        </w:rPr>
        <w:t>t</w:t>
      </w:r>
      <w:r>
        <w:rPr>
          <w:rFonts w:eastAsia="Arial" w:cs="Calibri"/>
          <w:b/>
          <w:bCs/>
          <w:sz w:val="30"/>
          <w:szCs w:val="32"/>
          <w:lang w:val="en-US" w:eastAsia="en-GB"/>
        </w:rPr>
        <w:t>hat</w:t>
      </w:r>
      <w:r>
        <w:rPr>
          <w:rFonts w:eastAsia="Arial" w:cs="Calibri"/>
          <w:b/>
          <w:bCs/>
          <w:spacing w:val="-6"/>
          <w:sz w:val="30"/>
          <w:szCs w:val="32"/>
          <w:lang w:val="en-US" w:eastAsia="en-GB"/>
        </w:rPr>
        <w:t xml:space="preserve"> </w:t>
      </w:r>
      <w:r>
        <w:rPr>
          <w:rFonts w:eastAsia="Arial" w:cs="Calibri"/>
          <w:b/>
          <w:bCs/>
          <w:sz w:val="30"/>
          <w:szCs w:val="32"/>
          <w:lang w:val="en-US" w:eastAsia="en-GB"/>
        </w:rPr>
        <w:t>f</w:t>
      </w:r>
      <w:r>
        <w:rPr>
          <w:rFonts w:eastAsia="Arial" w:cs="Calibri"/>
          <w:b/>
          <w:bCs/>
          <w:spacing w:val="-1"/>
          <w:sz w:val="30"/>
          <w:szCs w:val="32"/>
          <w:lang w:val="en-US" w:eastAsia="en-GB"/>
        </w:rPr>
        <w:t>o</w:t>
      </w:r>
      <w:r>
        <w:rPr>
          <w:rFonts w:eastAsia="Arial" w:cs="Calibri"/>
          <w:b/>
          <w:bCs/>
          <w:spacing w:val="3"/>
          <w:sz w:val="30"/>
          <w:szCs w:val="32"/>
          <w:lang w:val="en-US" w:eastAsia="en-GB"/>
        </w:rPr>
        <w:t>r</w:t>
      </w:r>
      <w:r>
        <w:rPr>
          <w:rFonts w:eastAsia="Arial" w:cs="Calibri"/>
          <w:b/>
          <w:bCs/>
          <w:sz w:val="30"/>
          <w:szCs w:val="32"/>
          <w:lang w:val="en-US" w:eastAsia="en-GB"/>
        </w:rPr>
        <w:t>ms</w:t>
      </w:r>
      <w:r>
        <w:rPr>
          <w:rFonts w:eastAsia="Arial" w:cs="Calibri"/>
          <w:b/>
          <w:bCs/>
          <w:spacing w:val="-8"/>
          <w:sz w:val="30"/>
          <w:szCs w:val="32"/>
          <w:lang w:val="en-US" w:eastAsia="en-GB"/>
        </w:rPr>
        <w:t xml:space="preserve"> </w:t>
      </w:r>
      <w:r>
        <w:rPr>
          <w:rFonts w:eastAsia="Arial" w:cs="Calibri"/>
          <w:b/>
          <w:bCs/>
          <w:sz w:val="30"/>
          <w:szCs w:val="32"/>
          <w:lang w:val="en-US" w:eastAsia="en-GB"/>
        </w:rPr>
        <w:t>part</w:t>
      </w:r>
      <w:r>
        <w:rPr>
          <w:rFonts w:eastAsia="Arial" w:cs="Calibri"/>
          <w:b/>
          <w:bCs/>
          <w:spacing w:val="-6"/>
          <w:sz w:val="30"/>
          <w:szCs w:val="32"/>
          <w:lang w:val="en-US" w:eastAsia="en-GB"/>
        </w:rPr>
        <w:t xml:space="preserve"> </w:t>
      </w:r>
      <w:r>
        <w:rPr>
          <w:rFonts w:eastAsia="Arial" w:cs="Calibri"/>
          <w:b/>
          <w:bCs/>
          <w:spacing w:val="1"/>
          <w:sz w:val="30"/>
          <w:szCs w:val="32"/>
          <w:lang w:val="en-US" w:eastAsia="en-GB"/>
        </w:rPr>
        <w:t>o</w:t>
      </w:r>
      <w:r>
        <w:rPr>
          <w:rFonts w:eastAsia="Arial" w:cs="Calibri"/>
          <w:b/>
          <w:bCs/>
          <w:sz w:val="30"/>
          <w:szCs w:val="32"/>
          <w:lang w:val="en-US" w:eastAsia="en-GB"/>
        </w:rPr>
        <w:t>f</w:t>
      </w:r>
      <w:r>
        <w:rPr>
          <w:rFonts w:eastAsia="Arial" w:cs="Calibri"/>
          <w:b/>
          <w:bCs/>
          <w:spacing w:val="-3"/>
          <w:sz w:val="30"/>
          <w:szCs w:val="32"/>
          <w:lang w:val="en-US" w:eastAsia="en-GB"/>
        </w:rPr>
        <w:t xml:space="preserve"> </w:t>
      </w:r>
      <w:r>
        <w:rPr>
          <w:rFonts w:eastAsia="Arial" w:cs="Calibri"/>
          <w:b/>
          <w:bCs/>
          <w:spacing w:val="1"/>
          <w:sz w:val="30"/>
          <w:szCs w:val="32"/>
          <w:lang w:val="en-US" w:eastAsia="en-GB"/>
        </w:rPr>
        <w:t>t</w:t>
      </w:r>
      <w:r>
        <w:rPr>
          <w:rFonts w:eastAsia="Arial" w:cs="Calibri"/>
          <w:b/>
          <w:bCs/>
          <w:sz w:val="30"/>
          <w:szCs w:val="32"/>
          <w:lang w:val="en-US" w:eastAsia="en-GB"/>
        </w:rPr>
        <w:t>he</w:t>
      </w:r>
      <w:r>
        <w:rPr>
          <w:rFonts w:eastAsia="Arial" w:cs="Calibri"/>
          <w:b/>
          <w:bCs/>
          <w:spacing w:val="-5"/>
          <w:sz w:val="30"/>
          <w:szCs w:val="32"/>
          <w:lang w:val="en-US" w:eastAsia="en-GB"/>
        </w:rPr>
        <w:t xml:space="preserve"> </w:t>
      </w:r>
      <w:r>
        <w:rPr>
          <w:rFonts w:eastAsia="Arial" w:cs="Calibri"/>
          <w:b/>
          <w:bCs/>
          <w:sz w:val="30"/>
          <w:szCs w:val="32"/>
          <w:lang w:val="en-US" w:eastAsia="en-GB"/>
        </w:rPr>
        <w:t>i</w:t>
      </w:r>
      <w:r>
        <w:rPr>
          <w:rFonts w:eastAsia="Arial" w:cs="Calibri"/>
          <w:b/>
          <w:bCs/>
          <w:spacing w:val="1"/>
          <w:sz w:val="30"/>
          <w:szCs w:val="32"/>
          <w:lang w:val="en-US" w:eastAsia="en-GB"/>
        </w:rPr>
        <w:t>n</w:t>
      </w:r>
      <w:r>
        <w:rPr>
          <w:rFonts w:eastAsia="Arial" w:cs="Calibri"/>
          <w:b/>
          <w:bCs/>
          <w:sz w:val="30"/>
          <w:szCs w:val="32"/>
          <w:lang w:val="en-US" w:eastAsia="en-GB"/>
        </w:rPr>
        <w:t>d</w:t>
      </w:r>
      <w:r>
        <w:rPr>
          <w:rFonts w:eastAsia="Arial" w:cs="Calibri"/>
          <w:b/>
          <w:bCs/>
          <w:spacing w:val="1"/>
          <w:sz w:val="30"/>
          <w:szCs w:val="32"/>
          <w:lang w:val="en-US" w:eastAsia="en-GB"/>
        </w:rPr>
        <w:t>u</w:t>
      </w:r>
      <w:r>
        <w:rPr>
          <w:rFonts w:eastAsia="Arial" w:cs="Calibri"/>
          <w:b/>
          <w:bCs/>
          <w:sz w:val="30"/>
          <w:szCs w:val="32"/>
          <w:lang w:val="en-US" w:eastAsia="en-GB"/>
        </w:rPr>
        <w:t>cti</w:t>
      </w:r>
      <w:r>
        <w:rPr>
          <w:rFonts w:eastAsia="Arial" w:cs="Calibri"/>
          <w:b/>
          <w:bCs/>
          <w:spacing w:val="1"/>
          <w:sz w:val="30"/>
          <w:szCs w:val="32"/>
          <w:lang w:val="en-US" w:eastAsia="en-GB"/>
        </w:rPr>
        <w:t>o</w:t>
      </w:r>
      <w:r>
        <w:rPr>
          <w:rFonts w:eastAsia="Arial" w:cs="Calibri"/>
          <w:b/>
          <w:bCs/>
          <w:sz w:val="30"/>
          <w:szCs w:val="32"/>
          <w:lang w:val="en-US" w:eastAsia="en-GB"/>
        </w:rPr>
        <w:t>n</w:t>
      </w:r>
      <w:r>
        <w:rPr>
          <w:rFonts w:eastAsia="Arial" w:cs="Calibri"/>
          <w:b/>
          <w:bCs/>
          <w:spacing w:val="-14"/>
          <w:sz w:val="30"/>
          <w:szCs w:val="32"/>
          <w:lang w:val="en-US" w:eastAsia="en-GB"/>
        </w:rPr>
        <w:t xml:space="preserve"> </w:t>
      </w:r>
      <w:r>
        <w:rPr>
          <w:rFonts w:eastAsia="Arial" w:cs="Calibri"/>
          <w:b/>
          <w:bCs/>
          <w:spacing w:val="-1"/>
          <w:sz w:val="30"/>
          <w:szCs w:val="32"/>
          <w:lang w:val="en-US" w:eastAsia="en-GB"/>
        </w:rPr>
        <w:t>f</w:t>
      </w:r>
      <w:r>
        <w:rPr>
          <w:rFonts w:eastAsia="Arial" w:cs="Calibri"/>
          <w:b/>
          <w:bCs/>
          <w:sz w:val="30"/>
          <w:szCs w:val="32"/>
          <w:lang w:val="en-US" w:eastAsia="en-GB"/>
        </w:rPr>
        <w:t>or</w:t>
      </w:r>
      <w:r>
        <w:rPr>
          <w:rFonts w:eastAsia="Arial" w:cs="Calibri"/>
          <w:b/>
          <w:bCs/>
          <w:spacing w:val="-2"/>
          <w:sz w:val="30"/>
          <w:szCs w:val="32"/>
          <w:lang w:val="en-US" w:eastAsia="en-GB"/>
        </w:rPr>
        <w:t xml:space="preserve"> </w:t>
      </w:r>
      <w:r>
        <w:rPr>
          <w:rFonts w:eastAsia="Arial" w:cs="Calibri"/>
          <w:b/>
          <w:bCs/>
          <w:sz w:val="30"/>
          <w:szCs w:val="32"/>
          <w:lang w:val="en-US" w:eastAsia="en-GB"/>
        </w:rPr>
        <w:t>all sta</w:t>
      </w:r>
      <w:r>
        <w:rPr>
          <w:rFonts w:eastAsia="Arial" w:cs="Calibri"/>
          <w:b/>
          <w:bCs/>
          <w:spacing w:val="1"/>
          <w:sz w:val="30"/>
          <w:szCs w:val="32"/>
          <w:lang w:val="en-US" w:eastAsia="en-GB"/>
        </w:rPr>
        <w:t>f</w:t>
      </w:r>
      <w:r>
        <w:rPr>
          <w:rFonts w:eastAsia="Arial" w:cs="Calibri"/>
          <w:b/>
          <w:bCs/>
          <w:sz w:val="30"/>
          <w:szCs w:val="32"/>
          <w:lang w:val="en-US" w:eastAsia="en-GB"/>
        </w:rPr>
        <w:t>f.</w:t>
      </w:r>
      <w:r>
        <w:rPr>
          <w:rFonts w:eastAsia="Arial" w:cs="Calibri"/>
          <w:b/>
          <w:bCs/>
          <w:spacing w:val="-8"/>
          <w:sz w:val="30"/>
          <w:szCs w:val="32"/>
          <w:lang w:val="en-US" w:eastAsia="en-GB"/>
        </w:rPr>
        <w:t xml:space="preserve"> </w:t>
      </w:r>
      <w:r>
        <w:rPr>
          <w:rFonts w:eastAsia="Arial" w:cs="Calibri"/>
          <w:b/>
          <w:bCs/>
          <w:sz w:val="30"/>
          <w:szCs w:val="32"/>
          <w:lang w:val="en-US" w:eastAsia="en-GB"/>
        </w:rPr>
        <w:t>It</w:t>
      </w:r>
      <w:r>
        <w:rPr>
          <w:rFonts w:eastAsia="Arial" w:cs="Calibri"/>
          <w:b/>
          <w:bCs/>
          <w:spacing w:val="-3"/>
          <w:sz w:val="30"/>
          <w:szCs w:val="32"/>
          <w:lang w:val="en-US" w:eastAsia="en-GB"/>
        </w:rPr>
        <w:t xml:space="preserve"> </w:t>
      </w:r>
      <w:r>
        <w:rPr>
          <w:rFonts w:eastAsia="Arial" w:cs="Calibri"/>
          <w:b/>
          <w:bCs/>
          <w:sz w:val="30"/>
          <w:szCs w:val="32"/>
          <w:lang w:val="en-US" w:eastAsia="en-GB"/>
        </w:rPr>
        <w:t>is</w:t>
      </w:r>
      <w:r>
        <w:rPr>
          <w:rFonts w:eastAsia="Arial" w:cs="Calibri"/>
          <w:b/>
          <w:bCs/>
          <w:spacing w:val="-1"/>
          <w:sz w:val="30"/>
          <w:szCs w:val="32"/>
          <w:lang w:val="en-US" w:eastAsia="en-GB"/>
        </w:rPr>
        <w:t xml:space="preserve"> </w:t>
      </w:r>
      <w:r>
        <w:rPr>
          <w:rFonts w:eastAsia="Arial" w:cs="Calibri"/>
          <w:b/>
          <w:bCs/>
          <w:sz w:val="30"/>
          <w:szCs w:val="32"/>
          <w:lang w:val="en-US" w:eastAsia="en-GB"/>
        </w:rPr>
        <w:t>a</w:t>
      </w:r>
      <w:r>
        <w:rPr>
          <w:rFonts w:eastAsia="Arial" w:cs="Calibri"/>
          <w:b/>
          <w:bCs/>
          <w:spacing w:val="-2"/>
          <w:sz w:val="30"/>
          <w:szCs w:val="32"/>
          <w:lang w:val="en-US" w:eastAsia="en-GB"/>
        </w:rPr>
        <w:t xml:space="preserve"> </w:t>
      </w:r>
      <w:r>
        <w:rPr>
          <w:rFonts w:eastAsia="Arial" w:cs="Calibri"/>
          <w:b/>
          <w:bCs/>
          <w:sz w:val="30"/>
          <w:szCs w:val="32"/>
          <w:lang w:val="en-US" w:eastAsia="en-GB"/>
        </w:rPr>
        <w:t>re</w:t>
      </w:r>
      <w:r>
        <w:rPr>
          <w:rFonts w:eastAsia="Arial" w:cs="Calibri"/>
          <w:b/>
          <w:bCs/>
          <w:spacing w:val="2"/>
          <w:sz w:val="30"/>
          <w:szCs w:val="32"/>
          <w:lang w:val="en-US" w:eastAsia="en-GB"/>
        </w:rPr>
        <w:t>qu</w:t>
      </w:r>
      <w:r>
        <w:rPr>
          <w:rFonts w:eastAsia="Arial" w:cs="Calibri"/>
          <w:b/>
          <w:bCs/>
          <w:sz w:val="30"/>
          <w:szCs w:val="32"/>
          <w:lang w:val="en-US" w:eastAsia="en-GB"/>
        </w:rPr>
        <w:t>ireme</w:t>
      </w:r>
      <w:r>
        <w:rPr>
          <w:rFonts w:eastAsia="Arial" w:cs="Calibri"/>
          <w:b/>
          <w:bCs/>
          <w:spacing w:val="2"/>
          <w:sz w:val="30"/>
          <w:szCs w:val="32"/>
          <w:lang w:val="en-US" w:eastAsia="en-GB"/>
        </w:rPr>
        <w:t>n</w:t>
      </w:r>
      <w:r>
        <w:rPr>
          <w:rFonts w:eastAsia="Arial" w:cs="Calibri"/>
          <w:b/>
          <w:bCs/>
          <w:sz w:val="30"/>
          <w:szCs w:val="32"/>
          <w:lang w:val="en-US" w:eastAsia="en-GB"/>
        </w:rPr>
        <w:t>t</w:t>
      </w:r>
      <w:r>
        <w:rPr>
          <w:rFonts w:eastAsia="Arial" w:cs="Calibri"/>
          <w:b/>
          <w:bCs/>
          <w:spacing w:val="-18"/>
          <w:sz w:val="30"/>
          <w:szCs w:val="32"/>
          <w:lang w:val="en-US" w:eastAsia="en-GB"/>
        </w:rPr>
        <w:t xml:space="preserve"> </w:t>
      </w:r>
      <w:r>
        <w:rPr>
          <w:rFonts w:eastAsia="Arial" w:cs="Calibri"/>
          <w:b/>
          <w:bCs/>
          <w:spacing w:val="1"/>
          <w:sz w:val="30"/>
          <w:szCs w:val="32"/>
          <w:lang w:val="en-US" w:eastAsia="en-GB"/>
        </w:rPr>
        <w:t>t</w:t>
      </w:r>
      <w:r>
        <w:rPr>
          <w:rFonts w:eastAsia="Arial" w:cs="Calibri"/>
          <w:b/>
          <w:bCs/>
          <w:sz w:val="30"/>
          <w:szCs w:val="32"/>
          <w:lang w:val="en-US" w:eastAsia="en-GB"/>
        </w:rPr>
        <w:t>hat</w:t>
      </w:r>
      <w:r>
        <w:rPr>
          <w:rFonts w:eastAsia="Arial" w:cs="Calibri"/>
          <w:b/>
          <w:bCs/>
          <w:spacing w:val="-7"/>
          <w:sz w:val="30"/>
          <w:szCs w:val="32"/>
          <w:lang w:val="en-US" w:eastAsia="en-GB"/>
        </w:rPr>
        <w:t xml:space="preserve"> </w:t>
      </w:r>
      <w:r>
        <w:rPr>
          <w:rFonts w:eastAsia="Arial" w:cs="Calibri"/>
          <w:b/>
          <w:bCs/>
          <w:sz w:val="30"/>
          <w:szCs w:val="32"/>
          <w:lang w:val="en-US" w:eastAsia="en-GB"/>
        </w:rPr>
        <w:t>all</w:t>
      </w:r>
      <w:r>
        <w:rPr>
          <w:rFonts w:eastAsia="Arial" w:cs="Calibri"/>
          <w:b/>
          <w:bCs/>
          <w:spacing w:val="-2"/>
          <w:sz w:val="30"/>
          <w:szCs w:val="32"/>
          <w:lang w:val="en-US" w:eastAsia="en-GB"/>
        </w:rPr>
        <w:t xml:space="preserve"> members of </w:t>
      </w:r>
      <w:r>
        <w:rPr>
          <w:rFonts w:eastAsia="Arial" w:cs="Calibri"/>
          <w:b/>
          <w:bCs/>
          <w:sz w:val="30"/>
          <w:szCs w:val="32"/>
          <w:lang w:val="en-US" w:eastAsia="en-GB"/>
        </w:rPr>
        <w:t>sta</w:t>
      </w:r>
      <w:r>
        <w:rPr>
          <w:rFonts w:eastAsia="Arial" w:cs="Calibri"/>
          <w:b/>
          <w:bCs/>
          <w:spacing w:val="1"/>
          <w:sz w:val="30"/>
          <w:szCs w:val="32"/>
          <w:lang w:val="en-US" w:eastAsia="en-GB"/>
        </w:rPr>
        <w:t>f</w:t>
      </w:r>
      <w:r>
        <w:rPr>
          <w:rFonts w:eastAsia="Arial" w:cs="Calibri"/>
          <w:b/>
          <w:bCs/>
          <w:sz w:val="30"/>
          <w:szCs w:val="32"/>
          <w:lang w:val="en-US" w:eastAsia="en-GB"/>
        </w:rPr>
        <w:t>f</w:t>
      </w:r>
      <w:r>
        <w:rPr>
          <w:rFonts w:eastAsia="Arial" w:cs="Calibri"/>
          <w:b/>
          <w:bCs/>
          <w:spacing w:val="-7"/>
          <w:sz w:val="30"/>
          <w:szCs w:val="32"/>
          <w:lang w:val="en-US" w:eastAsia="en-GB"/>
        </w:rPr>
        <w:t xml:space="preserve"> </w:t>
      </w:r>
      <w:r>
        <w:rPr>
          <w:rFonts w:eastAsia="Arial" w:cs="Calibri"/>
          <w:b/>
          <w:bCs/>
          <w:spacing w:val="-1"/>
          <w:sz w:val="30"/>
          <w:szCs w:val="32"/>
          <w:lang w:val="en-US" w:eastAsia="en-GB"/>
        </w:rPr>
        <w:t>h</w:t>
      </w:r>
      <w:r>
        <w:rPr>
          <w:rFonts w:eastAsia="Arial" w:cs="Calibri"/>
          <w:b/>
          <w:bCs/>
          <w:spacing w:val="4"/>
          <w:sz w:val="30"/>
          <w:szCs w:val="32"/>
          <w:lang w:val="en-US" w:eastAsia="en-GB"/>
        </w:rPr>
        <w:t>a</w:t>
      </w:r>
      <w:r>
        <w:rPr>
          <w:rFonts w:eastAsia="Arial" w:cs="Calibri"/>
          <w:b/>
          <w:bCs/>
          <w:spacing w:val="-5"/>
          <w:sz w:val="30"/>
          <w:szCs w:val="32"/>
          <w:lang w:val="en-US" w:eastAsia="en-GB"/>
        </w:rPr>
        <w:t>v</w:t>
      </w:r>
      <w:r>
        <w:rPr>
          <w:rFonts w:eastAsia="Arial" w:cs="Calibri"/>
          <w:b/>
          <w:bCs/>
          <w:sz w:val="30"/>
          <w:szCs w:val="32"/>
          <w:lang w:val="en-US" w:eastAsia="en-GB"/>
        </w:rPr>
        <w:t>e</w:t>
      </w:r>
      <w:r>
        <w:rPr>
          <w:rFonts w:eastAsia="Arial" w:cs="Calibri"/>
          <w:b/>
          <w:bCs/>
          <w:spacing w:val="-5"/>
          <w:sz w:val="30"/>
          <w:szCs w:val="32"/>
          <w:lang w:val="en-US" w:eastAsia="en-GB"/>
        </w:rPr>
        <w:t xml:space="preserve"> </w:t>
      </w:r>
      <w:r>
        <w:rPr>
          <w:rFonts w:eastAsia="Arial" w:cs="Calibri"/>
          <w:b/>
          <w:bCs/>
          <w:sz w:val="30"/>
          <w:szCs w:val="32"/>
          <w:lang w:val="en-US" w:eastAsia="en-GB"/>
        </w:rPr>
        <w:t>acc</w:t>
      </w:r>
      <w:r>
        <w:rPr>
          <w:rFonts w:eastAsia="Arial" w:cs="Calibri"/>
          <w:b/>
          <w:bCs/>
          <w:spacing w:val="3"/>
          <w:sz w:val="30"/>
          <w:szCs w:val="32"/>
          <w:lang w:val="en-US" w:eastAsia="en-GB"/>
        </w:rPr>
        <w:t>e</w:t>
      </w:r>
      <w:r>
        <w:rPr>
          <w:rFonts w:eastAsia="Arial" w:cs="Calibri"/>
          <w:b/>
          <w:bCs/>
          <w:sz w:val="30"/>
          <w:szCs w:val="32"/>
          <w:lang w:val="en-US" w:eastAsia="en-GB"/>
        </w:rPr>
        <w:t>ss</w:t>
      </w:r>
      <w:r>
        <w:rPr>
          <w:rFonts w:eastAsia="Arial" w:cs="Calibri"/>
          <w:b/>
          <w:bCs/>
          <w:spacing w:val="-11"/>
          <w:sz w:val="30"/>
          <w:szCs w:val="32"/>
          <w:lang w:val="en-US" w:eastAsia="en-GB"/>
        </w:rPr>
        <w:t xml:space="preserve"> </w:t>
      </w:r>
      <w:r>
        <w:rPr>
          <w:rFonts w:eastAsia="Arial" w:cs="Calibri"/>
          <w:b/>
          <w:bCs/>
          <w:sz w:val="30"/>
          <w:szCs w:val="32"/>
          <w:lang w:val="en-US" w:eastAsia="en-GB"/>
        </w:rPr>
        <w:t>to</w:t>
      </w:r>
      <w:r>
        <w:rPr>
          <w:rFonts w:eastAsia="Arial" w:cs="Calibri"/>
          <w:b/>
          <w:bCs/>
          <w:spacing w:val="-2"/>
          <w:sz w:val="30"/>
          <w:szCs w:val="32"/>
          <w:lang w:val="en-US" w:eastAsia="en-GB"/>
        </w:rPr>
        <w:t xml:space="preserve"> </w:t>
      </w:r>
      <w:r>
        <w:rPr>
          <w:rFonts w:eastAsia="Arial" w:cs="Calibri"/>
          <w:b/>
          <w:bCs/>
          <w:sz w:val="30"/>
          <w:szCs w:val="32"/>
          <w:lang w:val="en-US" w:eastAsia="en-GB"/>
        </w:rPr>
        <w:t>t</w:t>
      </w:r>
      <w:r>
        <w:rPr>
          <w:rFonts w:eastAsia="Arial" w:cs="Calibri"/>
          <w:b/>
          <w:bCs/>
          <w:spacing w:val="-1"/>
          <w:sz w:val="30"/>
          <w:szCs w:val="32"/>
          <w:lang w:val="en-US" w:eastAsia="en-GB"/>
        </w:rPr>
        <w:t>h</w:t>
      </w:r>
      <w:r>
        <w:rPr>
          <w:rFonts w:eastAsia="Arial" w:cs="Calibri"/>
          <w:b/>
          <w:bCs/>
          <w:sz w:val="30"/>
          <w:szCs w:val="32"/>
          <w:lang w:val="en-US" w:eastAsia="en-GB"/>
        </w:rPr>
        <w:t>is p</w:t>
      </w:r>
      <w:r>
        <w:rPr>
          <w:rFonts w:eastAsia="Arial" w:cs="Calibri"/>
          <w:b/>
          <w:bCs/>
          <w:spacing w:val="-1"/>
          <w:sz w:val="30"/>
          <w:szCs w:val="32"/>
          <w:lang w:val="en-US" w:eastAsia="en-GB"/>
        </w:rPr>
        <w:t>o</w:t>
      </w:r>
      <w:r>
        <w:rPr>
          <w:rFonts w:eastAsia="Arial" w:cs="Calibri"/>
          <w:b/>
          <w:bCs/>
          <w:sz w:val="30"/>
          <w:szCs w:val="32"/>
          <w:lang w:val="en-US" w:eastAsia="en-GB"/>
        </w:rPr>
        <w:t>li</w:t>
      </w:r>
      <w:r>
        <w:rPr>
          <w:rFonts w:eastAsia="Arial" w:cs="Calibri"/>
          <w:b/>
          <w:bCs/>
          <w:spacing w:val="5"/>
          <w:sz w:val="30"/>
          <w:szCs w:val="32"/>
          <w:lang w:val="en-US" w:eastAsia="en-GB"/>
        </w:rPr>
        <w:t>c</w:t>
      </w:r>
      <w:r>
        <w:rPr>
          <w:rFonts w:eastAsia="Arial" w:cs="Calibri"/>
          <w:b/>
          <w:bCs/>
          <w:sz w:val="30"/>
          <w:szCs w:val="32"/>
          <w:lang w:val="en-US" w:eastAsia="en-GB"/>
        </w:rPr>
        <w:t>y</w:t>
      </w:r>
      <w:r>
        <w:rPr>
          <w:rFonts w:eastAsia="Arial" w:cs="Calibri"/>
          <w:b/>
          <w:bCs/>
          <w:spacing w:val="-12"/>
          <w:sz w:val="30"/>
          <w:szCs w:val="32"/>
          <w:lang w:val="en-US" w:eastAsia="en-GB"/>
        </w:rPr>
        <w:t xml:space="preserve"> </w:t>
      </w:r>
      <w:r>
        <w:rPr>
          <w:rFonts w:eastAsia="Arial" w:cs="Calibri"/>
          <w:b/>
          <w:bCs/>
          <w:sz w:val="30"/>
          <w:szCs w:val="32"/>
          <w:lang w:val="en-US" w:eastAsia="en-GB"/>
        </w:rPr>
        <w:t>and</w:t>
      </w:r>
      <w:r>
        <w:rPr>
          <w:rFonts w:eastAsia="Arial" w:cs="Calibri"/>
          <w:b/>
          <w:bCs/>
          <w:spacing w:val="-4"/>
          <w:sz w:val="30"/>
          <w:szCs w:val="32"/>
          <w:lang w:val="en-US" w:eastAsia="en-GB"/>
        </w:rPr>
        <w:t xml:space="preserve"> </w:t>
      </w:r>
      <w:r>
        <w:rPr>
          <w:rFonts w:eastAsia="Arial" w:cs="Calibri"/>
          <w:b/>
          <w:bCs/>
          <w:sz w:val="30"/>
          <w:szCs w:val="32"/>
          <w:lang w:val="en-US" w:eastAsia="en-GB"/>
        </w:rPr>
        <w:t>si</w:t>
      </w:r>
      <w:r>
        <w:rPr>
          <w:rFonts w:eastAsia="Arial" w:cs="Calibri"/>
          <w:b/>
          <w:bCs/>
          <w:spacing w:val="2"/>
          <w:sz w:val="30"/>
          <w:szCs w:val="32"/>
          <w:lang w:val="en-US" w:eastAsia="en-GB"/>
        </w:rPr>
        <w:t>g</w:t>
      </w:r>
      <w:r>
        <w:rPr>
          <w:rFonts w:eastAsia="Arial" w:cs="Calibri"/>
          <w:b/>
          <w:bCs/>
          <w:sz w:val="30"/>
          <w:szCs w:val="32"/>
          <w:lang w:val="en-US" w:eastAsia="en-GB"/>
        </w:rPr>
        <w:t>n</w:t>
      </w:r>
      <w:r>
        <w:rPr>
          <w:rFonts w:eastAsia="Arial" w:cs="Calibri"/>
          <w:b/>
          <w:bCs/>
          <w:spacing w:val="-6"/>
          <w:sz w:val="30"/>
          <w:szCs w:val="32"/>
          <w:lang w:val="en-US" w:eastAsia="en-GB"/>
        </w:rPr>
        <w:t xml:space="preserve"> </w:t>
      </w:r>
      <w:r>
        <w:rPr>
          <w:rFonts w:eastAsia="Arial" w:cs="Calibri"/>
          <w:b/>
          <w:bCs/>
          <w:sz w:val="30"/>
          <w:szCs w:val="32"/>
          <w:lang w:val="en-US" w:eastAsia="en-GB"/>
        </w:rPr>
        <w:t>to</w:t>
      </w:r>
      <w:r>
        <w:rPr>
          <w:rFonts w:eastAsia="Arial" w:cs="Calibri"/>
          <w:b/>
          <w:bCs/>
          <w:spacing w:val="-4"/>
          <w:sz w:val="30"/>
          <w:szCs w:val="32"/>
          <w:lang w:val="en-US" w:eastAsia="en-GB"/>
        </w:rPr>
        <w:t xml:space="preserve"> </w:t>
      </w:r>
      <w:r>
        <w:rPr>
          <w:rFonts w:eastAsia="Arial" w:cs="Calibri"/>
          <w:b/>
          <w:bCs/>
          <w:sz w:val="30"/>
          <w:szCs w:val="32"/>
          <w:lang w:val="en-US" w:eastAsia="en-GB"/>
        </w:rPr>
        <w:t>s</w:t>
      </w:r>
      <w:r>
        <w:rPr>
          <w:rFonts w:eastAsia="Arial" w:cs="Calibri"/>
          <w:b/>
          <w:bCs/>
          <w:spacing w:val="5"/>
          <w:sz w:val="30"/>
          <w:szCs w:val="32"/>
          <w:lang w:val="en-US" w:eastAsia="en-GB"/>
        </w:rPr>
        <w:t>a</w:t>
      </w:r>
      <w:r>
        <w:rPr>
          <w:rFonts w:eastAsia="Arial" w:cs="Calibri"/>
          <w:b/>
          <w:bCs/>
          <w:sz w:val="30"/>
          <w:szCs w:val="32"/>
          <w:lang w:val="en-US" w:eastAsia="en-GB"/>
        </w:rPr>
        <w:t>y</w:t>
      </w:r>
      <w:r>
        <w:rPr>
          <w:rFonts w:eastAsia="Arial" w:cs="Calibri"/>
          <w:b/>
          <w:bCs/>
          <w:spacing w:val="-8"/>
          <w:sz w:val="30"/>
          <w:szCs w:val="32"/>
          <w:lang w:val="en-US" w:eastAsia="en-GB"/>
        </w:rPr>
        <w:t xml:space="preserve"> </w:t>
      </w:r>
      <w:r>
        <w:rPr>
          <w:rFonts w:eastAsia="Arial" w:cs="Calibri"/>
          <w:b/>
          <w:bCs/>
          <w:sz w:val="30"/>
          <w:szCs w:val="32"/>
          <w:lang w:val="en-US" w:eastAsia="en-GB"/>
        </w:rPr>
        <w:t>t</w:t>
      </w:r>
      <w:r>
        <w:rPr>
          <w:rFonts w:eastAsia="Arial" w:cs="Calibri"/>
          <w:b/>
          <w:bCs/>
          <w:spacing w:val="-1"/>
          <w:sz w:val="30"/>
          <w:szCs w:val="32"/>
          <w:lang w:val="en-US" w:eastAsia="en-GB"/>
        </w:rPr>
        <w:t>h</w:t>
      </w:r>
      <w:r>
        <w:rPr>
          <w:rFonts w:eastAsia="Arial" w:cs="Calibri"/>
          <w:b/>
          <w:bCs/>
          <w:spacing w:val="4"/>
          <w:sz w:val="30"/>
          <w:szCs w:val="32"/>
          <w:lang w:val="en-US" w:eastAsia="en-GB"/>
        </w:rPr>
        <w:t>e</w:t>
      </w:r>
      <w:r>
        <w:rPr>
          <w:rFonts w:eastAsia="Arial" w:cs="Calibri"/>
          <w:b/>
          <w:bCs/>
          <w:sz w:val="30"/>
          <w:szCs w:val="32"/>
          <w:lang w:val="en-US" w:eastAsia="en-GB"/>
        </w:rPr>
        <w:t>y</w:t>
      </w:r>
      <w:r>
        <w:rPr>
          <w:rFonts w:eastAsia="Arial" w:cs="Calibri"/>
          <w:b/>
          <w:bCs/>
          <w:spacing w:val="-10"/>
          <w:sz w:val="30"/>
          <w:szCs w:val="32"/>
          <w:lang w:val="en-US" w:eastAsia="en-GB"/>
        </w:rPr>
        <w:t xml:space="preserve"> </w:t>
      </w:r>
      <w:r>
        <w:rPr>
          <w:rFonts w:eastAsia="Arial" w:cs="Calibri"/>
          <w:b/>
          <w:bCs/>
          <w:sz w:val="30"/>
          <w:szCs w:val="32"/>
          <w:lang w:val="en-US" w:eastAsia="en-GB"/>
        </w:rPr>
        <w:t>h</w:t>
      </w:r>
      <w:r>
        <w:rPr>
          <w:rFonts w:eastAsia="Arial" w:cs="Calibri"/>
          <w:b/>
          <w:bCs/>
          <w:spacing w:val="7"/>
          <w:sz w:val="30"/>
          <w:szCs w:val="32"/>
          <w:lang w:val="en-US" w:eastAsia="en-GB"/>
        </w:rPr>
        <w:t>a</w:t>
      </w:r>
      <w:r>
        <w:rPr>
          <w:rFonts w:eastAsia="Arial" w:cs="Calibri"/>
          <w:b/>
          <w:bCs/>
          <w:spacing w:val="-2"/>
          <w:sz w:val="30"/>
          <w:szCs w:val="32"/>
          <w:lang w:val="en-US" w:eastAsia="en-GB"/>
        </w:rPr>
        <w:t>v</w:t>
      </w:r>
      <w:r>
        <w:rPr>
          <w:rFonts w:eastAsia="Arial" w:cs="Calibri"/>
          <w:b/>
          <w:bCs/>
          <w:sz w:val="30"/>
          <w:szCs w:val="32"/>
          <w:lang w:val="en-US" w:eastAsia="en-GB"/>
        </w:rPr>
        <w:t>e</w:t>
      </w:r>
      <w:r>
        <w:rPr>
          <w:rFonts w:eastAsia="Arial" w:cs="Calibri"/>
          <w:b/>
          <w:bCs/>
          <w:spacing w:val="-7"/>
          <w:sz w:val="30"/>
          <w:szCs w:val="32"/>
          <w:lang w:val="en-US" w:eastAsia="en-GB"/>
        </w:rPr>
        <w:t xml:space="preserve"> </w:t>
      </w:r>
      <w:r>
        <w:rPr>
          <w:rFonts w:eastAsia="Arial" w:cs="Calibri"/>
          <w:b/>
          <w:bCs/>
          <w:sz w:val="30"/>
          <w:szCs w:val="32"/>
          <w:lang w:val="en-US" w:eastAsia="en-GB"/>
        </w:rPr>
        <w:t>re</w:t>
      </w:r>
      <w:r>
        <w:rPr>
          <w:rFonts w:eastAsia="Arial" w:cs="Calibri"/>
          <w:b/>
          <w:bCs/>
          <w:spacing w:val="1"/>
          <w:sz w:val="30"/>
          <w:szCs w:val="32"/>
          <w:lang w:val="en-US" w:eastAsia="en-GB"/>
        </w:rPr>
        <w:t>a</w:t>
      </w:r>
      <w:r>
        <w:rPr>
          <w:rFonts w:eastAsia="Arial" w:cs="Calibri"/>
          <w:b/>
          <w:bCs/>
          <w:sz w:val="30"/>
          <w:szCs w:val="32"/>
          <w:lang w:val="en-US" w:eastAsia="en-GB"/>
        </w:rPr>
        <w:t>d</w:t>
      </w:r>
      <w:r>
        <w:rPr>
          <w:rFonts w:eastAsia="Arial" w:cs="Calibri"/>
          <w:b/>
          <w:bCs/>
          <w:spacing w:val="-7"/>
          <w:sz w:val="30"/>
          <w:szCs w:val="32"/>
          <w:lang w:val="en-US" w:eastAsia="en-GB"/>
        </w:rPr>
        <w:t xml:space="preserve"> </w:t>
      </w:r>
      <w:r>
        <w:rPr>
          <w:rFonts w:eastAsia="Arial" w:cs="Calibri"/>
          <w:b/>
          <w:bCs/>
          <w:spacing w:val="2"/>
          <w:sz w:val="30"/>
          <w:szCs w:val="32"/>
          <w:u w:val="single"/>
          <w:lang w:val="en-US" w:eastAsia="en-GB"/>
        </w:rPr>
        <w:t>a</w:t>
      </w:r>
      <w:r>
        <w:rPr>
          <w:rFonts w:eastAsia="Arial" w:cs="Calibri"/>
          <w:b/>
          <w:bCs/>
          <w:sz w:val="30"/>
          <w:szCs w:val="32"/>
          <w:u w:val="single"/>
          <w:lang w:val="en-US" w:eastAsia="en-GB"/>
        </w:rPr>
        <w:t>nd</w:t>
      </w:r>
      <w:r>
        <w:rPr>
          <w:rFonts w:eastAsia="Arial" w:cs="Calibri"/>
          <w:b/>
          <w:bCs/>
          <w:spacing w:val="-7"/>
          <w:sz w:val="30"/>
          <w:szCs w:val="32"/>
          <w:lang w:val="en-US" w:eastAsia="en-GB"/>
        </w:rPr>
        <w:t xml:space="preserve"> </w:t>
      </w:r>
      <w:r>
        <w:rPr>
          <w:rFonts w:eastAsia="Arial" w:cs="Calibri"/>
          <w:b/>
          <w:bCs/>
          <w:spacing w:val="2"/>
          <w:sz w:val="30"/>
          <w:szCs w:val="32"/>
          <w:lang w:val="en-US" w:eastAsia="en-GB"/>
        </w:rPr>
        <w:t>u</w:t>
      </w:r>
      <w:r>
        <w:rPr>
          <w:rFonts w:eastAsia="Arial" w:cs="Calibri"/>
          <w:b/>
          <w:bCs/>
          <w:sz w:val="30"/>
          <w:szCs w:val="32"/>
          <w:lang w:val="en-US" w:eastAsia="en-GB"/>
        </w:rPr>
        <w:t>n</w:t>
      </w:r>
      <w:r>
        <w:rPr>
          <w:rFonts w:eastAsia="Arial" w:cs="Calibri"/>
          <w:b/>
          <w:bCs/>
          <w:spacing w:val="1"/>
          <w:sz w:val="30"/>
          <w:szCs w:val="32"/>
          <w:lang w:val="en-US" w:eastAsia="en-GB"/>
        </w:rPr>
        <w:t>d</w:t>
      </w:r>
      <w:r>
        <w:rPr>
          <w:rFonts w:eastAsia="Arial" w:cs="Calibri"/>
          <w:b/>
          <w:bCs/>
          <w:spacing w:val="2"/>
          <w:sz w:val="30"/>
          <w:szCs w:val="32"/>
          <w:lang w:val="en-US" w:eastAsia="en-GB"/>
        </w:rPr>
        <w:t>e</w:t>
      </w:r>
      <w:r>
        <w:rPr>
          <w:rFonts w:eastAsia="Arial" w:cs="Calibri"/>
          <w:b/>
          <w:bCs/>
          <w:sz w:val="30"/>
          <w:szCs w:val="32"/>
          <w:lang w:val="en-US" w:eastAsia="en-GB"/>
        </w:rPr>
        <w:t>rsto</w:t>
      </w:r>
      <w:r>
        <w:rPr>
          <w:rFonts w:eastAsia="Arial" w:cs="Calibri"/>
          <w:b/>
          <w:bCs/>
          <w:spacing w:val="1"/>
          <w:sz w:val="30"/>
          <w:szCs w:val="32"/>
          <w:lang w:val="en-US" w:eastAsia="en-GB"/>
        </w:rPr>
        <w:t>o</w:t>
      </w:r>
      <w:r>
        <w:rPr>
          <w:rFonts w:eastAsia="Arial" w:cs="Calibri"/>
          <w:b/>
          <w:bCs/>
          <w:sz w:val="30"/>
          <w:szCs w:val="32"/>
          <w:lang w:val="en-US" w:eastAsia="en-GB"/>
        </w:rPr>
        <w:t>d</w:t>
      </w:r>
      <w:r>
        <w:rPr>
          <w:rFonts w:eastAsia="Arial" w:cs="Calibri"/>
          <w:b/>
          <w:bCs/>
          <w:spacing w:val="-18"/>
          <w:sz w:val="30"/>
          <w:szCs w:val="32"/>
          <w:lang w:val="en-US" w:eastAsia="en-GB"/>
        </w:rPr>
        <w:t xml:space="preserve"> </w:t>
      </w:r>
      <w:r>
        <w:rPr>
          <w:rFonts w:eastAsia="Arial" w:cs="Calibri"/>
          <w:b/>
          <w:bCs/>
          <w:spacing w:val="1"/>
          <w:sz w:val="30"/>
          <w:szCs w:val="32"/>
          <w:lang w:val="en-US" w:eastAsia="en-GB"/>
        </w:rPr>
        <w:t>i</w:t>
      </w:r>
      <w:r>
        <w:rPr>
          <w:rFonts w:eastAsia="Arial" w:cs="Calibri"/>
          <w:b/>
          <w:bCs/>
          <w:sz w:val="30"/>
          <w:szCs w:val="32"/>
          <w:lang w:val="en-US" w:eastAsia="en-GB"/>
        </w:rPr>
        <w:t>ts co</w:t>
      </w:r>
      <w:r>
        <w:rPr>
          <w:rFonts w:eastAsia="Arial" w:cs="Calibri"/>
          <w:b/>
          <w:bCs/>
          <w:spacing w:val="-1"/>
          <w:sz w:val="30"/>
          <w:szCs w:val="32"/>
          <w:lang w:val="en-US" w:eastAsia="en-GB"/>
        </w:rPr>
        <w:t>n</w:t>
      </w:r>
      <w:r>
        <w:rPr>
          <w:rFonts w:eastAsia="Arial" w:cs="Calibri"/>
          <w:b/>
          <w:bCs/>
          <w:spacing w:val="1"/>
          <w:sz w:val="30"/>
          <w:szCs w:val="32"/>
          <w:lang w:val="en-US" w:eastAsia="en-GB"/>
        </w:rPr>
        <w:t>t</w:t>
      </w:r>
      <w:r>
        <w:rPr>
          <w:rFonts w:eastAsia="Arial" w:cs="Calibri"/>
          <w:b/>
          <w:bCs/>
          <w:sz w:val="30"/>
          <w:szCs w:val="32"/>
          <w:lang w:val="en-US" w:eastAsia="en-GB"/>
        </w:rPr>
        <w:t>en</w:t>
      </w:r>
      <w:r>
        <w:rPr>
          <w:rFonts w:eastAsia="Arial" w:cs="Calibri"/>
          <w:b/>
          <w:bCs/>
          <w:spacing w:val="1"/>
          <w:sz w:val="30"/>
          <w:szCs w:val="32"/>
          <w:lang w:val="en-US" w:eastAsia="en-GB"/>
        </w:rPr>
        <w:t>ts</w:t>
      </w:r>
      <w:r>
        <w:rPr>
          <w:rFonts w:eastAsia="Arial" w:cs="Calibri"/>
          <w:sz w:val="22"/>
          <w:szCs w:val="24"/>
          <w:lang w:val="en-US" w:eastAsia="en-GB"/>
        </w:rPr>
        <w:t>.</w:t>
      </w:r>
    </w:p>
    <w:p w14:paraId="62DFADC7" w14:textId="77777777" w:rsidR="00C52FFE" w:rsidRDefault="00C52FFE">
      <w:pPr>
        <w:spacing w:after="0" w:line="240" w:lineRule="auto"/>
        <w:jc w:val="center"/>
        <w:textAlignment w:val="auto"/>
        <w:rPr>
          <w:rFonts w:cs="Calibri"/>
          <w:b/>
          <w:sz w:val="32"/>
          <w:szCs w:val="20"/>
          <w:lang w:eastAsia="en-GB"/>
        </w:rPr>
      </w:pPr>
    </w:p>
    <w:p w14:paraId="62DFADC8" w14:textId="77777777" w:rsidR="00C52FFE" w:rsidRDefault="00C52FFE">
      <w:pPr>
        <w:spacing w:after="0" w:line="240" w:lineRule="auto"/>
        <w:jc w:val="center"/>
        <w:textAlignment w:val="auto"/>
        <w:rPr>
          <w:rFonts w:cs="Calibri"/>
          <w:b/>
          <w:sz w:val="32"/>
          <w:szCs w:val="20"/>
          <w:lang w:eastAsia="en-GB"/>
        </w:rPr>
      </w:pPr>
    </w:p>
    <w:p w14:paraId="62DFADC9" w14:textId="77777777" w:rsidR="00C52FFE" w:rsidRDefault="00C52FFE">
      <w:pPr>
        <w:spacing w:after="0" w:line="240" w:lineRule="auto"/>
        <w:jc w:val="center"/>
        <w:textAlignment w:val="auto"/>
        <w:rPr>
          <w:rFonts w:cs="Calibri"/>
          <w:b/>
          <w:sz w:val="32"/>
          <w:szCs w:val="20"/>
          <w:lang w:eastAsia="en-GB"/>
        </w:rPr>
      </w:pPr>
    </w:p>
    <w:p w14:paraId="62DFADCA" w14:textId="77777777" w:rsidR="00C52FFE" w:rsidRDefault="00C52FFE">
      <w:pPr>
        <w:spacing w:after="0" w:line="240" w:lineRule="auto"/>
        <w:jc w:val="center"/>
        <w:textAlignment w:val="auto"/>
        <w:rPr>
          <w:rFonts w:cs="Calibri"/>
          <w:b/>
          <w:sz w:val="32"/>
          <w:szCs w:val="20"/>
          <w:lang w:eastAsia="en-GB"/>
        </w:rPr>
      </w:pPr>
    </w:p>
    <w:p w14:paraId="62DFADCB" w14:textId="77777777" w:rsidR="00C52FFE" w:rsidRDefault="00C52FFE">
      <w:pPr>
        <w:spacing w:after="0" w:line="240" w:lineRule="auto"/>
        <w:jc w:val="center"/>
        <w:textAlignment w:val="auto"/>
        <w:rPr>
          <w:rFonts w:cs="Calibri"/>
          <w:b/>
          <w:sz w:val="32"/>
          <w:szCs w:val="20"/>
          <w:lang w:eastAsia="en-GB"/>
        </w:rPr>
      </w:pPr>
    </w:p>
    <w:p w14:paraId="62DFADCC" w14:textId="77777777" w:rsidR="00C52FFE" w:rsidRDefault="00C52FFE">
      <w:pPr>
        <w:spacing w:after="0" w:line="240" w:lineRule="auto"/>
        <w:jc w:val="center"/>
        <w:textAlignment w:val="auto"/>
        <w:rPr>
          <w:rFonts w:cs="Calibri"/>
          <w:b/>
          <w:sz w:val="32"/>
          <w:szCs w:val="20"/>
          <w:lang w:eastAsia="en-GB"/>
        </w:rPr>
      </w:pPr>
    </w:p>
    <w:p w14:paraId="62DFADCD" w14:textId="77777777" w:rsidR="00C52FFE" w:rsidRDefault="00C52FFE">
      <w:pPr>
        <w:spacing w:after="0" w:line="240" w:lineRule="auto"/>
        <w:jc w:val="center"/>
        <w:textAlignment w:val="auto"/>
        <w:rPr>
          <w:rFonts w:cs="Calibri"/>
          <w:b/>
          <w:sz w:val="32"/>
          <w:szCs w:val="20"/>
          <w:lang w:eastAsia="en-GB"/>
        </w:rPr>
      </w:pPr>
    </w:p>
    <w:p w14:paraId="62DFADCE" w14:textId="77777777" w:rsidR="00C52FFE" w:rsidRDefault="00C52FFE">
      <w:pPr>
        <w:spacing w:after="0" w:line="240" w:lineRule="auto"/>
        <w:jc w:val="center"/>
        <w:textAlignment w:val="auto"/>
        <w:rPr>
          <w:rFonts w:cs="Calibri"/>
          <w:b/>
          <w:sz w:val="32"/>
          <w:szCs w:val="20"/>
          <w:lang w:eastAsia="en-GB"/>
        </w:rPr>
      </w:pPr>
    </w:p>
    <w:p w14:paraId="62DFADCF" w14:textId="3CC9C34D" w:rsidR="00C52FFE" w:rsidRDefault="0008492C">
      <w:pPr>
        <w:spacing w:after="0" w:line="240" w:lineRule="auto"/>
        <w:ind w:left="-709"/>
        <w:textAlignment w:val="auto"/>
      </w:pPr>
      <w:r>
        <w:rPr>
          <w:rFonts w:cs="Calibri"/>
          <w:b/>
          <w:bCs/>
          <w:sz w:val="28"/>
          <w:szCs w:val="28"/>
          <w:lang w:eastAsia="en-GB"/>
        </w:rPr>
        <w:t xml:space="preserve">Date </w:t>
      </w:r>
      <w:r w:rsidR="005E05D7">
        <w:rPr>
          <w:rFonts w:cs="Calibri"/>
          <w:b/>
          <w:bCs/>
          <w:sz w:val="28"/>
          <w:szCs w:val="28"/>
          <w:lang w:eastAsia="en-GB"/>
        </w:rPr>
        <w:t>written</w:t>
      </w:r>
      <w:r>
        <w:rPr>
          <w:rFonts w:cs="Calibri"/>
          <w:b/>
          <w:bCs/>
          <w:sz w:val="28"/>
          <w:szCs w:val="28"/>
          <w:lang w:eastAsia="en-GB"/>
        </w:rPr>
        <w:t>:</w:t>
      </w:r>
      <w:r>
        <w:rPr>
          <w:rFonts w:cs="Calibri"/>
          <w:color w:val="008000"/>
          <w:sz w:val="28"/>
          <w:szCs w:val="28"/>
          <w:lang w:eastAsia="en-GB"/>
        </w:rPr>
        <w:t xml:space="preserve"> </w:t>
      </w:r>
      <w:r w:rsidR="005E05D7">
        <w:rPr>
          <w:rFonts w:cs="Calibri"/>
          <w:sz w:val="28"/>
          <w:szCs w:val="28"/>
          <w:lang w:eastAsia="en-GB"/>
        </w:rPr>
        <w:t>January</w:t>
      </w:r>
      <w:r w:rsidR="00267E18">
        <w:rPr>
          <w:rFonts w:cs="Calibri"/>
          <w:sz w:val="28"/>
          <w:szCs w:val="28"/>
          <w:lang w:eastAsia="en-GB"/>
        </w:rPr>
        <w:t xml:space="preserve"> </w:t>
      </w:r>
      <w:r>
        <w:rPr>
          <w:rFonts w:cs="Calibri"/>
          <w:sz w:val="28"/>
          <w:szCs w:val="28"/>
          <w:lang w:eastAsia="en-GB"/>
        </w:rPr>
        <w:t>2021</w:t>
      </w:r>
    </w:p>
    <w:p w14:paraId="62DFADD0" w14:textId="77777777" w:rsidR="00C52FFE" w:rsidRDefault="00C52FFE">
      <w:pPr>
        <w:spacing w:after="0" w:line="240" w:lineRule="auto"/>
        <w:ind w:left="-709"/>
        <w:textAlignment w:val="auto"/>
        <w:rPr>
          <w:rFonts w:cs="Calibri"/>
          <w:sz w:val="28"/>
          <w:szCs w:val="28"/>
          <w:lang w:eastAsia="en-GB"/>
        </w:rPr>
      </w:pPr>
    </w:p>
    <w:p w14:paraId="69C6E575" w14:textId="1F62FBF6" w:rsidR="00122D9F" w:rsidRDefault="0008492C" w:rsidP="00122D9F">
      <w:pPr>
        <w:spacing w:after="0" w:line="240" w:lineRule="auto"/>
        <w:ind w:left="-709"/>
        <w:textAlignment w:val="auto"/>
        <w:rPr>
          <w:rFonts w:cs="Calibri"/>
          <w:sz w:val="28"/>
          <w:szCs w:val="28"/>
          <w:lang w:eastAsia="en-GB"/>
        </w:rPr>
      </w:pPr>
      <w:r>
        <w:rPr>
          <w:rFonts w:cs="Calibri"/>
          <w:b/>
          <w:bCs/>
          <w:sz w:val="28"/>
          <w:szCs w:val="28"/>
          <w:lang w:eastAsia="en-GB"/>
        </w:rPr>
        <w:t>Written by:</w:t>
      </w:r>
      <w:r>
        <w:rPr>
          <w:rFonts w:cs="Calibri"/>
          <w:sz w:val="28"/>
          <w:szCs w:val="28"/>
          <w:lang w:eastAsia="en-GB"/>
        </w:rPr>
        <w:t xml:space="preserve"> </w:t>
      </w:r>
      <w:r w:rsidR="00A357BE">
        <w:rPr>
          <w:rFonts w:cs="Calibri"/>
          <w:sz w:val="28"/>
          <w:szCs w:val="28"/>
          <w:lang w:eastAsia="en-GB"/>
        </w:rPr>
        <w:t>Rachael Thompson</w:t>
      </w:r>
      <w:r>
        <w:rPr>
          <w:rFonts w:cs="Calibri"/>
          <w:sz w:val="28"/>
          <w:szCs w:val="28"/>
          <w:lang w:eastAsia="en-GB"/>
        </w:rPr>
        <w:t xml:space="preserve"> Director of Cairn Education</w:t>
      </w:r>
      <w:r w:rsidR="00FB2282">
        <w:rPr>
          <w:rFonts w:cs="Calibri"/>
          <w:sz w:val="28"/>
          <w:szCs w:val="28"/>
          <w:lang w:eastAsia="en-GB"/>
        </w:rPr>
        <w:t>/Head Teacher</w:t>
      </w:r>
    </w:p>
    <w:p w14:paraId="3FCFFB94" w14:textId="77777777" w:rsidR="005E05D7" w:rsidRDefault="005E05D7" w:rsidP="00122D9F">
      <w:pPr>
        <w:spacing w:after="0" w:line="240" w:lineRule="auto"/>
        <w:ind w:left="-709"/>
        <w:textAlignment w:val="auto"/>
      </w:pPr>
    </w:p>
    <w:p w14:paraId="138E807C" w14:textId="14227D50" w:rsidR="005E05D7" w:rsidRPr="00671548" w:rsidRDefault="005E05D7" w:rsidP="00122D9F">
      <w:pPr>
        <w:spacing w:after="0" w:line="240" w:lineRule="auto"/>
        <w:ind w:left="-709"/>
        <w:textAlignment w:val="auto"/>
        <w:rPr>
          <w:sz w:val="28"/>
          <w:szCs w:val="28"/>
        </w:rPr>
      </w:pPr>
      <w:r w:rsidRPr="00671548">
        <w:rPr>
          <w:b/>
          <w:bCs/>
          <w:sz w:val="28"/>
          <w:szCs w:val="28"/>
        </w:rPr>
        <w:t>Date Revi</w:t>
      </w:r>
      <w:r w:rsidR="00671548" w:rsidRPr="00671548">
        <w:rPr>
          <w:b/>
          <w:bCs/>
          <w:sz w:val="28"/>
          <w:szCs w:val="28"/>
        </w:rPr>
        <w:t>ewed:</w:t>
      </w:r>
      <w:r w:rsidR="00671548">
        <w:rPr>
          <w:b/>
          <w:bCs/>
          <w:sz w:val="28"/>
          <w:szCs w:val="28"/>
        </w:rPr>
        <w:t xml:space="preserve"> </w:t>
      </w:r>
      <w:r w:rsidR="00E1127F">
        <w:rPr>
          <w:sz w:val="28"/>
          <w:szCs w:val="28"/>
        </w:rPr>
        <w:t>March 2025</w:t>
      </w:r>
    </w:p>
    <w:p w14:paraId="3B6DF4A7" w14:textId="77777777" w:rsidR="00122D9F" w:rsidRDefault="00122D9F" w:rsidP="00122D9F">
      <w:pPr>
        <w:spacing w:after="0" w:line="240" w:lineRule="auto"/>
        <w:ind w:left="-709"/>
        <w:textAlignment w:val="auto"/>
        <w:rPr>
          <w:rFonts w:cs="Calibri"/>
          <w:b/>
          <w:bCs/>
          <w:sz w:val="28"/>
          <w:szCs w:val="28"/>
          <w:lang w:eastAsia="en-GB"/>
        </w:rPr>
      </w:pPr>
    </w:p>
    <w:p w14:paraId="62DFADD5" w14:textId="266A8489" w:rsidR="00C52FFE" w:rsidRDefault="0008492C" w:rsidP="00122D9F">
      <w:pPr>
        <w:spacing w:after="0" w:line="240" w:lineRule="auto"/>
        <w:ind w:left="-709"/>
        <w:textAlignment w:val="auto"/>
      </w:pPr>
      <w:r>
        <w:rPr>
          <w:rFonts w:cs="Calibri"/>
          <w:b/>
          <w:bCs/>
          <w:sz w:val="28"/>
          <w:szCs w:val="28"/>
          <w:lang w:eastAsia="en-GB"/>
        </w:rPr>
        <w:t>Date of next review:</w:t>
      </w:r>
      <w:r>
        <w:rPr>
          <w:rFonts w:cs="Calibri"/>
          <w:color w:val="009EFF"/>
          <w:sz w:val="28"/>
          <w:szCs w:val="28"/>
          <w:lang w:val="en-US" w:eastAsia="en-GB"/>
        </w:rPr>
        <w:t xml:space="preserve">  </w:t>
      </w:r>
      <w:r w:rsidR="00E1127F">
        <w:rPr>
          <w:rFonts w:cs="Calibri"/>
          <w:sz w:val="28"/>
          <w:szCs w:val="28"/>
          <w:lang w:val="en-US" w:eastAsia="en-GB"/>
        </w:rPr>
        <w:t>March</w:t>
      </w:r>
      <w:r w:rsidR="00660BE8">
        <w:rPr>
          <w:rFonts w:cs="Calibri"/>
          <w:sz w:val="28"/>
          <w:szCs w:val="28"/>
          <w:lang w:val="en-US" w:eastAsia="en-GB"/>
        </w:rPr>
        <w:t xml:space="preserve"> 2026</w:t>
      </w:r>
    </w:p>
    <w:p w14:paraId="62DFADD6" w14:textId="77777777" w:rsidR="00C52FFE" w:rsidRDefault="00C52FFE">
      <w:pPr>
        <w:spacing w:after="0" w:line="240" w:lineRule="auto"/>
        <w:ind w:left="-709"/>
        <w:textAlignment w:val="auto"/>
        <w:rPr>
          <w:rFonts w:cs="Calibri"/>
          <w:color w:val="008000"/>
          <w:sz w:val="28"/>
          <w:szCs w:val="28"/>
          <w:lang w:eastAsia="en-GB"/>
        </w:rPr>
      </w:pPr>
    </w:p>
    <w:p w14:paraId="62DFADD7" w14:textId="2F988332" w:rsidR="00C52FFE" w:rsidRDefault="0008492C">
      <w:pPr>
        <w:spacing w:after="0" w:line="240" w:lineRule="auto"/>
        <w:ind w:left="-709"/>
        <w:textAlignment w:val="auto"/>
      </w:pPr>
      <w:r>
        <w:rPr>
          <w:rFonts w:cs="Calibri"/>
          <w:b/>
          <w:bCs/>
          <w:sz w:val="28"/>
          <w:szCs w:val="28"/>
          <w:lang w:eastAsia="en-GB"/>
        </w:rPr>
        <w:t>Version:</w:t>
      </w:r>
      <w:r>
        <w:rPr>
          <w:rFonts w:cs="Calibri"/>
          <w:sz w:val="28"/>
          <w:szCs w:val="28"/>
          <w:lang w:eastAsia="en-GB"/>
        </w:rPr>
        <w:t xml:space="preserve"> </w:t>
      </w:r>
      <w:r w:rsidR="00660BE8">
        <w:rPr>
          <w:rFonts w:cs="Calibri"/>
          <w:sz w:val="28"/>
          <w:szCs w:val="28"/>
          <w:lang w:eastAsia="en-GB"/>
        </w:rPr>
        <w:t>1</w:t>
      </w:r>
      <w:r w:rsidR="00E1127F">
        <w:rPr>
          <w:rFonts w:cs="Calibri"/>
          <w:sz w:val="28"/>
          <w:szCs w:val="28"/>
          <w:lang w:eastAsia="en-GB"/>
        </w:rPr>
        <w:t>1</w:t>
      </w:r>
    </w:p>
    <w:p w14:paraId="62DFADD8" w14:textId="77777777" w:rsidR="00C52FFE" w:rsidRDefault="00C52FFE">
      <w:pPr>
        <w:spacing w:after="0" w:line="240" w:lineRule="auto"/>
        <w:ind w:left="-709"/>
        <w:textAlignment w:val="auto"/>
        <w:rPr>
          <w:rFonts w:cs="Calibri"/>
          <w:color w:val="008000"/>
          <w:sz w:val="40"/>
          <w:szCs w:val="22"/>
          <w:lang w:eastAsia="en-GB"/>
        </w:rPr>
      </w:pPr>
    </w:p>
    <w:p w14:paraId="62DFADD9" w14:textId="77777777" w:rsidR="00C52FFE" w:rsidRDefault="0008492C">
      <w:pPr>
        <w:spacing w:after="0" w:line="240" w:lineRule="auto"/>
        <w:ind w:left="-709"/>
        <w:jc w:val="center"/>
        <w:textAlignment w:val="auto"/>
      </w:pPr>
      <w:r>
        <w:rPr>
          <w:rFonts w:eastAsia="Arial" w:cs="Calibri"/>
          <w:b/>
          <w:bCs/>
          <w:sz w:val="30"/>
          <w:szCs w:val="32"/>
          <w:lang w:val="en-US" w:eastAsia="en-GB"/>
        </w:rPr>
        <w:t xml:space="preserve">This policy will be reviewed </w:t>
      </w:r>
      <w:r>
        <w:rPr>
          <w:rFonts w:eastAsia="Arial" w:cs="Calibri"/>
          <w:b/>
          <w:bCs/>
          <w:sz w:val="30"/>
          <w:szCs w:val="32"/>
          <w:u w:val="single"/>
          <w:lang w:val="en-US" w:eastAsia="en-GB"/>
        </w:rPr>
        <w:t xml:space="preserve">at least </w:t>
      </w:r>
      <w:r>
        <w:rPr>
          <w:rFonts w:eastAsia="Arial" w:cs="Calibri"/>
          <w:b/>
          <w:bCs/>
          <w:sz w:val="30"/>
          <w:szCs w:val="32"/>
          <w:lang w:val="en-US" w:eastAsia="en-GB"/>
        </w:rPr>
        <w:t>annually and/or following any updates to national and local guidance and procedures.</w:t>
      </w:r>
    </w:p>
    <w:p w14:paraId="62DFADDA" w14:textId="77777777" w:rsidR="00C52FFE" w:rsidRDefault="00C52FFE">
      <w:pPr>
        <w:spacing w:after="0" w:line="240" w:lineRule="auto"/>
        <w:ind w:left="-709"/>
        <w:jc w:val="center"/>
        <w:textAlignment w:val="auto"/>
        <w:rPr>
          <w:rFonts w:eastAsia="Arial" w:cs="Calibri"/>
          <w:b/>
          <w:bCs/>
          <w:sz w:val="30"/>
          <w:szCs w:val="32"/>
          <w:lang w:val="en-US" w:eastAsia="en-GB"/>
        </w:rPr>
      </w:pPr>
    </w:p>
    <w:p w14:paraId="62DFADDB" w14:textId="77777777" w:rsidR="00C52FFE" w:rsidRDefault="00C52FFE">
      <w:pPr>
        <w:spacing w:after="0" w:line="240" w:lineRule="auto"/>
        <w:ind w:left="-709"/>
        <w:jc w:val="center"/>
        <w:textAlignment w:val="auto"/>
        <w:rPr>
          <w:rFonts w:eastAsia="Arial" w:cs="Calibri"/>
          <w:b/>
          <w:bCs/>
          <w:sz w:val="30"/>
          <w:szCs w:val="32"/>
          <w:lang w:val="en-US" w:eastAsia="en-GB"/>
        </w:rPr>
      </w:pPr>
    </w:p>
    <w:p w14:paraId="78F9609A" w14:textId="77777777" w:rsidR="00122D9F" w:rsidRDefault="00122D9F" w:rsidP="0056752E">
      <w:pPr>
        <w:spacing w:after="0" w:line="240" w:lineRule="auto"/>
        <w:textAlignment w:val="auto"/>
        <w:rPr>
          <w:rFonts w:cs="Calibri"/>
          <w:b/>
          <w:sz w:val="32"/>
          <w:szCs w:val="32"/>
          <w:lang w:eastAsia="en-GB"/>
        </w:rPr>
      </w:pPr>
    </w:p>
    <w:p w14:paraId="2DAF1D9B" w14:textId="77777777" w:rsidR="00150ED4" w:rsidRDefault="00150ED4" w:rsidP="0056752E">
      <w:pPr>
        <w:spacing w:after="0" w:line="240" w:lineRule="auto"/>
        <w:textAlignment w:val="auto"/>
        <w:rPr>
          <w:rFonts w:cs="Calibri"/>
          <w:b/>
          <w:sz w:val="32"/>
          <w:szCs w:val="32"/>
          <w:lang w:eastAsia="en-GB"/>
        </w:rPr>
      </w:pPr>
    </w:p>
    <w:p w14:paraId="1C03ECDE" w14:textId="77777777" w:rsidR="00150ED4" w:rsidRDefault="00150ED4" w:rsidP="0056752E">
      <w:pPr>
        <w:spacing w:after="0" w:line="240" w:lineRule="auto"/>
        <w:textAlignment w:val="auto"/>
        <w:rPr>
          <w:rFonts w:cs="Calibri"/>
          <w:b/>
          <w:sz w:val="32"/>
          <w:szCs w:val="32"/>
          <w:lang w:eastAsia="en-GB"/>
        </w:rPr>
      </w:pPr>
    </w:p>
    <w:p w14:paraId="62DFADDF" w14:textId="0DFE89CE" w:rsidR="00C52FFE" w:rsidRPr="00150ED4" w:rsidRDefault="0008492C">
      <w:pPr>
        <w:spacing w:after="0" w:line="240" w:lineRule="auto"/>
        <w:ind w:left="-142"/>
        <w:textAlignment w:val="auto"/>
        <w:rPr>
          <w:rFonts w:cs="Calibri"/>
          <w:b/>
          <w:sz w:val="28"/>
          <w:szCs w:val="28"/>
          <w:lang w:eastAsia="en-GB"/>
        </w:rPr>
      </w:pPr>
      <w:r w:rsidRPr="00150ED4">
        <w:rPr>
          <w:rFonts w:cs="Calibri"/>
          <w:b/>
          <w:sz w:val="28"/>
          <w:szCs w:val="28"/>
          <w:lang w:eastAsia="en-GB"/>
        </w:rPr>
        <w:t xml:space="preserve">Key Contacts </w:t>
      </w:r>
    </w:p>
    <w:p w14:paraId="62DFADE0" w14:textId="77777777" w:rsidR="00C52FFE" w:rsidRDefault="00C52FFE">
      <w:pPr>
        <w:spacing w:after="0" w:line="240" w:lineRule="auto"/>
        <w:textAlignment w:val="auto"/>
        <w:rPr>
          <w:rFonts w:eastAsia="Calibri" w:cs="Calibri"/>
          <w:b/>
          <w:i/>
          <w:color w:val="FF0096"/>
          <w:sz w:val="22"/>
          <w:szCs w:val="22"/>
          <w:shd w:val="clear" w:color="auto" w:fill="FFFF00"/>
        </w:rPr>
      </w:pPr>
    </w:p>
    <w:tbl>
      <w:tblPr>
        <w:tblW w:w="10916" w:type="dxa"/>
        <w:tblInd w:w="-952" w:type="dxa"/>
        <w:tblCellMar>
          <w:left w:w="10" w:type="dxa"/>
          <w:right w:w="10" w:type="dxa"/>
        </w:tblCellMar>
        <w:tblLook w:val="0000" w:firstRow="0" w:lastRow="0" w:firstColumn="0" w:lastColumn="0" w:noHBand="0" w:noVBand="0"/>
      </w:tblPr>
      <w:tblGrid>
        <w:gridCol w:w="4395"/>
        <w:gridCol w:w="2552"/>
        <w:gridCol w:w="3969"/>
      </w:tblGrid>
      <w:tr w:rsidR="00C52FFE" w14:paraId="62DFADE4" w14:textId="77777777">
        <w:trPr>
          <w:trHeight w:val="582"/>
        </w:trPr>
        <w:tc>
          <w:tcPr>
            <w:tcW w:w="4395"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2DFADE1" w14:textId="77777777" w:rsidR="00C52FFE" w:rsidRDefault="00C52FFE">
            <w:pPr>
              <w:spacing w:after="0" w:line="276" w:lineRule="auto"/>
              <w:textAlignment w:val="auto"/>
              <w:rPr>
                <w:rFonts w:eastAsia="Calibri" w:cs="Calibri"/>
                <w:sz w:val="22"/>
                <w:szCs w:val="22"/>
                <w:lang w:eastAsia="en-GB"/>
              </w:rPr>
            </w:pPr>
          </w:p>
        </w:tc>
        <w:tc>
          <w:tcPr>
            <w:tcW w:w="2552"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2DFADE2" w14:textId="77777777" w:rsidR="00C52FFE" w:rsidRDefault="0008492C">
            <w:pPr>
              <w:spacing w:after="0" w:line="276" w:lineRule="auto"/>
              <w:jc w:val="center"/>
              <w:textAlignment w:val="auto"/>
              <w:rPr>
                <w:rFonts w:eastAsia="Calibri" w:cs="Calibri"/>
                <w:b/>
                <w:bCs/>
                <w:sz w:val="22"/>
                <w:szCs w:val="22"/>
                <w:lang w:eastAsia="en-GB"/>
              </w:rPr>
            </w:pPr>
            <w:r>
              <w:rPr>
                <w:rFonts w:eastAsia="Calibri" w:cs="Calibri"/>
                <w:b/>
                <w:bCs/>
                <w:sz w:val="22"/>
                <w:szCs w:val="22"/>
                <w:lang w:eastAsia="en-GB"/>
              </w:rPr>
              <w:t>Name</w:t>
            </w:r>
          </w:p>
        </w:tc>
        <w:tc>
          <w:tcPr>
            <w:tcW w:w="396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2DFADE3" w14:textId="77777777" w:rsidR="00C52FFE" w:rsidRDefault="0008492C">
            <w:pPr>
              <w:spacing w:after="0" w:line="276" w:lineRule="auto"/>
              <w:jc w:val="center"/>
              <w:textAlignment w:val="auto"/>
            </w:pPr>
            <w:r>
              <w:rPr>
                <w:rFonts w:cs="Calibri"/>
                <w:b/>
                <w:bCs/>
                <w:sz w:val="22"/>
                <w:szCs w:val="24"/>
                <w:lang w:eastAsia="en-GB"/>
              </w:rPr>
              <w:t>Cairn Education</w:t>
            </w:r>
            <w:r>
              <w:rPr>
                <w:rFonts w:eastAsia="Calibri" w:cs="Calibri"/>
                <w:b/>
                <w:bCs/>
                <w:sz w:val="22"/>
                <w:szCs w:val="22"/>
                <w:lang w:eastAsia="en-GB"/>
              </w:rPr>
              <w:t xml:space="preserve"> contact information </w:t>
            </w:r>
          </w:p>
        </w:tc>
      </w:tr>
      <w:tr w:rsidR="00C52FFE" w14:paraId="62DFADEB" w14:textId="77777777">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FADE5" w14:textId="77777777" w:rsidR="00C52FFE" w:rsidRDefault="0008492C">
            <w:pPr>
              <w:spacing w:after="0" w:line="276" w:lineRule="auto"/>
              <w:textAlignment w:val="auto"/>
              <w:rPr>
                <w:rFonts w:eastAsia="Calibri" w:cs="Calibri"/>
                <w:b/>
                <w:bCs/>
                <w:sz w:val="22"/>
                <w:szCs w:val="22"/>
                <w:lang w:eastAsia="en-GB"/>
              </w:rPr>
            </w:pPr>
            <w:r>
              <w:rPr>
                <w:rFonts w:eastAsia="Calibri" w:cs="Calibri"/>
                <w:b/>
                <w:bCs/>
                <w:sz w:val="22"/>
                <w:szCs w:val="22"/>
                <w:lang w:eastAsia="en-GB"/>
              </w:rPr>
              <w:t>Designated Safeguarding Lead (DSL)</w:t>
            </w:r>
          </w:p>
          <w:p w14:paraId="62DFADE6" w14:textId="09EA9A8F" w:rsidR="00C52FFE" w:rsidRDefault="0008492C">
            <w:pPr>
              <w:spacing w:after="0" w:line="276" w:lineRule="auto"/>
              <w:textAlignment w:val="auto"/>
              <w:rPr>
                <w:rFonts w:eastAsia="Calibri" w:cs="Calibri"/>
                <w:b/>
                <w:bCs/>
                <w:sz w:val="22"/>
                <w:szCs w:val="22"/>
                <w:lang w:eastAsia="en-GB"/>
              </w:rPr>
            </w:pPr>
            <w:r>
              <w:rPr>
                <w:rFonts w:eastAsia="Calibri" w:cs="Calibri"/>
                <w:b/>
                <w:bCs/>
                <w:sz w:val="22"/>
                <w:szCs w:val="22"/>
                <w:lang w:eastAsia="en-GB"/>
              </w:rPr>
              <w:t xml:space="preserve">Head </w:t>
            </w:r>
            <w:r w:rsidR="002210DA">
              <w:rPr>
                <w:rFonts w:eastAsia="Calibri" w:cs="Calibri"/>
                <w:b/>
                <w:bCs/>
                <w:sz w:val="22"/>
                <w:szCs w:val="22"/>
                <w:lang w:eastAsia="en-GB"/>
              </w:rPr>
              <w:t>Teacher</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ADE8" w14:textId="540A9959" w:rsidR="00C52FFE" w:rsidRDefault="00A357BE">
            <w:pPr>
              <w:spacing w:after="0" w:line="276" w:lineRule="auto"/>
              <w:textAlignment w:val="auto"/>
              <w:rPr>
                <w:rFonts w:eastAsia="Calibri" w:cs="Calibri"/>
                <w:sz w:val="22"/>
                <w:szCs w:val="22"/>
                <w:lang w:eastAsia="en-GB"/>
              </w:rPr>
            </w:pPr>
            <w:r>
              <w:rPr>
                <w:rFonts w:eastAsia="Calibri" w:cs="Calibri"/>
                <w:sz w:val="22"/>
                <w:szCs w:val="22"/>
                <w:lang w:eastAsia="en-GB"/>
              </w:rPr>
              <w:t>Rachael Thompson</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ADEA" w14:textId="2573D7B5" w:rsidR="00C52FFE" w:rsidRPr="00C80652" w:rsidRDefault="00A357BE">
            <w:pPr>
              <w:spacing w:after="0" w:line="276" w:lineRule="auto"/>
              <w:textAlignment w:val="auto"/>
            </w:pPr>
            <w:hyperlink r:id="rId12" w:history="1">
              <w:r>
                <w:rPr>
                  <w:rStyle w:val="Hyperlink"/>
                  <w:rFonts w:eastAsia="Calibri" w:cs="Calibri"/>
                  <w:sz w:val="22"/>
                  <w:szCs w:val="22"/>
                  <w:lang w:eastAsia="en-GB"/>
                </w:rPr>
                <w:t>rachaelthompson@cairneducation.co.uk</w:t>
              </w:r>
            </w:hyperlink>
          </w:p>
        </w:tc>
      </w:tr>
      <w:tr w:rsidR="00C52FFE" w14:paraId="62DFADF2" w14:textId="77777777">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DFADED" w14:textId="3D86177E" w:rsidR="00C52FFE" w:rsidRDefault="0008492C">
            <w:pPr>
              <w:spacing w:after="0" w:line="276" w:lineRule="auto"/>
              <w:textAlignment w:val="auto"/>
              <w:rPr>
                <w:rFonts w:eastAsia="Calibri" w:cs="Calibri"/>
                <w:b/>
                <w:bCs/>
                <w:sz w:val="22"/>
                <w:szCs w:val="22"/>
                <w:lang w:eastAsia="en-GB"/>
              </w:rPr>
            </w:pPr>
            <w:r>
              <w:rPr>
                <w:rFonts w:eastAsia="Calibri" w:cs="Calibri"/>
                <w:b/>
                <w:bCs/>
                <w:sz w:val="22"/>
                <w:szCs w:val="22"/>
                <w:lang w:eastAsia="en-GB"/>
              </w:rPr>
              <w:t>Deputy Designated Safeguarding Lead</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ADEF" w14:textId="10A5A3B5" w:rsidR="00C52FFE" w:rsidRDefault="00A62588">
            <w:pPr>
              <w:spacing w:after="0" w:line="276" w:lineRule="auto"/>
              <w:textAlignment w:val="auto"/>
              <w:rPr>
                <w:rFonts w:eastAsia="Calibri" w:cs="Calibri"/>
                <w:sz w:val="22"/>
                <w:szCs w:val="22"/>
                <w:lang w:eastAsia="en-GB"/>
              </w:rPr>
            </w:pPr>
            <w:r>
              <w:rPr>
                <w:rFonts w:eastAsia="Calibri" w:cs="Calibri"/>
                <w:sz w:val="22"/>
                <w:szCs w:val="22"/>
                <w:lang w:eastAsia="en-GB"/>
              </w:rPr>
              <w:t>Gillian Winter</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FADF0" w14:textId="71C685F6" w:rsidR="00C52FFE" w:rsidRDefault="00EA3226">
            <w:pPr>
              <w:spacing w:after="0" w:line="276" w:lineRule="auto"/>
              <w:textAlignment w:val="auto"/>
            </w:pPr>
            <w:hyperlink r:id="rId13" w:history="1">
              <w:r w:rsidRPr="004A53E3">
                <w:rPr>
                  <w:rStyle w:val="Hyperlink"/>
                  <w:rFonts w:eastAsia="Calibri" w:cs="Calibri"/>
                  <w:sz w:val="22"/>
                  <w:szCs w:val="22"/>
                  <w:lang w:eastAsia="en-GB"/>
                </w:rPr>
                <w:t>G</w:t>
              </w:r>
              <w:r w:rsidRPr="004A53E3">
                <w:rPr>
                  <w:rStyle w:val="Hyperlink"/>
                  <w:rFonts w:eastAsia="Calibri"/>
                </w:rPr>
                <w:t>illianwinters</w:t>
              </w:r>
              <w:r w:rsidRPr="004A53E3">
                <w:rPr>
                  <w:rStyle w:val="Hyperlink"/>
                  <w:rFonts w:eastAsia="Calibri" w:cs="Calibri"/>
                  <w:sz w:val="22"/>
                  <w:szCs w:val="22"/>
                  <w:lang w:eastAsia="en-GB"/>
                </w:rPr>
                <w:t>@cairneducation.co.uk</w:t>
              </w:r>
            </w:hyperlink>
          </w:p>
          <w:p w14:paraId="62DFADF1" w14:textId="77777777" w:rsidR="00C52FFE" w:rsidRDefault="00C52FFE">
            <w:pPr>
              <w:spacing w:after="0" w:line="276" w:lineRule="auto"/>
              <w:textAlignment w:val="auto"/>
              <w:rPr>
                <w:rFonts w:eastAsia="Calibri" w:cs="Calibri"/>
                <w:sz w:val="22"/>
                <w:szCs w:val="22"/>
                <w:lang w:eastAsia="en-GB"/>
              </w:rPr>
            </w:pPr>
          </w:p>
        </w:tc>
      </w:tr>
      <w:tr w:rsidR="00A62588" w14:paraId="396DC8A3" w14:textId="77777777">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3DF0AA" w14:textId="2B9C7A20" w:rsidR="00A62588" w:rsidRDefault="00A62588">
            <w:pPr>
              <w:spacing w:after="0" w:line="276" w:lineRule="auto"/>
              <w:textAlignment w:val="auto"/>
              <w:rPr>
                <w:rFonts w:eastAsia="Calibri" w:cs="Calibri"/>
                <w:b/>
                <w:bCs/>
                <w:sz w:val="22"/>
                <w:szCs w:val="22"/>
                <w:lang w:eastAsia="en-GB"/>
              </w:rPr>
            </w:pPr>
            <w:r>
              <w:rPr>
                <w:rFonts w:eastAsia="Calibri" w:cs="Calibri"/>
                <w:b/>
                <w:bCs/>
                <w:sz w:val="22"/>
                <w:szCs w:val="22"/>
                <w:lang w:eastAsia="en-GB"/>
              </w:rPr>
              <w:t>Deputy Designated Safeguarding Lead</w:t>
            </w:r>
          </w:p>
          <w:p w14:paraId="4AF54E2D" w14:textId="5A905129" w:rsidR="00EA3226" w:rsidRDefault="00EA3226">
            <w:pPr>
              <w:spacing w:after="0" w:line="276" w:lineRule="auto"/>
              <w:textAlignment w:val="auto"/>
              <w:rPr>
                <w:rFonts w:eastAsia="Calibri" w:cs="Calibri"/>
                <w:b/>
                <w:bCs/>
                <w:sz w:val="22"/>
                <w:szCs w:val="22"/>
                <w:lang w:eastAsia="en-GB"/>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50411" w14:textId="2DE8FD04" w:rsidR="00A62588" w:rsidRDefault="00A62588">
            <w:pPr>
              <w:spacing w:after="0" w:line="276" w:lineRule="auto"/>
              <w:textAlignment w:val="auto"/>
              <w:rPr>
                <w:rFonts w:eastAsia="Calibri" w:cs="Calibri"/>
                <w:sz w:val="22"/>
                <w:szCs w:val="22"/>
                <w:lang w:eastAsia="en-GB"/>
              </w:rPr>
            </w:pPr>
            <w:r>
              <w:rPr>
                <w:rFonts w:eastAsia="Calibri" w:cs="Calibri"/>
                <w:sz w:val="22"/>
                <w:szCs w:val="22"/>
                <w:lang w:eastAsia="en-GB"/>
              </w:rPr>
              <w:t>David Lunn</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B6FB6" w14:textId="11DA2487" w:rsidR="00A62588" w:rsidRDefault="00EA3226">
            <w:pPr>
              <w:spacing w:after="0" w:line="276" w:lineRule="auto"/>
              <w:textAlignment w:val="auto"/>
            </w:pPr>
            <w:hyperlink r:id="rId14" w:history="1">
              <w:r w:rsidRPr="004A53E3">
                <w:rPr>
                  <w:rStyle w:val="Hyperlink"/>
                </w:rPr>
                <w:t>Davidlunn@cairneducation.co.uk</w:t>
              </w:r>
            </w:hyperlink>
          </w:p>
          <w:p w14:paraId="0439D35A" w14:textId="532C0B5D" w:rsidR="00EA3226" w:rsidRDefault="00EA3226">
            <w:pPr>
              <w:spacing w:after="0" w:line="276" w:lineRule="auto"/>
              <w:textAlignment w:val="auto"/>
            </w:pPr>
          </w:p>
        </w:tc>
      </w:tr>
      <w:tr w:rsidR="00A62588" w14:paraId="35785CEF" w14:textId="77777777">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C8671" w14:textId="77777777" w:rsidR="00A62588" w:rsidRDefault="00A62588" w:rsidP="00A62588">
            <w:pPr>
              <w:spacing w:after="0" w:line="276" w:lineRule="auto"/>
              <w:textAlignment w:val="auto"/>
              <w:rPr>
                <w:rFonts w:eastAsia="Calibri" w:cs="Calibri"/>
                <w:b/>
                <w:bCs/>
                <w:sz w:val="22"/>
                <w:szCs w:val="22"/>
                <w:lang w:eastAsia="en-GB"/>
              </w:rPr>
            </w:pPr>
            <w:r>
              <w:rPr>
                <w:rFonts w:eastAsia="Calibri" w:cs="Calibri"/>
                <w:b/>
                <w:bCs/>
                <w:sz w:val="22"/>
                <w:szCs w:val="22"/>
                <w:lang w:eastAsia="en-GB"/>
              </w:rPr>
              <w:t>Deputy Designated Safeguarding Lead</w:t>
            </w:r>
          </w:p>
          <w:p w14:paraId="4A307809" w14:textId="491841B1" w:rsidR="00EA3226" w:rsidRDefault="00EA3226" w:rsidP="00A62588">
            <w:pPr>
              <w:spacing w:after="0" w:line="276" w:lineRule="auto"/>
              <w:textAlignment w:val="auto"/>
              <w:rPr>
                <w:rFonts w:eastAsia="Calibri" w:cs="Calibri"/>
                <w:b/>
                <w:bCs/>
                <w:sz w:val="22"/>
                <w:szCs w:val="22"/>
                <w:lang w:eastAsia="en-GB"/>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9C4E4" w14:textId="4BB5E4C1" w:rsidR="00A62588" w:rsidRDefault="00EA3226" w:rsidP="00A62588">
            <w:pPr>
              <w:spacing w:after="0" w:line="276" w:lineRule="auto"/>
              <w:textAlignment w:val="auto"/>
              <w:rPr>
                <w:rFonts w:eastAsia="Calibri" w:cs="Calibri"/>
                <w:sz w:val="22"/>
                <w:szCs w:val="22"/>
                <w:lang w:eastAsia="en-GB"/>
              </w:rPr>
            </w:pPr>
            <w:r>
              <w:rPr>
                <w:rFonts w:eastAsia="Calibri" w:cs="Calibri"/>
                <w:sz w:val="22"/>
                <w:szCs w:val="22"/>
                <w:lang w:eastAsia="en-GB"/>
              </w:rPr>
              <w:t>Natasha Colahan</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C1062" w14:textId="0086A9E6" w:rsidR="00A62588" w:rsidRDefault="00EA3226" w:rsidP="00A62588">
            <w:pPr>
              <w:spacing w:after="0" w:line="276" w:lineRule="auto"/>
              <w:textAlignment w:val="auto"/>
            </w:pPr>
            <w:hyperlink r:id="rId15" w:history="1">
              <w:r w:rsidRPr="004A53E3">
                <w:rPr>
                  <w:rStyle w:val="Hyperlink"/>
                </w:rPr>
                <w:t>NatashaColahan@cairneducation.co.uk</w:t>
              </w:r>
            </w:hyperlink>
          </w:p>
          <w:p w14:paraId="1A832D95" w14:textId="6D61E847" w:rsidR="00EA3226" w:rsidRDefault="00EA3226" w:rsidP="00A62588">
            <w:pPr>
              <w:spacing w:after="0" w:line="276" w:lineRule="auto"/>
              <w:textAlignment w:val="auto"/>
            </w:pPr>
          </w:p>
        </w:tc>
      </w:tr>
      <w:tr w:rsidR="00435477" w14:paraId="6EE73B23" w14:textId="77777777">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4EC5A" w14:textId="06244B93" w:rsidR="00435477" w:rsidRDefault="00435477" w:rsidP="00A62588">
            <w:pPr>
              <w:spacing w:after="0" w:line="276" w:lineRule="auto"/>
              <w:textAlignment w:val="auto"/>
              <w:rPr>
                <w:rFonts w:eastAsia="Calibri" w:cs="Calibri"/>
                <w:b/>
                <w:bCs/>
                <w:sz w:val="22"/>
                <w:szCs w:val="22"/>
                <w:lang w:eastAsia="en-GB"/>
              </w:rPr>
            </w:pPr>
            <w:r>
              <w:rPr>
                <w:rFonts w:eastAsia="Calibri" w:cs="Calibri"/>
                <w:b/>
                <w:bCs/>
                <w:sz w:val="22"/>
                <w:szCs w:val="22"/>
                <w:lang w:eastAsia="en-GB"/>
              </w:rPr>
              <w:t>Safeguarding Governance Team</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C30CE" w14:textId="77777777" w:rsidR="00435477" w:rsidRDefault="00435477" w:rsidP="00A62588">
            <w:pPr>
              <w:spacing w:after="0" w:line="276" w:lineRule="auto"/>
              <w:textAlignment w:val="auto"/>
              <w:rPr>
                <w:rFonts w:eastAsia="Calibri" w:cs="Calibri"/>
                <w:sz w:val="22"/>
                <w:szCs w:val="22"/>
                <w:lang w:eastAsia="en-GB"/>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D5981" w14:textId="0746CCF0" w:rsidR="00435477" w:rsidRDefault="00435477" w:rsidP="00A62588">
            <w:pPr>
              <w:spacing w:after="0" w:line="276" w:lineRule="auto"/>
              <w:textAlignment w:val="auto"/>
            </w:pPr>
            <w:hyperlink r:id="rId16" w:history="1">
              <w:r w:rsidRPr="00BB2520">
                <w:rPr>
                  <w:rStyle w:val="Hyperlink"/>
                </w:rPr>
                <w:t>governors@cairneducation.co.uk</w:t>
              </w:r>
            </w:hyperlink>
          </w:p>
          <w:p w14:paraId="09892F46" w14:textId="06E701E2" w:rsidR="00435477" w:rsidRDefault="00435477" w:rsidP="00A62588">
            <w:pPr>
              <w:spacing w:after="0" w:line="276" w:lineRule="auto"/>
              <w:textAlignment w:val="auto"/>
            </w:pPr>
          </w:p>
        </w:tc>
      </w:tr>
    </w:tbl>
    <w:bookmarkStart w:id="1" w:name="_Toc85721549" w:displacedByCustomXml="next"/>
    <w:sdt>
      <w:sdtPr>
        <w:rPr>
          <w:rFonts w:ascii="Calibri" w:hAnsi="Calibri"/>
          <w:color w:val="auto"/>
          <w:sz w:val="21"/>
          <w:szCs w:val="21"/>
        </w:rPr>
        <w:id w:val="2017493218"/>
        <w:docPartObj>
          <w:docPartGallery w:val="Table of Contents"/>
          <w:docPartUnique/>
        </w:docPartObj>
      </w:sdtPr>
      <w:sdtEndPr>
        <w:rPr>
          <w:b/>
          <w:bCs/>
          <w:noProof/>
        </w:rPr>
      </w:sdtEndPr>
      <w:sdtContent>
        <w:bookmarkEnd w:id="1" w:displacedByCustomXml="prev"/>
        <w:p w14:paraId="0319EAD5" w14:textId="5C9783D4" w:rsidR="003E43F7" w:rsidRDefault="00CD149B" w:rsidP="0090294B">
          <w:pPr>
            <w:pStyle w:val="Heading1"/>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85723170" w:history="1">
            <w:r w:rsidR="003E43F7" w:rsidRPr="0069554E">
              <w:rPr>
                <w:rStyle w:val="Hyperlink"/>
                <w:noProof/>
              </w:rPr>
              <w:t>Contents</w:t>
            </w:r>
            <w:r w:rsidR="003E43F7">
              <w:rPr>
                <w:noProof/>
                <w:webHidden/>
              </w:rPr>
              <w:tab/>
            </w:r>
          </w:hyperlink>
        </w:p>
        <w:p w14:paraId="1452A6A1" w14:textId="758AE2F0" w:rsidR="003E43F7" w:rsidRDefault="003E43F7">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85723171" w:history="1">
            <w:r w:rsidRPr="0069554E">
              <w:rPr>
                <w:rStyle w:val="Hyperlink"/>
                <w:noProof/>
                <w:lang w:eastAsia="en-GB"/>
              </w:rPr>
              <w:t>1.</w:t>
            </w:r>
            <w:r>
              <w:rPr>
                <w:rFonts w:asciiTheme="minorHAnsi" w:eastAsiaTheme="minorEastAsia" w:hAnsiTheme="minorHAnsi" w:cstheme="minorBidi"/>
                <w:noProof/>
                <w:sz w:val="22"/>
                <w:szCs w:val="22"/>
                <w:lang w:eastAsia="en-GB"/>
              </w:rPr>
              <w:tab/>
            </w:r>
            <w:r w:rsidRPr="0069554E">
              <w:rPr>
                <w:rStyle w:val="Hyperlink"/>
                <w:noProof/>
                <w:lang w:eastAsia="en-GB"/>
              </w:rPr>
              <w:t>Introduction and Ethos</w:t>
            </w:r>
            <w:r>
              <w:rPr>
                <w:noProof/>
                <w:webHidden/>
              </w:rPr>
              <w:tab/>
            </w:r>
            <w:r>
              <w:rPr>
                <w:noProof/>
                <w:webHidden/>
              </w:rPr>
              <w:fldChar w:fldCharType="begin"/>
            </w:r>
            <w:r>
              <w:rPr>
                <w:noProof/>
                <w:webHidden/>
              </w:rPr>
              <w:instrText xml:space="preserve"> PAGEREF _Toc85723171 \h </w:instrText>
            </w:r>
            <w:r>
              <w:rPr>
                <w:noProof/>
                <w:webHidden/>
              </w:rPr>
            </w:r>
            <w:r>
              <w:rPr>
                <w:noProof/>
                <w:webHidden/>
              </w:rPr>
              <w:fldChar w:fldCharType="separate"/>
            </w:r>
            <w:r w:rsidR="00134ED0">
              <w:rPr>
                <w:noProof/>
                <w:webHidden/>
              </w:rPr>
              <w:t>5</w:t>
            </w:r>
            <w:r>
              <w:rPr>
                <w:noProof/>
                <w:webHidden/>
              </w:rPr>
              <w:fldChar w:fldCharType="end"/>
            </w:r>
          </w:hyperlink>
        </w:p>
        <w:p w14:paraId="41CF1946" w14:textId="1F618D15" w:rsidR="003E43F7" w:rsidRDefault="003E43F7">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85723172" w:history="1">
            <w:r w:rsidRPr="0069554E">
              <w:rPr>
                <w:rStyle w:val="Hyperlink"/>
                <w:noProof/>
                <w:lang w:val="en-US" w:eastAsia="en-GB"/>
              </w:rPr>
              <w:t>2.</w:t>
            </w:r>
            <w:r>
              <w:rPr>
                <w:rFonts w:asciiTheme="minorHAnsi" w:eastAsiaTheme="minorEastAsia" w:hAnsiTheme="minorHAnsi" w:cstheme="minorBidi"/>
                <w:noProof/>
                <w:sz w:val="22"/>
                <w:szCs w:val="22"/>
                <w:lang w:eastAsia="en-GB"/>
              </w:rPr>
              <w:tab/>
            </w:r>
            <w:r w:rsidRPr="0069554E">
              <w:rPr>
                <w:rStyle w:val="Hyperlink"/>
                <w:noProof/>
                <w:lang w:val="en-US" w:eastAsia="en-GB"/>
              </w:rPr>
              <w:t>Core safeguarding principles</w:t>
            </w:r>
            <w:r>
              <w:rPr>
                <w:noProof/>
                <w:webHidden/>
              </w:rPr>
              <w:tab/>
            </w:r>
            <w:r>
              <w:rPr>
                <w:noProof/>
                <w:webHidden/>
              </w:rPr>
              <w:fldChar w:fldCharType="begin"/>
            </w:r>
            <w:r>
              <w:rPr>
                <w:noProof/>
                <w:webHidden/>
              </w:rPr>
              <w:instrText xml:space="preserve"> PAGEREF _Toc85723172 \h </w:instrText>
            </w:r>
            <w:r>
              <w:rPr>
                <w:noProof/>
                <w:webHidden/>
              </w:rPr>
            </w:r>
            <w:r>
              <w:rPr>
                <w:noProof/>
                <w:webHidden/>
              </w:rPr>
              <w:fldChar w:fldCharType="separate"/>
            </w:r>
            <w:r w:rsidR="00134ED0">
              <w:rPr>
                <w:noProof/>
                <w:webHidden/>
              </w:rPr>
              <w:t>6</w:t>
            </w:r>
            <w:r>
              <w:rPr>
                <w:noProof/>
                <w:webHidden/>
              </w:rPr>
              <w:fldChar w:fldCharType="end"/>
            </w:r>
          </w:hyperlink>
        </w:p>
        <w:p w14:paraId="41097868" w14:textId="283A6AA4" w:rsidR="003E43F7" w:rsidRDefault="003E43F7">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85723173" w:history="1">
            <w:r w:rsidRPr="0069554E">
              <w:rPr>
                <w:rStyle w:val="Hyperlink"/>
                <w:bCs/>
                <w:noProof/>
                <w:lang w:eastAsia="en-GB"/>
              </w:rPr>
              <w:t>3.</w:t>
            </w:r>
            <w:r>
              <w:rPr>
                <w:rFonts w:asciiTheme="minorHAnsi" w:eastAsiaTheme="minorEastAsia" w:hAnsiTheme="minorHAnsi" w:cstheme="minorBidi"/>
                <w:noProof/>
                <w:sz w:val="22"/>
                <w:szCs w:val="22"/>
                <w:lang w:eastAsia="en-GB"/>
              </w:rPr>
              <w:tab/>
            </w:r>
            <w:r w:rsidRPr="0069554E">
              <w:rPr>
                <w:rStyle w:val="Hyperlink"/>
                <w:noProof/>
                <w:lang w:eastAsia="en-GB"/>
              </w:rPr>
              <w:t>Working with parents and other agencies</w:t>
            </w:r>
            <w:r>
              <w:rPr>
                <w:noProof/>
                <w:webHidden/>
              </w:rPr>
              <w:tab/>
            </w:r>
            <w:r>
              <w:rPr>
                <w:noProof/>
                <w:webHidden/>
              </w:rPr>
              <w:fldChar w:fldCharType="begin"/>
            </w:r>
            <w:r>
              <w:rPr>
                <w:noProof/>
                <w:webHidden/>
              </w:rPr>
              <w:instrText xml:space="preserve"> PAGEREF _Toc85723173 \h </w:instrText>
            </w:r>
            <w:r>
              <w:rPr>
                <w:noProof/>
                <w:webHidden/>
              </w:rPr>
            </w:r>
            <w:r>
              <w:rPr>
                <w:noProof/>
                <w:webHidden/>
              </w:rPr>
              <w:fldChar w:fldCharType="separate"/>
            </w:r>
            <w:r w:rsidR="00134ED0">
              <w:rPr>
                <w:noProof/>
                <w:webHidden/>
              </w:rPr>
              <w:t>6</w:t>
            </w:r>
            <w:r>
              <w:rPr>
                <w:noProof/>
                <w:webHidden/>
              </w:rPr>
              <w:fldChar w:fldCharType="end"/>
            </w:r>
          </w:hyperlink>
        </w:p>
        <w:p w14:paraId="235D0FCA" w14:textId="52366B37" w:rsidR="003E43F7" w:rsidRDefault="003E43F7" w:rsidP="0090294B">
          <w:pPr>
            <w:pStyle w:val="TOC1"/>
            <w:tabs>
              <w:tab w:val="right" w:leader="dot" w:pos="9016"/>
            </w:tabs>
            <w:jc w:val="both"/>
            <w:rPr>
              <w:rFonts w:asciiTheme="minorHAnsi" w:eastAsiaTheme="minorEastAsia" w:hAnsiTheme="minorHAnsi" w:cstheme="minorBidi"/>
              <w:noProof/>
              <w:sz w:val="22"/>
              <w:szCs w:val="22"/>
              <w:lang w:eastAsia="en-GB"/>
            </w:rPr>
          </w:pPr>
          <w:hyperlink w:anchor="_Toc85723174" w:history="1">
            <w:r w:rsidRPr="0069554E">
              <w:rPr>
                <w:rStyle w:val="Hyperlink"/>
                <w:noProof/>
                <w:lang w:eastAsia="en-GB"/>
              </w:rPr>
              <w:t xml:space="preserve">4. </w:t>
            </w:r>
            <w:r w:rsidR="00BB4077">
              <w:rPr>
                <w:rStyle w:val="Hyperlink"/>
                <w:noProof/>
                <w:lang w:eastAsia="en-GB"/>
              </w:rPr>
              <w:t xml:space="preserve">     </w:t>
            </w:r>
            <w:r w:rsidRPr="0069554E">
              <w:rPr>
                <w:rStyle w:val="Hyperlink"/>
                <w:noProof/>
                <w:lang w:eastAsia="en-GB"/>
              </w:rPr>
              <w:t>Context</w:t>
            </w:r>
            <w:r>
              <w:rPr>
                <w:noProof/>
                <w:webHidden/>
              </w:rPr>
              <w:tab/>
            </w:r>
            <w:r>
              <w:rPr>
                <w:noProof/>
                <w:webHidden/>
              </w:rPr>
              <w:fldChar w:fldCharType="begin"/>
            </w:r>
            <w:r>
              <w:rPr>
                <w:noProof/>
                <w:webHidden/>
              </w:rPr>
              <w:instrText xml:space="preserve"> PAGEREF _Toc85723174 \h </w:instrText>
            </w:r>
            <w:r>
              <w:rPr>
                <w:noProof/>
                <w:webHidden/>
              </w:rPr>
            </w:r>
            <w:r>
              <w:rPr>
                <w:noProof/>
                <w:webHidden/>
              </w:rPr>
              <w:fldChar w:fldCharType="separate"/>
            </w:r>
            <w:r w:rsidR="00134ED0">
              <w:rPr>
                <w:noProof/>
                <w:webHidden/>
              </w:rPr>
              <w:t>7</w:t>
            </w:r>
            <w:r>
              <w:rPr>
                <w:noProof/>
                <w:webHidden/>
              </w:rPr>
              <w:fldChar w:fldCharType="end"/>
            </w:r>
          </w:hyperlink>
        </w:p>
        <w:p w14:paraId="44338256" w14:textId="22492458" w:rsidR="003E43F7" w:rsidRDefault="003E43F7">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85723175" w:history="1">
            <w:r w:rsidRPr="0069554E">
              <w:rPr>
                <w:rStyle w:val="Hyperlink"/>
                <w:noProof/>
                <w:lang w:eastAsia="en-GB"/>
              </w:rPr>
              <w:t>5.</w:t>
            </w:r>
            <w:r>
              <w:rPr>
                <w:rFonts w:asciiTheme="minorHAnsi" w:eastAsiaTheme="minorEastAsia" w:hAnsiTheme="minorHAnsi" w:cstheme="minorBidi"/>
                <w:noProof/>
                <w:sz w:val="22"/>
                <w:szCs w:val="22"/>
                <w:lang w:eastAsia="en-GB"/>
              </w:rPr>
              <w:tab/>
            </w:r>
            <w:r w:rsidRPr="0069554E">
              <w:rPr>
                <w:rStyle w:val="Hyperlink"/>
                <w:noProof/>
                <w:lang w:eastAsia="en-GB"/>
              </w:rPr>
              <w:t>Definition of Safeguarding</w:t>
            </w:r>
            <w:r>
              <w:rPr>
                <w:noProof/>
                <w:webHidden/>
              </w:rPr>
              <w:tab/>
            </w:r>
            <w:r>
              <w:rPr>
                <w:noProof/>
                <w:webHidden/>
              </w:rPr>
              <w:fldChar w:fldCharType="begin"/>
            </w:r>
            <w:r>
              <w:rPr>
                <w:noProof/>
                <w:webHidden/>
              </w:rPr>
              <w:instrText xml:space="preserve"> PAGEREF _Toc85723175 \h </w:instrText>
            </w:r>
            <w:r>
              <w:rPr>
                <w:noProof/>
                <w:webHidden/>
              </w:rPr>
            </w:r>
            <w:r>
              <w:rPr>
                <w:noProof/>
                <w:webHidden/>
              </w:rPr>
              <w:fldChar w:fldCharType="separate"/>
            </w:r>
            <w:r w:rsidR="00134ED0">
              <w:rPr>
                <w:noProof/>
                <w:webHidden/>
              </w:rPr>
              <w:t>8</w:t>
            </w:r>
            <w:r>
              <w:rPr>
                <w:noProof/>
                <w:webHidden/>
              </w:rPr>
              <w:fldChar w:fldCharType="end"/>
            </w:r>
          </w:hyperlink>
        </w:p>
        <w:p w14:paraId="071C01CD" w14:textId="121BE362" w:rsidR="003E43F7" w:rsidRDefault="003E43F7">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85723176" w:history="1">
            <w:r w:rsidRPr="0069554E">
              <w:rPr>
                <w:rStyle w:val="Hyperlink"/>
                <w:noProof/>
              </w:rPr>
              <w:t>6</w:t>
            </w:r>
            <w:r>
              <w:rPr>
                <w:rFonts w:asciiTheme="minorHAnsi" w:eastAsiaTheme="minorEastAsia" w:hAnsiTheme="minorHAnsi" w:cstheme="minorBidi"/>
                <w:noProof/>
                <w:sz w:val="22"/>
                <w:szCs w:val="22"/>
                <w:lang w:eastAsia="en-GB"/>
              </w:rPr>
              <w:tab/>
            </w:r>
            <w:r w:rsidRPr="0069554E">
              <w:rPr>
                <w:rStyle w:val="Hyperlink"/>
                <w:noProof/>
                <w:lang w:eastAsia="en-GB"/>
              </w:rPr>
              <w:t>Related Safeguarding Policies</w:t>
            </w:r>
            <w:r>
              <w:rPr>
                <w:noProof/>
                <w:webHidden/>
              </w:rPr>
              <w:tab/>
            </w:r>
            <w:r>
              <w:rPr>
                <w:noProof/>
                <w:webHidden/>
              </w:rPr>
              <w:fldChar w:fldCharType="begin"/>
            </w:r>
            <w:r>
              <w:rPr>
                <w:noProof/>
                <w:webHidden/>
              </w:rPr>
              <w:instrText xml:space="preserve"> PAGEREF _Toc85723176 \h </w:instrText>
            </w:r>
            <w:r>
              <w:rPr>
                <w:noProof/>
                <w:webHidden/>
              </w:rPr>
            </w:r>
            <w:r>
              <w:rPr>
                <w:noProof/>
                <w:webHidden/>
              </w:rPr>
              <w:fldChar w:fldCharType="separate"/>
            </w:r>
            <w:r w:rsidR="00134ED0">
              <w:rPr>
                <w:noProof/>
                <w:webHidden/>
              </w:rPr>
              <w:t>9</w:t>
            </w:r>
            <w:r>
              <w:rPr>
                <w:noProof/>
                <w:webHidden/>
              </w:rPr>
              <w:fldChar w:fldCharType="end"/>
            </w:r>
          </w:hyperlink>
        </w:p>
        <w:p w14:paraId="587DBFCE" w14:textId="308CFECD" w:rsidR="003E43F7" w:rsidRDefault="003E43F7">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85723177" w:history="1">
            <w:r w:rsidRPr="0069554E">
              <w:rPr>
                <w:rStyle w:val="Hyperlink"/>
                <w:noProof/>
              </w:rPr>
              <w:t>7</w:t>
            </w:r>
            <w:r>
              <w:rPr>
                <w:rFonts w:asciiTheme="minorHAnsi" w:eastAsiaTheme="minorEastAsia" w:hAnsiTheme="minorHAnsi" w:cstheme="minorBidi"/>
                <w:noProof/>
                <w:sz w:val="22"/>
                <w:szCs w:val="22"/>
                <w:lang w:eastAsia="en-GB"/>
              </w:rPr>
              <w:tab/>
            </w:r>
            <w:r w:rsidRPr="0069554E">
              <w:rPr>
                <w:rStyle w:val="Hyperlink"/>
                <w:noProof/>
                <w:lang w:eastAsia="en-GB"/>
              </w:rPr>
              <w:t>Policy Compliance, Monitoring and Review</w:t>
            </w:r>
            <w:r>
              <w:rPr>
                <w:noProof/>
                <w:webHidden/>
              </w:rPr>
              <w:tab/>
            </w:r>
            <w:r>
              <w:rPr>
                <w:noProof/>
                <w:webHidden/>
              </w:rPr>
              <w:fldChar w:fldCharType="begin"/>
            </w:r>
            <w:r>
              <w:rPr>
                <w:noProof/>
                <w:webHidden/>
              </w:rPr>
              <w:instrText xml:space="preserve"> PAGEREF _Toc85723177 \h </w:instrText>
            </w:r>
            <w:r>
              <w:rPr>
                <w:noProof/>
                <w:webHidden/>
              </w:rPr>
            </w:r>
            <w:r>
              <w:rPr>
                <w:noProof/>
                <w:webHidden/>
              </w:rPr>
              <w:fldChar w:fldCharType="separate"/>
            </w:r>
            <w:r w:rsidR="00134ED0">
              <w:rPr>
                <w:noProof/>
                <w:webHidden/>
              </w:rPr>
              <w:t>9</w:t>
            </w:r>
            <w:r>
              <w:rPr>
                <w:noProof/>
                <w:webHidden/>
              </w:rPr>
              <w:fldChar w:fldCharType="end"/>
            </w:r>
          </w:hyperlink>
        </w:p>
        <w:p w14:paraId="6B3433BA" w14:textId="273D247B" w:rsidR="003E43F7" w:rsidRDefault="003E43F7">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85723178" w:history="1">
            <w:r w:rsidRPr="0069554E">
              <w:rPr>
                <w:rStyle w:val="Hyperlink"/>
                <w:noProof/>
                <w:lang w:eastAsia="en-GB"/>
              </w:rPr>
              <w:t>8</w:t>
            </w:r>
            <w:r>
              <w:rPr>
                <w:rFonts w:asciiTheme="minorHAnsi" w:eastAsiaTheme="minorEastAsia" w:hAnsiTheme="minorHAnsi" w:cstheme="minorBidi"/>
                <w:noProof/>
                <w:sz w:val="22"/>
                <w:szCs w:val="22"/>
                <w:lang w:eastAsia="en-GB"/>
              </w:rPr>
              <w:tab/>
            </w:r>
            <w:r w:rsidRPr="0069554E">
              <w:rPr>
                <w:rStyle w:val="Hyperlink"/>
                <w:noProof/>
                <w:lang w:eastAsia="en-GB"/>
              </w:rPr>
              <w:t>Key Responsibilities</w:t>
            </w:r>
            <w:r>
              <w:rPr>
                <w:noProof/>
                <w:webHidden/>
              </w:rPr>
              <w:tab/>
            </w:r>
            <w:r>
              <w:rPr>
                <w:noProof/>
                <w:webHidden/>
              </w:rPr>
              <w:fldChar w:fldCharType="begin"/>
            </w:r>
            <w:r>
              <w:rPr>
                <w:noProof/>
                <w:webHidden/>
              </w:rPr>
              <w:instrText xml:space="preserve"> PAGEREF _Toc85723178 \h </w:instrText>
            </w:r>
            <w:r>
              <w:rPr>
                <w:noProof/>
                <w:webHidden/>
              </w:rPr>
            </w:r>
            <w:r>
              <w:rPr>
                <w:noProof/>
                <w:webHidden/>
              </w:rPr>
              <w:fldChar w:fldCharType="separate"/>
            </w:r>
            <w:r w:rsidR="00134ED0">
              <w:rPr>
                <w:noProof/>
                <w:webHidden/>
              </w:rPr>
              <w:t>10</w:t>
            </w:r>
            <w:r>
              <w:rPr>
                <w:noProof/>
                <w:webHidden/>
              </w:rPr>
              <w:fldChar w:fldCharType="end"/>
            </w:r>
          </w:hyperlink>
        </w:p>
        <w:p w14:paraId="4CB14401" w14:textId="6702E686" w:rsidR="003E43F7" w:rsidRDefault="003E43F7">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85723179" w:history="1">
            <w:r w:rsidRPr="0069554E">
              <w:rPr>
                <w:rStyle w:val="Hyperlink"/>
                <w:noProof/>
                <w:lang w:eastAsia="en-GB"/>
              </w:rPr>
              <w:t>9.</w:t>
            </w:r>
            <w:r>
              <w:rPr>
                <w:rFonts w:asciiTheme="minorHAnsi" w:eastAsiaTheme="minorEastAsia" w:hAnsiTheme="minorHAnsi" w:cstheme="minorBidi"/>
                <w:noProof/>
                <w:sz w:val="22"/>
                <w:szCs w:val="22"/>
                <w:lang w:eastAsia="en-GB"/>
              </w:rPr>
              <w:tab/>
            </w:r>
            <w:r w:rsidRPr="0069554E">
              <w:rPr>
                <w:rStyle w:val="Hyperlink"/>
                <w:noProof/>
                <w:lang w:eastAsia="en-GB"/>
              </w:rPr>
              <w:t>Recognising Indicators of Abuse and Neglect</w:t>
            </w:r>
            <w:r>
              <w:rPr>
                <w:noProof/>
                <w:webHidden/>
              </w:rPr>
              <w:tab/>
            </w:r>
            <w:r>
              <w:rPr>
                <w:noProof/>
                <w:webHidden/>
              </w:rPr>
              <w:fldChar w:fldCharType="begin"/>
            </w:r>
            <w:r>
              <w:rPr>
                <w:noProof/>
                <w:webHidden/>
              </w:rPr>
              <w:instrText xml:space="preserve"> PAGEREF _Toc85723179 \h </w:instrText>
            </w:r>
            <w:r>
              <w:rPr>
                <w:noProof/>
                <w:webHidden/>
              </w:rPr>
            </w:r>
            <w:r>
              <w:rPr>
                <w:noProof/>
                <w:webHidden/>
              </w:rPr>
              <w:fldChar w:fldCharType="separate"/>
            </w:r>
            <w:r w:rsidR="00134ED0">
              <w:rPr>
                <w:noProof/>
                <w:webHidden/>
              </w:rPr>
              <w:t>13</w:t>
            </w:r>
            <w:r>
              <w:rPr>
                <w:noProof/>
                <w:webHidden/>
              </w:rPr>
              <w:fldChar w:fldCharType="end"/>
            </w:r>
          </w:hyperlink>
        </w:p>
        <w:p w14:paraId="478AC7AF" w14:textId="7CCF9A53" w:rsidR="003E43F7" w:rsidRDefault="003E43F7">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85723180" w:history="1">
            <w:r w:rsidRPr="0069554E">
              <w:rPr>
                <w:rStyle w:val="Hyperlink"/>
                <w:rFonts w:ascii="Calibri Light" w:hAnsi="Calibri Light"/>
                <w:noProof/>
              </w:rPr>
              <w:t>10.</w:t>
            </w:r>
            <w:r>
              <w:rPr>
                <w:rFonts w:asciiTheme="minorHAnsi" w:eastAsiaTheme="minorEastAsia" w:hAnsiTheme="minorHAnsi" w:cstheme="minorBidi"/>
                <w:noProof/>
                <w:sz w:val="22"/>
                <w:szCs w:val="22"/>
                <w:lang w:eastAsia="en-GB"/>
              </w:rPr>
              <w:tab/>
            </w:r>
            <w:r w:rsidRPr="0069554E">
              <w:rPr>
                <w:rStyle w:val="Hyperlink"/>
                <w:rFonts w:ascii="Calibri Light" w:hAnsi="Calibri Light"/>
                <w:noProof/>
                <w:lang w:eastAsia="en-GB"/>
              </w:rPr>
              <w:t>Responding to a concern</w:t>
            </w:r>
            <w:r>
              <w:rPr>
                <w:noProof/>
                <w:webHidden/>
              </w:rPr>
              <w:tab/>
            </w:r>
            <w:r>
              <w:rPr>
                <w:noProof/>
                <w:webHidden/>
              </w:rPr>
              <w:fldChar w:fldCharType="begin"/>
            </w:r>
            <w:r>
              <w:rPr>
                <w:noProof/>
                <w:webHidden/>
              </w:rPr>
              <w:instrText xml:space="preserve"> PAGEREF _Toc85723180 \h </w:instrText>
            </w:r>
            <w:r>
              <w:rPr>
                <w:noProof/>
                <w:webHidden/>
              </w:rPr>
            </w:r>
            <w:r>
              <w:rPr>
                <w:noProof/>
                <w:webHidden/>
              </w:rPr>
              <w:fldChar w:fldCharType="separate"/>
            </w:r>
            <w:r w:rsidR="00134ED0">
              <w:rPr>
                <w:noProof/>
                <w:webHidden/>
              </w:rPr>
              <w:t>15</w:t>
            </w:r>
            <w:r>
              <w:rPr>
                <w:noProof/>
                <w:webHidden/>
              </w:rPr>
              <w:fldChar w:fldCharType="end"/>
            </w:r>
          </w:hyperlink>
        </w:p>
        <w:p w14:paraId="321B5EF0" w14:textId="622E9FE0" w:rsidR="003E43F7" w:rsidRDefault="003E43F7">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85723181" w:history="1">
            <w:r w:rsidRPr="0069554E">
              <w:rPr>
                <w:rStyle w:val="Hyperlink"/>
                <w:noProof/>
              </w:rPr>
              <w:t>11.</w:t>
            </w:r>
            <w:r>
              <w:rPr>
                <w:rFonts w:asciiTheme="minorHAnsi" w:eastAsiaTheme="minorEastAsia" w:hAnsiTheme="minorHAnsi" w:cstheme="minorBidi"/>
                <w:noProof/>
                <w:sz w:val="22"/>
                <w:szCs w:val="22"/>
                <w:lang w:eastAsia="en-GB"/>
              </w:rPr>
              <w:tab/>
            </w:r>
            <w:r w:rsidRPr="0069554E">
              <w:rPr>
                <w:rStyle w:val="Hyperlink"/>
                <w:noProof/>
                <w:lang w:eastAsia="en-GB"/>
              </w:rPr>
              <w:t>Recording concerns</w:t>
            </w:r>
            <w:r>
              <w:rPr>
                <w:noProof/>
                <w:webHidden/>
              </w:rPr>
              <w:tab/>
            </w:r>
            <w:r>
              <w:rPr>
                <w:noProof/>
                <w:webHidden/>
              </w:rPr>
              <w:fldChar w:fldCharType="begin"/>
            </w:r>
            <w:r>
              <w:rPr>
                <w:noProof/>
                <w:webHidden/>
              </w:rPr>
              <w:instrText xml:space="preserve"> PAGEREF _Toc85723181 \h </w:instrText>
            </w:r>
            <w:r>
              <w:rPr>
                <w:noProof/>
                <w:webHidden/>
              </w:rPr>
            </w:r>
            <w:r>
              <w:rPr>
                <w:noProof/>
                <w:webHidden/>
              </w:rPr>
              <w:fldChar w:fldCharType="separate"/>
            </w:r>
            <w:r w:rsidR="00134ED0">
              <w:rPr>
                <w:noProof/>
                <w:webHidden/>
              </w:rPr>
              <w:t>16</w:t>
            </w:r>
            <w:r>
              <w:rPr>
                <w:noProof/>
                <w:webHidden/>
              </w:rPr>
              <w:fldChar w:fldCharType="end"/>
            </w:r>
          </w:hyperlink>
        </w:p>
        <w:p w14:paraId="5F15F946" w14:textId="03D44E82" w:rsidR="003E43F7" w:rsidRDefault="003E43F7">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85723182" w:history="1">
            <w:r w:rsidRPr="0069554E">
              <w:rPr>
                <w:rStyle w:val="Hyperlink"/>
                <w:noProof/>
                <w:lang w:eastAsia="en-GB"/>
              </w:rPr>
              <w:t>12.</w:t>
            </w:r>
            <w:r>
              <w:rPr>
                <w:rFonts w:asciiTheme="minorHAnsi" w:eastAsiaTheme="minorEastAsia" w:hAnsiTheme="minorHAnsi" w:cstheme="minorBidi"/>
                <w:noProof/>
                <w:sz w:val="22"/>
                <w:szCs w:val="22"/>
                <w:lang w:eastAsia="en-GB"/>
              </w:rPr>
              <w:tab/>
            </w:r>
            <w:r w:rsidRPr="0069554E">
              <w:rPr>
                <w:rStyle w:val="Hyperlink"/>
                <w:noProof/>
                <w:lang w:eastAsia="en-GB"/>
              </w:rPr>
              <w:t>Multi-Agency Working</w:t>
            </w:r>
            <w:r>
              <w:rPr>
                <w:noProof/>
                <w:webHidden/>
              </w:rPr>
              <w:tab/>
            </w:r>
            <w:r>
              <w:rPr>
                <w:noProof/>
                <w:webHidden/>
              </w:rPr>
              <w:fldChar w:fldCharType="begin"/>
            </w:r>
            <w:r>
              <w:rPr>
                <w:noProof/>
                <w:webHidden/>
              </w:rPr>
              <w:instrText xml:space="preserve"> PAGEREF _Toc85723182 \h </w:instrText>
            </w:r>
            <w:r>
              <w:rPr>
                <w:noProof/>
                <w:webHidden/>
              </w:rPr>
            </w:r>
            <w:r>
              <w:rPr>
                <w:noProof/>
                <w:webHidden/>
              </w:rPr>
              <w:fldChar w:fldCharType="separate"/>
            </w:r>
            <w:r w:rsidR="00134ED0">
              <w:rPr>
                <w:noProof/>
                <w:webHidden/>
              </w:rPr>
              <w:t>17</w:t>
            </w:r>
            <w:r>
              <w:rPr>
                <w:noProof/>
                <w:webHidden/>
              </w:rPr>
              <w:fldChar w:fldCharType="end"/>
            </w:r>
          </w:hyperlink>
        </w:p>
        <w:p w14:paraId="6908D555" w14:textId="2C922EF9" w:rsidR="003E43F7" w:rsidRDefault="003E43F7">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85723183" w:history="1">
            <w:r w:rsidRPr="0069554E">
              <w:rPr>
                <w:rStyle w:val="Hyperlink"/>
                <w:noProof/>
                <w:lang w:eastAsia="en-GB"/>
              </w:rPr>
              <w:t>13.</w:t>
            </w:r>
            <w:r>
              <w:rPr>
                <w:rFonts w:asciiTheme="minorHAnsi" w:eastAsiaTheme="minorEastAsia" w:hAnsiTheme="minorHAnsi" w:cstheme="minorBidi"/>
                <w:noProof/>
                <w:sz w:val="22"/>
                <w:szCs w:val="22"/>
                <w:lang w:eastAsia="en-GB"/>
              </w:rPr>
              <w:tab/>
            </w:r>
            <w:r w:rsidRPr="0069554E">
              <w:rPr>
                <w:rStyle w:val="Hyperlink"/>
                <w:noProof/>
                <w:lang w:eastAsia="en-GB"/>
              </w:rPr>
              <w:t>Confidentiality and Information Sharing</w:t>
            </w:r>
            <w:r>
              <w:rPr>
                <w:noProof/>
                <w:webHidden/>
              </w:rPr>
              <w:tab/>
            </w:r>
            <w:r>
              <w:rPr>
                <w:noProof/>
                <w:webHidden/>
              </w:rPr>
              <w:fldChar w:fldCharType="begin"/>
            </w:r>
            <w:r>
              <w:rPr>
                <w:noProof/>
                <w:webHidden/>
              </w:rPr>
              <w:instrText xml:space="preserve"> PAGEREF _Toc85723183 \h </w:instrText>
            </w:r>
            <w:r>
              <w:rPr>
                <w:noProof/>
                <w:webHidden/>
              </w:rPr>
            </w:r>
            <w:r>
              <w:rPr>
                <w:noProof/>
                <w:webHidden/>
              </w:rPr>
              <w:fldChar w:fldCharType="separate"/>
            </w:r>
            <w:r w:rsidR="00134ED0">
              <w:rPr>
                <w:noProof/>
                <w:webHidden/>
              </w:rPr>
              <w:t>18</w:t>
            </w:r>
            <w:r>
              <w:rPr>
                <w:noProof/>
                <w:webHidden/>
              </w:rPr>
              <w:fldChar w:fldCharType="end"/>
            </w:r>
          </w:hyperlink>
        </w:p>
        <w:p w14:paraId="12ED1518" w14:textId="26B2012E" w:rsidR="003E43F7" w:rsidRDefault="003E43F7">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85723184" w:history="1">
            <w:r w:rsidRPr="0069554E">
              <w:rPr>
                <w:rStyle w:val="Hyperlink"/>
                <w:noProof/>
                <w:lang w:eastAsia="en-GB"/>
              </w:rPr>
              <w:t>14.</w:t>
            </w:r>
            <w:r>
              <w:rPr>
                <w:rFonts w:asciiTheme="minorHAnsi" w:eastAsiaTheme="minorEastAsia" w:hAnsiTheme="minorHAnsi" w:cstheme="minorBidi"/>
                <w:noProof/>
                <w:sz w:val="22"/>
                <w:szCs w:val="22"/>
                <w:lang w:eastAsia="en-GB"/>
              </w:rPr>
              <w:tab/>
            </w:r>
            <w:r w:rsidRPr="0069554E">
              <w:rPr>
                <w:rStyle w:val="Hyperlink"/>
                <w:noProof/>
                <w:lang w:eastAsia="en-GB"/>
              </w:rPr>
              <w:t>Complaints</w:t>
            </w:r>
            <w:r>
              <w:rPr>
                <w:noProof/>
                <w:webHidden/>
              </w:rPr>
              <w:tab/>
            </w:r>
            <w:r>
              <w:rPr>
                <w:noProof/>
                <w:webHidden/>
              </w:rPr>
              <w:fldChar w:fldCharType="begin"/>
            </w:r>
            <w:r>
              <w:rPr>
                <w:noProof/>
                <w:webHidden/>
              </w:rPr>
              <w:instrText xml:space="preserve"> PAGEREF _Toc85723184 \h </w:instrText>
            </w:r>
            <w:r>
              <w:rPr>
                <w:noProof/>
                <w:webHidden/>
              </w:rPr>
            </w:r>
            <w:r>
              <w:rPr>
                <w:noProof/>
                <w:webHidden/>
              </w:rPr>
              <w:fldChar w:fldCharType="separate"/>
            </w:r>
            <w:r w:rsidR="00134ED0">
              <w:rPr>
                <w:noProof/>
                <w:webHidden/>
              </w:rPr>
              <w:t>18</w:t>
            </w:r>
            <w:r>
              <w:rPr>
                <w:noProof/>
                <w:webHidden/>
              </w:rPr>
              <w:fldChar w:fldCharType="end"/>
            </w:r>
          </w:hyperlink>
        </w:p>
        <w:p w14:paraId="2C4EECD2" w14:textId="6935D696" w:rsidR="003E43F7" w:rsidRDefault="003E43F7">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85723185" w:history="1">
            <w:r w:rsidRPr="0069554E">
              <w:rPr>
                <w:rStyle w:val="Hyperlink"/>
                <w:noProof/>
                <w:lang w:eastAsia="en-GB"/>
              </w:rPr>
              <w:t>15.</w:t>
            </w:r>
            <w:r>
              <w:rPr>
                <w:rFonts w:asciiTheme="minorHAnsi" w:eastAsiaTheme="minorEastAsia" w:hAnsiTheme="minorHAnsi" w:cstheme="minorBidi"/>
                <w:noProof/>
                <w:sz w:val="22"/>
                <w:szCs w:val="22"/>
                <w:lang w:eastAsia="en-GB"/>
              </w:rPr>
              <w:tab/>
            </w:r>
            <w:r w:rsidRPr="0069554E">
              <w:rPr>
                <w:rStyle w:val="Hyperlink"/>
                <w:noProof/>
                <w:lang w:eastAsia="en-GB"/>
              </w:rPr>
              <w:t>Specific Safeguarding Issues</w:t>
            </w:r>
            <w:r>
              <w:rPr>
                <w:noProof/>
                <w:webHidden/>
              </w:rPr>
              <w:tab/>
            </w:r>
            <w:r>
              <w:rPr>
                <w:noProof/>
                <w:webHidden/>
              </w:rPr>
              <w:fldChar w:fldCharType="begin"/>
            </w:r>
            <w:r>
              <w:rPr>
                <w:noProof/>
                <w:webHidden/>
              </w:rPr>
              <w:instrText xml:space="preserve"> PAGEREF _Toc85723185 \h </w:instrText>
            </w:r>
            <w:r>
              <w:rPr>
                <w:noProof/>
                <w:webHidden/>
              </w:rPr>
            </w:r>
            <w:r>
              <w:rPr>
                <w:noProof/>
                <w:webHidden/>
              </w:rPr>
              <w:fldChar w:fldCharType="separate"/>
            </w:r>
            <w:r w:rsidR="00134ED0">
              <w:rPr>
                <w:noProof/>
                <w:webHidden/>
              </w:rPr>
              <w:t>19</w:t>
            </w:r>
            <w:r>
              <w:rPr>
                <w:noProof/>
                <w:webHidden/>
              </w:rPr>
              <w:fldChar w:fldCharType="end"/>
            </w:r>
          </w:hyperlink>
        </w:p>
        <w:p w14:paraId="6AE0097B" w14:textId="3AACCCE9" w:rsidR="003E43F7" w:rsidRDefault="003E43F7">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85723186" w:history="1">
            <w:r w:rsidRPr="0069554E">
              <w:rPr>
                <w:rStyle w:val="Hyperlink"/>
                <w:noProof/>
                <w:lang w:eastAsia="en-GB"/>
              </w:rPr>
              <w:t>16.</w:t>
            </w:r>
            <w:r>
              <w:rPr>
                <w:rFonts w:asciiTheme="minorHAnsi" w:eastAsiaTheme="minorEastAsia" w:hAnsiTheme="minorHAnsi" w:cstheme="minorBidi"/>
                <w:noProof/>
                <w:sz w:val="22"/>
                <w:szCs w:val="22"/>
                <w:lang w:eastAsia="en-GB"/>
              </w:rPr>
              <w:tab/>
            </w:r>
            <w:r w:rsidRPr="0069554E">
              <w:rPr>
                <w:rStyle w:val="Hyperlink"/>
                <w:noProof/>
                <w:lang w:eastAsia="en-GB"/>
              </w:rPr>
              <w:t>Online Safety</w:t>
            </w:r>
            <w:r>
              <w:rPr>
                <w:noProof/>
                <w:webHidden/>
              </w:rPr>
              <w:tab/>
            </w:r>
            <w:r>
              <w:rPr>
                <w:noProof/>
                <w:webHidden/>
              </w:rPr>
              <w:fldChar w:fldCharType="begin"/>
            </w:r>
            <w:r>
              <w:rPr>
                <w:noProof/>
                <w:webHidden/>
              </w:rPr>
              <w:instrText xml:space="preserve"> PAGEREF _Toc85723186 \h </w:instrText>
            </w:r>
            <w:r>
              <w:rPr>
                <w:noProof/>
                <w:webHidden/>
              </w:rPr>
            </w:r>
            <w:r>
              <w:rPr>
                <w:noProof/>
                <w:webHidden/>
              </w:rPr>
              <w:fldChar w:fldCharType="separate"/>
            </w:r>
            <w:r w:rsidR="00134ED0">
              <w:rPr>
                <w:noProof/>
                <w:webHidden/>
              </w:rPr>
              <w:t>24</w:t>
            </w:r>
            <w:r>
              <w:rPr>
                <w:noProof/>
                <w:webHidden/>
              </w:rPr>
              <w:fldChar w:fldCharType="end"/>
            </w:r>
          </w:hyperlink>
        </w:p>
        <w:p w14:paraId="2FD8A1AE" w14:textId="6CB13182" w:rsidR="003E43F7" w:rsidRDefault="003E43F7">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85723187" w:history="1">
            <w:r w:rsidRPr="0069554E">
              <w:rPr>
                <w:rStyle w:val="Hyperlink"/>
                <w:noProof/>
                <w:lang w:eastAsia="en-GB"/>
              </w:rPr>
              <w:t>17.</w:t>
            </w:r>
            <w:r>
              <w:rPr>
                <w:rFonts w:asciiTheme="minorHAnsi" w:eastAsiaTheme="minorEastAsia" w:hAnsiTheme="minorHAnsi" w:cstheme="minorBidi"/>
                <w:noProof/>
                <w:sz w:val="22"/>
                <w:szCs w:val="22"/>
                <w:lang w:eastAsia="en-GB"/>
              </w:rPr>
              <w:tab/>
            </w:r>
            <w:r w:rsidRPr="0069554E">
              <w:rPr>
                <w:rStyle w:val="Hyperlink"/>
                <w:noProof/>
                <w:lang w:eastAsia="en-GB"/>
              </w:rPr>
              <w:t>Staff Engagement and Expectations</w:t>
            </w:r>
            <w:r>
              <w:rPr>
                <w:noProof/>
                <w:webHidden/>
              </w:rPr>
              <w:tab/>
            </w:r>
            <w:r>
              <w:rPr>
                <w:noProof/>
                <w:webHidden/>
              </w:rPr>
              <w:fldChar w:fldCharType="begin"/>
            </w:r>
            <w:r>
              <w:rPr>
                <w:noProof/>
                <w:webHidden/>
              </w:rPr>
              <w:instrText xml:space="preserve"> PAGEREF _Toc85723187 \h </w:instrText>
            </w:r>
            <w:r>
              <w:rPr>
                <w:noProof/>
                <w:webHidden/>
              </w:rPr>
            </w:r>
            <w:r>
              <w:rPr>
                <w:noProof/>
                <w:webHidden/>
              </w:rPr>
              <w:fldChar w:fldCharType="separate"/>
            </w:r>
            <w:r w:rsidR="00134ED0">
              <w:rPr>
                <w:noProof/>
                <w:webHidden/>
              </w:rPr>
              <w:t>27</w:t>
            </w:r>
            <w:r>
              <w:rPr>
                <w:noProof/>
                <w:webHidden/>
              </w:rPr>
              <w:fldChar w:fldCharType="end"/>
            </w:r>
          </w:hyperlink>
        </w:p>
        <w:p w14:paraId="24BF5C91" w14:textId="7BDADF59" w:rsidR="003E43F7" w:rsidRDefault="003E43F7">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85723188" w:history="1">
            <w:r w:rsidRPr="0069554E">
              <w:rPr>
                <w:rStyle w:val="Hyperlink"/>
                <w:noProof/>
                <w:lang w:eastAsia="en-GB"/>
              </w:rPr>
              <w:t>18.</w:t>
            </w:r>
            <w:r>
              <w:rPr>
                <w:rFonts w:asciiTheme="minorHAnsi" w:eastAsiaTheme="minorEastAsia" w:hAnsiTheme="minorHAnsi" w:cstheme="minorBidi"/>
                <w:noProof/>
                <w:sz w:val="22"/>
                <w:szCs w:val="22"/>
                <w:lang w:eastAsia="en-GB"/>
              </w:rPr>
              <w:tab/>
            </w:r>
            <w:r w:rsidRPr="0069554E">
              <w:rPr>
                <w:rStyle w:val="Hyperlink"/>
                <w:noProof/>
                <w:lang w:eastAsia="en-GB"/>
              </w:rPr>
              <w:t>Safer Recruitment and Allegations</w:t>
            </w:r>
            <w:r>
              <w:rPr>
                <w:noProof/>
                <w:webHidden/>
              </w:rPr>
              <w:tab/>
            </w:r>
            <w:r>
              <w:rPr>
                <w:noProof/>
                <w:webHidden/>
              </w:rPr>
              <w:fldChar w:fldCharType="begin"/>
            </w:r>
            <w:r>
              <w:rPr>
                <w:noProof/>
                <w:webHidden/>
              </w:rPr>
              <w:instrText xml:space="preserve"> PAGEREF _Toc85723188 \h </w:instrText>
            </w:r>
            <w:r>
              <w:rPr>
                <w:noProof/>
                <w:webHidden/>
              </w:rPr>
            </w:r>
            <w:r>
              <w:rPr>
                <w:noProof/>
                <w:webHidden/>
              </w:rPr>
              <w:fldChar w:fldCharType="separate"/>
            </w:r>
            <w:r w:rsidR="00134ED0">
              <w:rPr>
                <w:noProof/>
                <w:webHidden/>
              </w:rPr>
              <w:t>28</w:t>
            </w:r>
            <w:r>
              <w:rPr>
                <w:noProof/>
                <w:webHidden/>
              </w:rPr>
              <w:fldChar w:fldCharType="end"/>
            </w:r>
          </w:hyperlink>
        </w:p>
        <w:p w14:paraId="5C4EDDAC" w14:textId="11911E5A" w:rsidR="003E43F7" w:rsidRDefault="003E43F7">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85723189" w:history="1">
            <w:r w:rsidRPr="0069554E">
              <w:rPr>
                <w:rStyle w:val="Hyperlink"/>
                <w:noProof/>
                <w:lang w:eastAsia="en-GB"/>
              </w:rPr>
              <w:t>19.</w:t>
            </w:r>
            <w:r>
              <w:rPr>
                <w:rFonts w:asciiTheme="minorHAnsi" w:eastAsiaTheme="minorEastAsia" w:hAnsiTheme="minorHAnsi" w:cstheme="minorBidi"/>
                <w:noProof/>
                <w:sz w:val="22"/>
                <w:szCs w:val="22"/>
                <w:lang w:eastAsia="en-GB"/>
              </w:rPr>
              <w:tab/>
            </w:r>
            <w:r w:rsidRPr="0069554E">
              <w:rPr>
                <w:rStyle w:val="Hyperlink"/>
                <w:noProof/>
                <w:lang w:eastAsia="en-GB"/>
              </w:rPr>
              <w:t>Physical Safety</w:t>
            </w:r>
            <w:r>
              <w:rPr>
                <w:noProof/>
                <w:webHidden/>
              </w:rPr>
              <w:tab/>
            </w:r>
            <w:r>
              <w:rPr>
                <w:noProof/>
                <w:webHidden/>
              </w:rPr>
              <w:fldChar w:fldCharType="begin"/>
            </w:r>
            <w:r>
              <w:rPr>
                <w:noProof/>
                <w:webHidden/>
              </w:rPr>
              <w:instrText xml:space="preserve"> PAGEREF _Toc85723189 \h </w:instrText>
            </w:r>
            <w:r>
              <w:rPr>
                <w:noProof/>
                <w:webHidden/>
              </w:rPr>
            </w:r>
            <w:r>
              <w:rPr>
                <w:noProof/>
                <w:webHidden/>
              </w:rPr>
              <w:fldChar w:fldCharType="separate"/>
            </w:r>
            <w:r w:rsidR="00134ED0">
              <w:rPr>
                <w:noProof/>
                <w:webHidden/>
              </w:rPr>
              <w:t>32</w:t>
            </w:r>
            <w:r>
              <w:rPr>
                <w:noProof/>
                <w:webHidden/>
              </w:rPr>
              <w:fldChar w:fldCharType="end"/>
            </w:r>
          </w:hyperlink>
        </w:p>
        <w:p w14:paraId="589AF5C3" w14:textId="27F57A56" w:rsidR="003E43F7" w:rsidRDefault="003E43F7">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85723190" w:history="1">
            <w:r w:rsidRPr="0069554E">
              <w:rPr>
                <w:rStyle w:val="Hyperlink"/>
                <w:noProof/>
                <w:lang w:eastAsia="en-GB"/>
              </w:rPr>
              <w:t>20.</w:t>
            </w:r>
            <w:r>
              <w:rPr>
                <w:rFonts w:asciiTheme="minorHAnsi" w:eastAsiaTheme="minorEastAsia" w:hAnsiTheme="minorHAnsi" w:cstheme="minorBidi"/>
                <w:noProof/>
                <w:sz w:val="22"/>
                <w:szCs w:val="22"/>
                <w:lang w:eastAsia="en-GB"/>
              </w:rPr>
              <w:tab/>
            </w:r>
            <w:r w:rsidRPr="0069554E">
              <w:rPr>
                <w:rStyle w:val="Hyperlink"/>
                <w:noProof/>
                <w:lang w:eastAsia="en-GB"/>
              </w:rPr>
              <w:t>Local Support</w:t>
            </w:r>
            <w:r>
              <w:rPr>
                <w:noProof/>
                <w:webHidden/>
              </w:rPr>
              <w:tab/>
            </w:r>
            <w:r>
              <w:rPr>
                <w:noProof/>
                <w:webHidden/>
              </w:rPr>
              <w:fldChar w:fldCharType="begin"/>
            </w:r>
            <w:r>
              <w:rPr>
                <w:noProof/>
                <w:webHidden/>
              </w:rPr>
              <w:instrText xml:space="preserve"> PAGEREF _Toc85723190 \h </w:instrText>
            </w:r>
            <w:r>
              <w:rPr>
                <w:noProof/>
                <w:webHidden/>
              </w:rPr>
            </w:r>
            <w:r>
              <w:rPr>
                <w:noProof/>
                <w:webHidden/>
              </w:rPr>
              <w:fldChar w:fldCharType="separate"/>
            </w:r>
            <w:r w:rsidR="00134ED0">
              <w:rPr>
                <w:noProof/>
                <w:webHidden/>
              </w:rPr>
              <w:t>32</w:t>
            </w:r>
            <w:r>
              <w:rPr>
                <w:noProof/>
                <w:webHidden/>
              </w:rPr>
              <w:fldChar w:fldCharType="end"/>
            </w:r>
          </w:hyperlink>
        </w:p>
        <w:p w14:paraId="4BD3115B" w14:textId="65D64F58" w:rsidR="003E43F7" w:rsidRDefault="003E43F7">
          <w:pPr>
            <w:pStyle w:val="TOC1"/>
            <w:tabs>
              <w:tab w:val="right" w:leader="dot" w:pos="9016"/>
            </w:tabs>
            <w:rPr>
              <w:rFonts w:asciiTheme="minorHAnsi" w:eastAsiaTheme="minorEastAsia" w:hAnsiTheme="minorHAnsi" w:cstheme="minorBidi"/>
              <w:noProof/>
              <w:sz w:val="22"/>
              <w:szCs w:val="22"/>
              <w:lang w:eastAsia="en-GB"/>
            </w:rPr>
          </w:pPr>
          <w:hyperlink w:anchor="_Toc85723191" w:history="1">
            <w:r w:rsidRPr="0069554E">
              <w:rPr>
                <w:rStyle w:val="Hyperlink"/>
                <w:noProof/>
                <w:lang w:val="en-US" w:eastAsia="en-GB"/>
              </w:rPr>
              <w:t>Appendix 1: Categories of Abuse</w:t>
            </w:r>
            <w:r>
              <w:rPr>
                <w:noProof/>
                <w:webHidden/>
              </w:rPr>
              <w:tab/>
            </w:r>
            <w:r>
              <w:rPr>
                <w:noProof/>
                <w:webHidden/>
              </w:rPr>
              <w:fldChar w:fldCharType="begin"/>
            </w:r>
            <w:r>
              <w:rPr>
                <w:noProof/>
                <w:webHidden/>
              </w:rPr>
              <w:instrText xml:space="preserve"> PAGEREF _Toc85723191 \h </w:instrText>
            </w:r>
            <w:r>
              <w:rPr>
                <w:noProof/>
                <w:webHidden/>
              </w:rPr>
            </w:r>
            <w:r>
              <w:rPr>
                <w:noProof/>
                <w:webHidden/>
              </w:rPr>
              <w:fldChar w:fldCharType="separate"/>
            </w:r>
            <w:r w:rsidR="00134ED0">
              <w:rPr>
                <w:noProof/>
                <w:webHidden/>
              </w:rPr>
              <w:t>35</w:t>
            </w:r>
            <w:r>
              <w:rPr>
                <w:noProof/>
                <w:webHidden/>
              </w:rPr>
              <w:fldChar w:fldCharType="end"/>
            </w:r>
          </w:hyperlink>
        </w:p>
        <w:p w14:paraId="7B4DAFE3" w14:textId="7093B71A" w:rsidR="003E43F7" w:rsidRDefault="003E43F7">
          <w:pPr>
            <w:pStyle w:val="TOC1"/>
            <w:tabs>
              <w:tab w:val="right" w:leader="dot" w:pos="9016"/>
            </w:tabs>
            <w:rPr>
              <w:rFonts w:asciiTheme="minorHAnsi" w:eastAsiaTheme="minorEastAsia" w:hAnsiTheme="minorHAnsi" w:cstheme="minorBidi"/>
              <w:noProof/>
              <w:sz w:val="22"/>
              <w:szCs w:val="22"/>
              <w:lang w:eastAsia="en-GB"/>
            </w:rPr>
          </w:pPr>
          <w:hyperlink w:anchor="_Toc85723192" w:history="1">
            <w:r w:rsidRPr="0069554E">
              <w:rPr>
                <w:rStyle w:val="Hyperlink"/>
                <w:noProof/>
                <w:lang w:eastAsia="en-GB"/>
              </w:rPr>
              <w:t>Appendix 2: Support Organisations</w:t>
            </w:r>
            <w:r>
              <w:rPr>
                <w:noProof/>
                <w:webHidden/>
              </w:rPr>
              <w:tab/>
            </w:r>
            <w:r>
              <w:rPr>
                <w:noProof/>
                <w:webHidden/>
              </w:rPr>
              <w:fldChar w:fldCharType="begin"/>
            </w:r>
            <w:r>
              <w:rPr>
                <w:noProof/>
                <w:webHidden/>
              </w:rPr>
              <w:instrText xml:space="preserve"> PAGEREF _Toc85723192 \h </w:instrText>
            </w:r>
            <w:r>
              <w:rPr>
                <w:noProof/>
                <w:webHidden/>
              </w:rPr>
            </w:r>
            <w:r>
              <w:rPr>
                <w:noProof/>
                <w:webHidden/>
              </w:rPr>
              <w:fldChar w:fldCharType="separate"/>
            </w:r>
            <w:r w:rsidR="00134ED0">
              <w:rPr>
                <w:noProof/>
                <w:webHidden/>
              </w:rPr>
              <w:t>38</w:t>
            </w:r>
            <w:r>
              <w:rPr>
                <w:noProof/>
                <w:webHidden/>
              </w:rPr>
              <w:fldChar w:fldCharType="end"/>
            </w:r>
          </w:hyperlink>
        </w:p>
        <w:p w14:paraId="6E61A3E1" w14:textId="68D62618" w:rsidR="003E43F7" w:rsidRDefault="003E43F7">
          <w:pPr>
            <w:pStyle w:val="TOC1"/>
            <w:tabs>
              <w:tab w:val="right" w:leader="dot" w:pos="9016"/>
            </w:tabs>
            <w:rPr>
              <w:rFonts w:asciiTheme="minorHAnsi" w:eastAsiaTheme="minorEastAsia" w:hAnsiTheme="minorHAnsi" w:cstheme="minorBidi"/>
              <w:noProof/>
              <w:sz w:val="22"/>
              <w:szCs w:val="22"/>
              <w:lang w:eastAsia="en-GB"/>
            </w:rPr>
          </w:pPr>
          <w:hyperlink w:anchor="_Toc85723193" w:history="1">
            <w:r w:rsidRPr="0069554E">
              <w:rPr>
                <w:rStyle w:val="Hyperlink"/>
                <w:noProof/>
              </w:rPr>
              <w:t xml:space="preserve">Appendix 3 </w:t>
            </w:r>
            <w:r w:rsidRPr="0069554E">
              <w:rPr>
                <w:rStyle w:val="Hyperlink"/>
                <w:rFonts w:eastAsia="Calibri"/>
                <w:noProof/>
              </w:rPr>
              <w:t>SAFEGUARDING INCIDENT REPORT FORM – SG1</w:t>
            </w:r>
            <w:r>
              <w:rPr>
                <w:noProof/>
                <w:webHidden/>
              </w:rPr>
              <w:tab/>
            </w:r>
            <w:r>
              <w:rPr>
                <w:noProof/>
                <w:webHidden/>
              </w:rPr>
              <w:fldChar w:fldCharType="begin"/>
            </w:r>
            <w:r>
              <w:rPr>
                <w:noProof/>
                <w:webHidden/>
              </w:rPr>
              <w:instrText xml:space="preserve"> PAGEREF _Toc85723193 \h </w:instrText>
            </w:r>
            <w:r>
              <w:rPr>
                <w:noProof/>
                <w:webHidden/>
              </w:rPr>
            </w:r>
            <w:r>
              <w:rPr>
                <w:noProof/>
                <w:webHidden/>
              </w:rPr>
              <w:fldChar w:fldCharType="separate"/>
            </w:r>
            <w:r w:rsidR="00134ED0">
              <w:rPr>
                <w:noProof/>
                <w:webHidden/>
              </w:rPr>
              <w:t>41</w:t>
            </w:r>
            <w:r>
              <w:rPr>
                <w:noProof/>
                <w:webHidden/>
              </w:rPr>
              <w:fldChar w:fldCharType="end"/>
            </w:r>
          </w:hyperlink>
        </w:p>
        <w:p w14:paraId="7498F4F0" w14:textId="32D8D7DD" w:rsidR="00CD149B" w:rsidRDefault="00CD149B">
          <w:r>
            <w:rPr>
              <w:b/>
              <w:bCs/>
              <w:noProof/>
            </w:rPr>
            <w:fldChar w:fldCharType="end"/>
          </w:r>
        </w:p>
      </w:sdtContent>
    </w:sdt>
    <w:p w14:paraId="62DFAE56" w14:textId="621705DB" w:rsidR="00C52FFE" w:rsidRDefault="006E3405">
      <w:pPr>
        <w:spacing w:after="0" w:line="240" w:lineRule="auto"/>
        <w:ind w:left="-284"/>
        <w:jc w:val="center"/>
        <w:textAlignment w:val="auto"/>
      </w:pPr>
      <w:r>
        <w:rPr>
          <w:noProof/>
        </w:rPr>
        <w:lastRenderedPageBreak/>
        <mc:AlternateContent>
          <mc:Choice Requires="wps">
            <w:drawing>
              <wp:anchor distT="0" distB="0" distL="114300" distR="114300" simplePos="0" relativeHeight="251658242" behindDoc="0" locked="0" layoutInCell="1" allowOverlap="1" wp14:anchorId="284880AC" wp14:editId="68748DB9">
                <wp:simplePos x="0" y="0"/>
                <wp:positionH relativeFrom="column">
                  <wp:posOffset>158158</wp:posOffset>
                </wp:positionH>
                <wp:positionV relativeFrom="paragraph">
                  <wp:posOffset>7945967</wp:posOffset>
                </wp:positionV>
                <wp:extent cx="286342" cy="4233"/>
                <wp:effectExtent l="0" t="0" r="19050" b="34290"/>
                <wp:wrapNone/>
                <wp:docPr id="841359997" name="Straight Connector 2"/>
                <wp:cNvGraphicFramePr/>
                <a:graphic xmlns:a="http://schemas.openxmlformats.org/drawingml/2006/main">
                  <a:graphicData uri="http://schemas.microsoft.com/office/word/2010/wordprocessingShape">
                    <wps:wsp>
                      <wps:cNvCnPr/>
                      <wps:spPr>
                        <a:xfrm flipV="1">
                          <a:off x="0" y="0"/>
                          <a:ext cx="286342" cy="4233"/>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E39C6FF" id="Straight Connector 2" o:spid="_x0000_s1026" style="position:absolute;flip:y;z-index:251658242;visibility:visible;mso-wrap-style:square;mso-wrap-distance-left:9pt;mso-wrap-distance-top:0;mso-wrap-distance-right:9pt;mso-wrap-distance-bottom:0;mso-position-horizontal:absolute;mso-position-horizontal-relative:text;mso-position-vertical:absolute;mso-position-vertical-relative:text" from="12.45pt,625.65pt" to="35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" strokecolor="black [3200]" strokeweight="1pt">
                <v:stroke joinstyle="miter"/>
              </v:line>
            </w:pict>
          </mc:Fallback>
        </mc:AlternateContent>
      </w:r>
      <w:r w:rsidR="00B26BB9">
        <w:rPr>
          <w:noProof/>
        </w:rPr>
        <mc:AlternateContent>
          <mc:Choice Requires="wps">
            <w:drawing>
              <wp:anchor distT="0" distB="0" distL="114300" distR="114300" simplePos="0" relativeHeight="251658241" behindDoc="0" locked="0" layoutInCell="1" allowOverlap="1" wp14:anchorId="4A62149F" wp14:editId="565D1ABA">
                <wp:simplePos x="0" y="0"/>
                <wp:positionH relativeFrom="column">
                  <wp:posOffset>4855357</wp:posOffset>
                </wp:positionH>
                <wp:positionV relativeFrom="paragraph">
                  <wp:posOffset>5785289</wp:posOffset>
                </wp:positionV>
                <wp:extent cx="10571" cy="449151"/>
                <wp:effectExtent l="76200" t="0" r="66040" b="65405"/>
                <wp:wrapNone/>
                <wp:docPr id="1244746410" name="Straight Arrow Connector 1"/>
                <wp:cNvGraphicFramePr/>
                <a:graphic xmlns:a="http://schemas.openxmlformats.org/drawingml/2006/main">
                  <a:graphicData uri="http://schemas.microsoft.com/office/word/2010/wordprocessingShape">
                    <wps:wsp>
                      <wps:cNvCnPr/>
                      <wps:spPr>
                        <a:xfrm>
                          <a:off x="0" y="0"/>
                          <a:ext cx="10571" cy="449151"/>
                        </a:xfrm>
                        <a:prstGeom prst="straightConnector1">
                          <a:avLst/>
                        </a:prstGeom>
                        <a:ln w="9525" cap="flat" cmpd="sng" algn="ctr">
                          <a:solidFill>
                            <a:schemeClr val="dk1"/>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type w14:anchorId="2D21E470" id="_x0000_t32" coordsize="21600,21600" o:spt="32" o:oned="t" path="m,l21600,21600e" filled="f">
                <v:path arrowok="t" fillok="f" o:connecttype="none"/>
                <o:lock v:ext="edit" shapetype="t"/>
              </v:shapetype>
              <v:shape id="Straight Arrow Connector 1" o:spid="_x0000_s1026" type="#_x0000_t32" style="position:absolute;margin-left:382.3pt;margin-top:455.55pt;width:.85pt;height:35.3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" strokecolor="black [3200]">
                <v:stroke endarrow="open"/>
              </v:shape>
            </w:pict>
          </mc:Fallback>
        </mc:AlternateContent>
      </w:r>
      <w:r w:rsidR="00104D24">
        <w:rPr>
          <w:rFonts w:ascii="Arial" w:hAnsi="Arial" w:cs="Arial"/>
          <w:noProof/>
          <w:sz w:val="28"/>
          <w:szCs w:val="22"/>
          <w:lang w:eastAsia="en-GB"/>
        </w:rPr>
        <mc:AlternateContent>
          <mc:Choice Requires="wpg">
            <w:drawing>
              <wp:inline distT="0" distB="0" distL="0" distR="0" wp14:anchorId="1B8631CB" wp14:editId="7AC218F2">
                <wp:extent cx="6160575" cy="9128143"/>
                <wp:effectExtent l="0" t="0" r="12065" b="15875"/>
                <wp:docPr id="2" name="Canvas 18" descr="What to do if you have a welfare concern flowchart"/>
                <wp:cNvGraphicFramePr/>
                <a:graphic xmlns:a="http://schemas.openxmlformats.org/drawingml/2006/main">
                  <a:graphicData uri="http://schemas.microsoft.com/office/word/2010/wordprocessingGroup">
                    <wpg:wgp>
                      <wpg:cNvGrpSpPr/>
                      <wpg:grpSpPr>
                        <a:xfrm>
                          <a:off x="0" y="0"/>
                          <a:ext cx="6160575" cy="9128143"/>
                          <a:chOff x="-267874" y="0"/>
                          <a:chExt cx="7281831" cy="9215770"/>
                        </a:xfrm>
                      </wpg:grpSpPr>
                      <wps:wsp>
                        <wps:cNvPr id="22" name="AutoShape 154"/>
                        <wps:cNvCnPr/>
                        <wps:spPr>
                          <a:xfrm>
                            <a:off x="3962893" y="4484543"/>
                            <a:ext cx="243843" cy="0"/>
                          </a:xfrm>
                          <a:prstGeom prst="straightConnector1">
                            <a:avLst/>
                          </a:prstGeom>
                          <a:noFill/>
                          <a:ln w="9528" cap="flat">
                            <a:solidFill>
                              <a:srgbClr val="000000"/>
                            </a:solidFill>
                            <a:prstDash val="solid"/>
                            <a:round/>
                            <a:tailEnd type="arrow"/>
                          </a:ln>
                        </wps:spPr>
                        <wps:bodyPr/>
                      </wps:wsp>
                      <wps:wsp>
                        <wps:cNvPr id="3" name="Straight Connector 21"/>
                        <wps:cNvCnPr/>
                        <wps:spPr>
                          <a:xfrm flipH="1">
                            <a:off x="3595076" y="7885367"/>
                            <a:ext cx="7261" cy="320659"/>
                          </a:xfrm>
                          <a:prstGeom prst="straightConnector1">
                            <a:avLst/>
                          </a:prstGeom>
                          <a:noFill/>
                          <a:ln w="9528" cap="flat">
                            <a:solidFill>
                              <a:srgbClr val="000000"/>
                            </a:solidFill>
                            <a:prstDash val="solid"/>
                            <a:round/>
                          </a:ln>
                        </wps:spPr>
                        <wps:bodyPr/>
                      </wps:wsp>
                      <wps:wsp>
                        <wps:cNvPr id="4" name="AutoShape 14"/>
                        <wps:cNvCnPr>
                          <a:stCxn id="7" idx="2"/>
                        </wps:cNvCnPr>
                        <wps:spPr>
                          <a:xfrm>
                            <a:off x="1847207" y="6121069"/>
                            <a:ext cx="19508" cy="196128"/>
                          </a:xfrm>
                          <a:prstGeom prst="straightConnector1">
                            <a:avLst/>
                          </a:prstGeom>
                          <a:noFill/>
                          <a:ln w="9528" cap="flat">
                            <a:solidFill>
                              <a:srgbClr val="000000"/>
                            </a:solidFill>
                            <a:prstDash val="solid"/>
                            <a:round/>
                            <a:tailEnd type="arrow"/>
                          </a:ln>
                        </wps:spPr>
                        <wps:bodyPr/>
                      </wps:wsp>
                      <wps:wsp>
                        <wps:cNvPr id="5" name="AutoShape 5"/>
                        <wps:cNvSpPr/>
                        <wps:spPr>
                          <a:xfrm>
                            <a:off x="-95453" y="1564375"/>
                            <a:ext cx="7018616" cy="1178476"/>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FFF"/>
                          </a:solidFill>
                          <a:ln w="9528" cap="flat">
                            <a:solidFill>
                              <a:srgbClr val="000000"/>
                            </a:solidFill>
                            <a:prstDash val="solid"/>
                            <a:miter/>
                          </a:ln>
                        </wps:spPr>
                        <wps:txbx>
                          <w:txbxContent>
                            <w:p w14:paraId="04A9CF75" w14:textId="77777777" w:rsidR="00104D24" w:rsidRDefault="00104D24" w:rsidP="00104D24">
                              <w:pPr>
                                <w:spacing w:after="0"/>
                                <w:jc w:val="center"/>
                                <w:rPr>
                                  <w:rFonts w:cs="Calibri"/>
                                  <w:b/>
                                  <w:sz w:val="20"/>
                                  <w:szCs w:val="20"/>
                                </w:rPr>
                              </w:pPr>
                              <w:r>
                                <w:rPr>
                                  <w:rFonts w:cs="Calibri"/>
                                  <w:b/>
                                  <w:sz w:val="20"/>
                                  <w:szCs w:val="20"/>
                                </w:rPr>
                                <w:t>Act immediately and record your concerns. If urgent, speak to a DSL first.</w:t>
                              </w:r>
                            </w:p>
                            <w:p w14:paraId="018861DF" w14:textId="1F20BB37" w:rsidR="00104D24" w:rsidRDefault="00104D24" w:rsidP="00104D24">
                              <w:pPr>
                                <w:numPr>
                                  <w:ilvl w:val="0"/>
                                  <w:numId w:val="1"/>
                                </w:numPr>
                                <w:spacing w:after="0" w:line="240" w:lineRule="auto"/>
                                <w:textAlignment w:val="auto"/>
                              </w:pPr>
                              <w:r>
                                <w:rPr>
                                  <w:rFonts w:cs="Calibri"/>
                                  <w:sz w:val="20"/>
                                  <w:szCs w:val="20"/>
                                </w:rPr>
                                <w:t>Follow the education provision procedure</w:t>
                              </w:r>
                              <w:r w:rsidR="002F256A">
                                <w:rPr>
                                  <w:rFonts w:cs="Calibri"/>
                                  <w:sz w:val="20"/>
                                  <w:szCs w:val="20"/>
                                </w:rPr>
                                <w:t>;</w:t>
                              </w:r>
                            </w:p>
                            <w:p w14:paraId="681F5B7C" w14:textId="77777777" w:rsidR="00104D24" w:rsidRDefault="00104D24" w:rsidP="00104D24">
                              <w:pPr>
                                <w:numPr>
                                  <w:ilvl w:val="1"/>
                                  <w:numId w:val="1"/>
                                </w:numPr>
                                <w:spacing w:after="0" w:line="240" w:lineRule="auto"/>
                                <w:textAlignment w:val="auto"/>
                                <w:rPr>
                                  <w:rFonts w:cs="Calibri"/>
                                  <w:sz w:val="20"/>
                                  <w:szCs w:val="20"/>
                                </w:rPr>
                              </w:pPr>
                              <w:r>
                                <w:rPr>
                                  <w:rFonts w:cs="Calibri"/>
                                  <w:sz w:val="20"/>
                                  <w:szCs w:val="20"/>
                                </w:rPr>
                                <w:t>Reassure the child or vulnerable adult</w:t>
                              </w:r>
                            </w:p>
                            <w:p w14:paraId="16059C16" w14:textId="77777777" w:rsidR="00104D24" w:rsidRDefault="00104D24" w:rsidP="00104D24">
                              <w:pPr>
                                <w:numPr>
                                  <w:ilvl w:val="1"/>
                                  <w:numId w:val="1"/>
                                </w:numPr>
                                <w:spacing w:after="0" w:line="240" w:lineRule="auto"/>
                                <w:textAlignment w:val="auto"/>
                              </w:pPr>
                              <w:r>
                                <w:rPr>
                                  <w:rFonts w:cs="Calibri"/>
                                  <w:sz w:val="20"/>
                                  <w:szCs w:val="20"/>
                                </w:rPr>
                                <w:t xml:space="preserve">Clarify concerns if necessary - </w:t>
                              </w:r>
                              <w:r>
                                <w:rPr>
                                  <w:rFonts w:cs="Calibri"/>
                                  <w:b/>
                                  <w:color w:val="FF0000"/>
                                  <w:sz w:val="20"/>
                                  <w:szCs w:val="20"/>
                                </w:rPr>
                                <w:t>who, what, where, when</w:t>
                              </w:r>
                            </w:p>
                            <w:p w14:paraId="7041B67B" w14:textId="77777777" w:rsidR="00104D24" w:rsidRDefault="00104D24" w:rsidP="00104D24">
                              <w:pPr>
                                <w:numPr>
                                  <w:ilvl w:val="1"/>
                                  <w:numId w:val="1"/>
                                </w:numPr>
                                <w:spacing w:after="0" w:line="240" w:lineRule="auto"/>
                                <w:textAlignment w:val="auto"/>
                                <w:rPr>
                                  <w:rFonts w:cs="Calibri"/>
                                  <w:sz w:val="20"/>
                                  <w:szCs w:val="20"/>
                                </w:rPr>
                              </w:pPr>
                              <w:r>
                                <w:rPr>
                                  <w:rFonts w:cs="Calibri"/>
                                  <w:sz w:val="20"/>
                                  <w:szCs w:val="20"/>
                                </w:rPr>
                                <w:t>Use child or vulnerable adult’s own words</w:t>
                              </w:r>
                            </w:p>
                            <w:p w14:paraId="24027942" w14:textId="77777777" w:rsidR="00104D24" w:rsidRDefault="00104D24" w:rsidP="00104D24">
                              <w:pPr>
                                <w:numPr>
                                  <w:ilvl w:val="1"/>
                                  <w:numId w:val="1"/>
                                </w:numPr>
                                <w:spacing w:after="0" w:line="240" w:lineRule="auto"/>
                                <w:textAlignment w:val="auto"/>
                                <w:rPr>
                                  <w:rFonts w:cs="Calibri"/>
                                  <w:sz w:val="20"/>
                                  <w:szCs w:val="20"/>
                                </w:rPr>
                              </w:pPr>
                              <w:r>
                                <w:rPr>
                                  <w:rFonts w:cs="Calibri"/>
                                  <w:sz w:val="20"/>
                                  <w:szCs w:val="20"/>
                                </w:rPr>
                                <w:t>Sign and date your records</w:t>
                              </w:r>
                            </w:p>
                            <w:p w14:paraId="0DF29419" w14:textId="77777777" w:rsidR="00104D24" w:rsidRDefault="00104D24" w:rsidP="00104D24">
                              <w:pPr>
                                <w:numPr>
                                  <w:ilvl w:val="1"/>
                                  <w:numId w:val="1"/>
                                </w:numPr>
                                <w:spacing w:after="0" w:line="240" w:lineRule="auto"/>
                                <w:textAlignment w:val="auto"/>
                              </w:pPr>
                              <w:r>
                                <w:rPr>
                                  <w:rFonts w:cs="Calibri"/>
                                  <w:sz w:val="20"/>
                                  <w:szCs w:val="20"/>
                                </w:rPr>
                                <w:t>Seek support for yourself if required</w:t>
                              </w:r>
                              <w:r>
                                <w:rPr>
                                  <w:rFonts w:ascii="Arial" w:hAnsi="Arial" w:cs="Arial"/>
                                  <w:sz w:val="16"/>
                                </w:rPr>
                                <w:t xml:space="preserve"> from DSL </w:t>
                              </w:r>
                              <w:r>
                                <w:rPr>
                                  <w:rFonts w:ascii="Arial" w:hAnsi="Arial" w:cs="Arial"/>
                                  <w:sz w:val="18"/>
                                  <w:szCs w:val="18"/>
                                </w:rPr>
                                <w:t>(</w:t>
                              </w:r>
                              <w:r>
                                <w:rPr>
                                  <w:rFonts w:ascii="Arial" w:hAnsi="Arial" w:cs="Arial"/>
                                  <w:color w:val="009EFF"/>
                                  <w:sz w:val="18"/>
                                  <w:szCs w:val="18"/>
                                </w:rPr>
                                <w:t>name, role</w:t>
                              </w:r>
                              <w:r>
                                <w:rPr>
                                  <w:rFonts w:ascii="Arial" w:hAnsi="Arial" w:cs="Arial"/>
                                  <w:sz w:val="18"/>
                                  <w:szCs w:val="18"/>
                                </w:rPr>
                                <w:t>)</w:t>
                              </w:r>
                            </w:p>
                            <w:p w14:paraId="2E28429F" w14:textId="77777777" w:rsidR="00104D24" w:rsidRDefault="00104D24" w:rsidP="00104D24">
                              <w:pPr>
                                <w:ind w:left="1440"/>
                                <w:rPr>
                                  <w:rFonts w:ascii="Arial" w:hAnsi="Arial" w:cs="Arial"/>
                                  <w:sz w:val="22"/>
                                </w:rPr>
                              </w:pPr>
                            </w:p>
                          </w:txbxContent>
                        </wps:txbx>
                        <wps:bodyPr vert="horz" wrap="square" lIns="91440" tIns="45720" rIns="91440" bIns="45720" anchor="t" anchorCtr="0" compatLnSpc="0">
                          <a:noAutofit/>
                        </wps:bodyPr>
                      </wps:wsp>
                      <wps:wsp>
                        <wps:cNvPr id="6" name="AutoShape 6"/>
                        <wps:cNvSpPr/>
                        <wps:spPr>
                          <a:xfrm>
                            <a:off x="-159043" y="2817983"/>
                            <a:ext cx="7081635" cy="438783"/>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FFF"/>
                          </a:solidFill>
                          <a:ln w="9528" cap="flat">
                            <a:solidFill>
                              <a:srgbClr val="000000"/>
                            </a:solidFill>
                            <a:prstDash val="solid"/>
                            <a:miter/>
                          </a:ln>
                        </wps:spPr>
                        <wps:txbx>
                          <w:txbxContent>
                            <w:p w14:paraId="5990A8CC" w14:textId="27E2ED93" w:rsidR="00104D24" w:rsidRPr="00FB1129" w:rsidRDefault="00104D24" w:rsidP="00104D24">
                              <w:pPr>
                                <w:pStyle w:val="NoSpacing"/>
                                <w:rPr>
                                  <w:sz w:val="20"/>
                                  <w:szCs w:val="20"/>
                                </w:rPr>
                              </w:pPr>
                              <w:r w:rsidRPr="00FB1129">
                                <w:rPr>
                                  <w:b/>
                                  <w:bCs/>
                                  <w:sz w:val="20"/>
                                  <w:szCs w:val="20"/>
                                </w:rPr>
                                <w:t>Inform the Designated Safeguarding Lead</w:t>
                              </w:r>
                              <w:r w:rsidRPr="00FB1129">
                                <w:rPr>
                                  <w:sz w:val="20"/>
                                  <w:szCs w:val="20"/>
                                </w:rPr>
                                <w:t xml:space="preserve"> </w:t>
                              </w:r>
                              <w:r w:rsidR="00A357BE">
                                <w:rPr>
                                  <w:sz w:val="20"/>
                                  <w:szCs w:val="20"/>
                                </w:rPr>
                                <w:t>Rachael Thompson</w:t>
                              </w:r>
                              <w:r w:rsidRPr="00FB1129">
                                <w:rPr>
                                  <w:sz w:val="20"/>
                                  <w:szCs w:val="20"/>
                                </w:rPr>
                                <w:t xml:space="preserve"> Head Teacher  </w:t>
                              </w:r>
                              <w:hyperlink r:id="rId17" w:history="1">
                                <w:r w:rsidR="00A357BE">
                                  <w:rPr>
                                    <w:rStyle w:val="Hyperlink"/>
                                    <w:sz w:val="20"/>
                                    <w:szCs w:val="20"/>
                                  </w:rPr>
                                  <w:t>rachaelthompson@cairneducation.co.uk</w:t>
                                </w:r>
                              </w:hyperlink>
                            </w:p>
                            <w:p w14:paraId="1DA88E8D" w14:textId="77777777" w:rsidR="00104D24" w:rsidRPr="00FB1129" w:rsidRDefault="00104D24" w:rsidP="00104D24">
                              <w:pPr>
                                <w:pStyle w:val="NoSpacing"/>
                                <w:rPr>
                                  <w:sz w:val="20"/>
                                  <w:szCs w:val="20"/>
                                </w:rPr>
                              </w:pPr>
                            </w:p>
                          </w:txbxContent>
                        </wps:txbx>
                        <wps:bodyPr vert="horz" wrap="square" lIns="91440" tIns="45720" rIns="91440" bIns="45720" anchor="t" anchorCtr="0" compatLnSpc="0">
                          <a:noAutofit/>
                        </wps:bodyPr>
                      </wps:wsp>
                      <wps:wsp>
                        <wps:cNvPr id="7" name="AutoShape 7"/>
                        <wps:cNvSpPr/>
                        <wps:spPr>
                          <a:xfrm>
                            <a:off x="-267874" y="3378417"/>
                            <a:ext cx="4230465" cy="2742962"/>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FFF"/>
                          </a:solidFill>
                          <a:ln w="9528" cap="flat">
                            <a:solidFill>
                              <a:srgbClr val="000000"/>
                            </a:solidFill>
                            <a:prstDash val="solid"/>
                            <a:miter/>
                          </a:ln>
                        </wps:spPr>
                        <wps:txbx>
                          <w:txbxContent>
                            <w:p w14:paraId="66717509" w14:textId="77777777" w:rsidR="00104D24" w:rsidRDefault="00104D24" w:rsidP="00104D24">
                              <w:pPr>
                                <w:pStyle w:val="NoSpacing"/>
                                <w:jc w:val="center"/>
                                <w:rPr>
                                  <w:rFonts w:cs="Calibri"/>
                                  <w:b/>
                                  <w:bCs/>
                                  <w:sz w:val="24"/>
                                  <w:szCs w:val="24"/>
                                </w:rPr>
                              </w:pPr>
                              <w:r>
                                <w:rPr>
                                  <w:rFonts w:cs="Calibri"/>
                                  <w:b/>
                                  <w:bCs/>
                                  <w:sz w:val="24"/>
                                  <w:szCs w:val="24"/>
                                </w:rPr>
                                <w:t>Designated Safeguarding Lead</w:t>
                              </w:r>
                            </w:p>
                            <w:p w14:paraId="29A3D4DB" w14:textId="77777777" w:rsidR="00104D24" w:rsidRPr="00542DCD" w:rsidRDefault="00104D24" w:rsidP="00104D24">
                              <w:pPr>
                                <w:numPr>
                                  <w:ilvl w:val="0"/>
                                  <w:numId w:val="2"/>
                                </w:numPr>
                                <w:spacing w:after="0" w:line="240" w:lineRule="auto"/>
                                <w:ind w:left="360" w:right="-227"/>
                                <w:textAlignment w:val="auto"/>
                                <w:rPr>
                                  <w:rFonts w:cs="Calibri"/>
                                  <w:sz w:val="18"/>
                                  <w:szCs w:val="18"/>
                                </w:rPr>
                              </w:pPr>
                              <w:r w:rsidRPr="00542DCD">
                                <w:rPr>
                                  <w:rFonts w:cs="Calibri"/>
                                  <w:sz w:val="18"/>
                                  <w:szCs w:val="18"/>
                                </w:rPr>
                                <w:t>Consider whether the child or vulnerable adult is at immediate risk of harm e.g. unsafe to go home.</w:t>
                              </w:r>
                            </w:p>
                            <w:p w14:paraId="0D298F55" w14:textId="6765A2DF" w:rsidR="00104D24" w:rsidRPr="00542DCD" w:rsidRDefault="00104D24" w:rsidP="00104D24">
                              <w:pPr>
                                <w:numPr>
                                  <w:ilvl w:val="0"/>
                                  <w:numId w:val="2"/>
                                </w:numPr>
                                <w:spacing w:after="0" w:line="240" w:lineRule="auto"/>
                                <w:ind w:left="360" w:right="-227"/>
                                <w:textAlignment w:val="auto"/>
                                <w:rPr>
                                  <w:sz w:val="18"/>
                                  <w:szCs w:val="18"/>
                                </w:rPr>
                              </w:pPr>
                              <w:r w:rsidRPr="00542DCD">
                                <w:rPr>
                                  <w:rFonts w:cs="Calibri"/>
                                  <w:sz w:val="18"/>
                                  <w:szCs w:val="18"/>
                                </w:rPr>
                                <w:t xml:space="preserve">Access the Cumbria Safeguarding Children Partnership (CSCP) </w:t>
                              </w:r>
                              <w:hyperlink r:id="rId18" w:history="1">
                                <w:r w:rsidR="00542DCD" w:rsidRPr="00542DCD">
                                  <w:rPr>
                                    <w:rStyle w:val="Hyperlink"/>
                                    <w:sz w:val="18"/>
                                    <w:szCs w:val="18"/>
                                  </w:rPr>
                                  <w:t>Report a concern ab</w:t>
                                </w:r>
                                <w:r w:rsidR="00542DCD" w:rsidRPr="00542DCD">
                                  <w:rPr>
                                    <w:rStyle w:val="Hyperlink"/>
                                    <w:sz w:val="18"/>
                                    <w:szCs w:val="18"/>
                                  </w:rPr>
                                  <w:t>o</w:t>
                                </w:r>
                                <w:r w:rsidR="00542DCD" w:rsidRPr="00542DCD">
                                  <w:rPr>
                                    <w:rStyle w:val="Hyperlink"/>
                                    <w:sz w:val="18"/>
                                    <w:szCs w:val="18"/>
                                  </w:rPr>
                                  <w:t>ut a child | Cumbria Safeguarding Children Partnership</w:t>
                                </w:r>
                              </w:hyperlink>
                            </w:p>
                            <w:p w14:paraId="0E6C6515" w14:textId="48DC6EA8" w:rsidR="00104D24" w:rsidRPr="00542DCD" w:rsidRDefault="00104D24" w:rsidP="00104D24">
                              <w:pPr>
                                <w:numPr>
                                  <w:ilvl w:val="0"/>
                                  <w:numId w:val="2"/>
                                </w:numPr>
                                <w:spacing w:after="0" w:line="240" w:lineRule="auto"/>
                                <w:ind w:left="360" w:right="-227"/>
                                <w:textAlignment w:val="auto"/>
                                <w:rPr>
                                  <w:sz w:val="18"/>
                                  <w:szCs w:val="18"/>
                                </w:rPr>
                              </w:pPr>
                              <w:r w:rsidRPr="00542DCD">
                                <w:rPr>
                                  <w:rFonts w:cs="Calibri"/>
                                  <w:sz w:val="18"/>
                                  <w:szCs w:val="18"/>
                                </w:rPr>
                                <w:t xml:space="preserve">Consult with Westmorland and Furness Safeguarding Hub on 0300 373 2724 or </w:t>
                              </w:r>
                              <w:hyperlink r:id="rId19" w:history="1">
                                <w:r w:rsidRPr="00542DCD">
                                  <w:rPr>
                                    <w:rStyle w:val="Hyperlink"/>
                                    <w:rFonts w:cs="Calibri"/>
                                    <w:sz w:val="18"/>
                                    <w:szCs w:val="18"/>
                                  </w:rPr>
                                  <w:t>saf</w:t>
                                </w:r>
                                <w:r w:rsidRPr="00542DCD">
                                  <w:rPr>
                                    <w:rStyle w:val="Hyperlink"/>
                                    <w:rFonts w:cs="Calibri"/>
                                    <w:sz w:val="18"/>
                                    <w:szCs w:val="18"/>
                                  </w:rPr>
                                  <w:t>e</w:t>
                                </w:r>
                                <w:r w:rsidRPr="00542DCD">
                                  <w:rPr>
                                    <w:rStyle w:val="Hyperlink"/>
                                    <w:rFonts w:cs="Calibri"/>
                                    <w:sz w:val="18"/>
                                    <w:szCs w:val="18"/>
                                  </w:rPr>
                                  <w:t>guarding.hub@westmorlandandfurness.gov.uk</w:t>
                                </w:r>
                              </w:hyperlink>
                              <w:r w:rsidRPr="00542DCD">
                                <w:rPr>
                                  <w:rFonts w:cs="Calibri"/>
                                  <w:sz w:val="18"/>
                                  <w:szCs w:val="18"/>
                                </w:rPr>
                                <w:t xml:space="preserve">. If you require a response out of Mon-Fri working </w:t>
                              </w:r>
                              <w:proofErr w:type="gramStart"/>
                              <w:r w:rsidRPr="00542DCD">
                                <w:rPr>
                                  <w:rFonts w:cs="Calibri"/>
                                  <w:sz w:val="18"/>
                                  <w:szCs w:val="18"/>
                                </w:rPr>
                                <w:t>hours</w:t>
                              </w:r>
                              <w:proofErr w:type="gramEnd"/>
                              <w:r w:rsidRPr="00542DCD">
                                <w:rPr>
                                  <w:rFonts w:cs="Calibri"/>
                                  <w:sz w:val="18"/>
                                  <w:szCs w:val="18"/>
                                </w:rPr>
                                <w:t xml:space="preserve"> then contact the Emergency Duty Team on 0300 373 2724.</w:t>
                              </w:r>
                            </w:p>
                            <w:p w14:paraId="7E8141CE" w14:textId="01AC698F" w:rsidR="00104D24" w:rsidRPr="00542DCD" w:rsidRDefault="00104D24" w:rsidP="002C4955">
                              <w:pPr>
                                <w:numPr>
                                  <w:ilvl w:val="0"/>
                                  <w:numId w:val="2"/>
                                </w:numPr>
                                <w:spacing w:after="0" w:line="240" w:lineRule="auto"/>
                                <w:ind w:left="360" w:right="-227"/>
                                <w:textAlignment w:val="auto"/>
                                <w:rPr>
                                  <w:rFonts w:cs="Calibri"/>
                                  <w:sz w:val="18"/>
                                  <w:szCs w:val="18"/>
                                </w:rPr>
                              </w:pPr>
                              <w:r w:rsidRPr="00542DCD">
                                <w:rPr>
                                  <w:rFonts w:cs="Calibri"/>
                                  <w:sz w:val="18"/>
                                  <w:szCs w:val="18"/>
                                </w:rPr>
                                <w:t xml:space="preserve">Refer to other agencies as appropriate e.g. Internal or community services, early help 0300 373 2723 </w:t>
                              </w:r>
                              <w:hyperlink r:id="rId20" w:history="1">
                                <w:r w:rsidR="00542DCD" w:rsidRPr="00542DCD">
                                  <w:rPr>
                                    <w:rStyle w:val="Hyperlink"/>
                                    <w:sz w:val="18"/>
                                    <w:szCs w:val="18"/>
                                  </w:rPr>
                                  <w:t>Make a referral to the Early Help and Family Support Panel | Cumbria Safeguarding Children Partnership</w:t>
                                </w:r>
                              </w:hyperlink>
                              <w:r w:rsidRPr="00542DCD">
                                <w:rPr>
                                  <w:rFonts w:cs="Calibri"/>
                                  <w:sz w:val="18"/>
                                  <w:szCs w:val="18"/>
                                </w:rPr>
                                <w:t>, LADO</w:t>
                              </w:r>
                              <w:r w:rsidR="00542DCD">
                                <w:rPr>
                                  <w:rFonts w:cs="Calibri"/>
                                  <w:sz w:val="18"/>
                                  <w:szCs w:val="18"/>
                                </w:rPr>
                                <w:t xml:space="preserve"> </w:t>
                              </w:r>
                              <w:hyperlink r:id="rId21" w:history="1">
                                <w:r w:rsidR="00542DCD" w:rsidRPr="00542DCD">
                                  <w:rPr>
                                    <w:rStyle w:val="Hyperlink"/>
                                    <w:rFonts w:cs="Calibri"/>
                                    <w:sz w:val="18"/>
                                    <w:szCs w:val="18"/>
                                  </w:rPr>
                                  <w:t>Allegations Against Staff (LADO) | Cumbria Safeguarding Children Partnership</w:t>
                                </w:r>
                              </w:hyperlink>
                              <w:r w:rsidRPr="00542DCD">
                                <w:rPr>
                                  <w:rFonts w:cs="Calibri"/>
                                  <w:sz w:val="18"/>
                                  <w:szCs w:val="18"/>
                                </w:rPr>
                                <w:t>, Police 999 or request for support for integrated children services.</w:t>
                              </w:r>
                            </w:p>
                          </w:txbxContent>
                        </wps:txbx>
                        <wps:bodyPr vert="horz" wrap="square" lIns="91440" tIns="45720" rIns="91440" bIns="45720" anchor="t" anchorCtr="0" compatLnSpc="0">
                          <a:noAutofit/>
                        </wps:bodyPr>
                      </wps:wsp>
                      <wps:wsp>
                        <wps:cNvPr id="8" name="AutoShape 8"/>
                        <wps:cNvCnPr/>
                        <wps:spPr>
                          <a:xfrm>
                            <a:off x="3184526" y="1286506"/>
                            <a:ext cx="0" cy="278133"/>
                          </a:xfrm>
                          <a:prstGeom prst="straightConnector1">
                            <a:avLst/>
                          </a:prstGeom>
                          <a:noFill/>
                          <a:ln w="9528" cap="flat">
                            <a:solidFill>
                              <a:srgbClr val="000000"/>
                            </a:solidFill>
                            <a:prstDash val="solid"/>
                            <a:round/>
                            <a:tailEnd type="arrow"/>
                          </a:ln>
                        </wps:spPr>
                        <wps:bodyPr/>
                      </wps:wsp>
                      <wps:wsp>
                        <wps:cNvPr id="9" name="AutoShape 9"/>
                        <wps:cNvCnPr/>
                        <wps:spPr>
                          <a:xfrm>
                            <a:off x="3201350" y="2719069"/>
                            <a:ext cx="951" cy="130174"/>
                          </a:xfrm>
                          <a:prstGeom prst="straightConnector1">
                            <a:avLst/>
                          </a:prstGeom>
                          <a:noFill/>
                          <a:ln w="9528" cap="flat">
                            <a:solidFill>
                              <a:srgbClr val="000000"/>
                            </a:solidFill>
                            <a:prstDash val="solid"/>
                            <a:round/>
                            <a:tailEnd type="arrow"/>
                          </a:ln>
                        </wps:spPr>
                        <wps:bodyPr/>
                      </wps:wsp>
                      <wps:wsp>
                        <wps:cNvPr id="11" name="AutoShape 13"/>
                        <wps:cNvSpPr/>
                        <wps:spPr>
                          <a:xfrm>
                            <a:off x="223123" y="8270638"/>
                            <a:ext cx="6155055" cy="945132"/>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FFF"/>
                          </a:solidFill>
                          <a:ln w="9528" cap="flat">
                            <a:solidFill>
                              <a:srgbClr val="000000"/>
                            </a:solidFill>
                            <a:prstDash val="solid"/>
                            <a:miter/>
                          </a:ln>
                        </wps:spPr>
                        <wps:txbx>
                          <w:txbxContent>
                            <w:p w14:paraId="3FC6790B" w14:textId="77777777" w:rsidR="00104D24" w:rsidRPr="0088537A" w:rsidRDefault="00104D24" w:rsidP="00104D24">
                              <w:pPr>
                                <w:jc w:val="center"/>
                                <w:rPr>
                                  <w:rFonts w:cs="Calibri"/>
                                  <w:sz w:val="22"/>
                                  <w:szCs w:val="20"/>
                                </w:rPr>
                              </w:pPr>
                              <w:r w:rsidRPr="00473751">
                                <w:rPr>
                                  <w:rFonts w:cs="Calibri"/>
                                  <w:sz w:val="22"/>
                                  <w:szCs w:val="20"/>
                                </w:rPr>
                                <w:t xml:space="preserve">At all stages, the child or vulnerable adult’s circumstances will be kept under review The DSL/Staff will request further support if required to ensure the </w:t>
                              </w:r>
                              <w:r w:rsidRPr="00473751">
                                <w:rPr>
                                  <w:rFonts w:cs="Calibri"/>
                                  <w:b/>
                                  <w:sz w:val="22"/>
                                  <w:szCs w:val="20"/>
                                </w:rPr>
                                <w:t>child or vulnerable adult’s safety</w:t>
                              </w:r>
                              <w:r w:rsidRPr="00473751">
                                <w:rPr>
                                  <w:rFonts w:cs="Calibri"/>
                                  <w:sz w:val="22"/>
                                  <w:szCs w:val="20"/>
                                </w:rPr>
                                <w:t xml:space="preserve"> is </w:t>
                              </w:r>
                              <w:r w:rsidRPr="00473751">
                                <w:rPr>
                                  <w:rFonts w:cs="Calibri"/>
                                  <w:b/>
                                  <w:sz w:val="22"/>
                                  <w:szCs w:val="20"/>
                                </w:rPr>
                                <w:t>paramount</w:t>
                              </w:r>
                            </w:p>
                          </w:txbxContent>
                        </wps:txbx>
                        <wps:bodyPr vert="horz" wrap="square" lIns="91440" tIns="45720" rIns="91440" bIns="45720" anchor="t" anchorCtr="0" compatLnSpc="0">
                          <a:noAutofit/>
                        </wps:bodyPr>
                      </wps:wsp>
                      <wps:wsp>
                        <wps:cNvPr id="12" name="AutoShape 15"/>
                        <wps:cNvSpPr/>
                        <wps:spPr>
                          <a:xfrm>
                            <a:off x="252763" y="6323155"/>
                            <a:ext cx="6751508" cy="285502"/>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FFF"/>
                          </a:solidFill>
                          <a:ln w="9528" cap="flat">
                            <a:solidFill>
                              <a:srgbClr val="000000"/>
                            </a:solidFill>
                            <a:prstDash val="solid"/>
                            <a:miter/>
                          </a:ln>
                        </wps:spPr>
                        <wps:txbx>
                          <w:txbxContent>
                            <w:p w14:paraId="3C1E628E" w14:textId="19485C28" w:rsidR="00104D24" w:rsidRPr="006C0EAC" w:rsidRDefault="00104D24" w:rsidP="008E0491">
                              <w:pPr>
                                <w:rPr>
                                  <w:rFonts w:cs="Calibri"/>
                                  <w:b/>
                                  <w:sz w:val="20"/>
                                  <w:szCs w:val="20"/>
                                </w:rPr>
                              </w:pPr>
                              <w:r w:rsidRPr="008E0491">
                                <w:rPr>
                                  <w:rFonts w:cs="Calibri"/>
                                  <w:b/>
                                  <w:sz w:val="18"/>
                                  <w:szCs w:val="18"/>
                                </w:rPr>
                                <w:t>Record decision making and action taken in the learner’s child or vulnerable adult protection/safeguarding</w:t>
                              </w:r>
                              <w:r w:rsidRPr="006C0EAC">
                                <w:rPr>
                                  <w:rFonts w:cs="Calibri"/>
                                  <w:b/>
                                  <w:sz w:val="20"/>
                                  <w:szCs w:val="20"/>
                                </w:rPr>
                                <w:t xml:space="preserve"> file</w:t>
                              </w:r>
                              <w:r w:rsidR="00FB1129">
                                <w:rPr>
                                  <w:rFonts w:cs="Calibri"/>
                                  <w:b/>
                                  <w:sz w:val="20"/>
                                  <w:szCs w:val="20"/>
                                </w:rPr>
                                <w:t>.</w:t>
                              </w:r>
                            </w:p>
                          </w:txbxContent>
                        </wps:txbx>
                        <wps:bodyPr vert="horz" wrap="square" lIns="91440" tIns="45720" rIns="91440" bIns="45720" anchor="t" anchorCtr="0" compatLnSpc="0">
                          <a:noAutofit/>
                        </wps:bodyPr>
                      </wps:wsp>
                      <wps:wsp>
                        <wps:cNvPr id="13" name="AutoShape 18"/>
                        <wps:cNvCnPr/>
                        <wps:spPr>
                          <a:xfrm>
                            <a:off x="3539167" y="6619207"/>
                            <a:ext cx="2863" cy="189025"/>
                          </a:xfrm>
                          <a:prstGeom prst="straightConnector1">
                            <a:avLst/>
                          </a:prstGeom>
                          <a:noFill/>
                          <a:ln w="9528" cap="flat">
                            <a:solidFill>
                              <a:srgbClr val="000000"/>
                            </a:solidFill>
                            <a:prstDash val="solid"/>
                            <a:round/>
                            <a:tailEnd type="arrow"/>
                          </a:ln>
                        </wps:spPr>
                        <wps:bodyPr/>
                      </wps:wsp>
                      <wps:wsp>
                        <wps:cNvPr id="14" name="AutoShape 19"/>
                        <wps:cNvCnPr/>
                        <wps:spPr>
                          <a:xfrm>
                            <a:off x="3552369" y="7618133"/>
                            <a:ext cx="2852" cy="188595"/>
                          </a:xfrm>
                          <a:prstGeom prst="straightConnector1">
                            <a:avLst/>
                          </a:prstGeom>
                          <a:noFill/>
                          <a:ln w="9528" cap="flat">
                            <a:solidFill>
                              <a:srgbClr val="000000"/>
                            </a:solidFill>
                            <a:prstDash val="solid"/>
                            <a:round/>
                            <a:tailEnd type="arrow"/>
                          </a:ln>
                        </wps:spPr>
                        <wps:bodyPr/>
                      </wps:wsp>
                      <wps:wsp>
                        <wps:cNvPr id="15" name="AutoShape 20"/>
                        <wps:cNvSpPr/>
                        <wps:spPr>
                          <a:xfrm>
                            <a:off x="461786" y="7830491"/>
                            <a:ext cx="5853951" cy="370844"/>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FFF"/>
                          </a:solidFill>
                          <a:ln w="9528" cap="flat">
                            <a:solidFill>
                              <a:srgbClr val="000000"/>
                            </a:solidFill>
                            <a:prstDash val="solid"/>
                            <a:miter/>
                          </a:ln>
                        </wps:spPr>
                        <wps:txbx>
                          <w:txbxContent>
                            <w:p w14:paraId="74B7A6F7" w14:textId="77777777" w:rsidR="00104D24" w:rsidRDefault="00104D24" w:rsidP="00104D24">
                              <w:pPr>
                                <w:jc w:val="center"/>
                              </w:pPr>
                              <w:r>
                                <w:rPr>
                                  <w:rFonts w:ascii="Arial" w:hAnsi="Arial" w:cs="Arial"/>
                                  <w:b/>
                                  <w:sz w:val="24"/>
                                </w:rPr>
                                <w:t xml:space="preserve">Review </w:t>
                              </w:r>
                              <w:r>
                                <w:rPr>
                                  <w:rFonts w:ascii="Arial" w:hAnsi="Arial" w:cs="Arial"/>
                                  <w:sz w:val="24"/>
                                </w:rPr>
                                <w:t xml:space="preserve">and </w:t>
                              </w:r>
                              <w:r>
                                <w:rPr>
                                  <w:rFonts w:ascii="Arial" w:hAnsi="Arial" w:cs="Arial"/>
                                  <w:b/>
                                  <w:sz w:val="24"/>
                                </w:rPr>
                                <w:t xml:space="preserve">request further support </w:t>
                              </w:r>
                              <w:r>
                                <w:rPr>
                                  <w:rFonts w:ascii="Arial" w:hAnsi="Arial" w:cs="Arial"/>
                                  <w:sz w:val="24"/>
                                </w:rPr>
                                <w:t>(if necessary)</w:t>
                              </w:r>
                            </w:p>
                          </w:txbxContent>
                        </wps:txbx>
                        <wps:bodyPr vert="horz" wrap="square" lIns="91440" tIns="45720" rIns="91440" bIns="45720" anchor="t" anchorCtr="0" compatLnSpc="0">
                          <a:noAutofit/>
                        </wps:bodyPr>
                      </wps:wsp>
                      <wps:wsp>
                        <wps:cNvPr id="17" name="AutoShape 10"/>
                        <wps:cNvCnPr/>
                        <wps:spPr>
                          <a:xfrm flipH="1" flipV="1">
                            <a:off x="122886" y="6071670"/>
                            <a:ext cx="24527" cy="1962990"/>
                          </a:xfrm>
                          <a:prstGeom prst="straightConnector1">
                            <a:avLst/>
                          </a:prstGeom>
                          <a:noFill/>
                          <a:ln w="9528" cap="flat">
                            <a:solidFill>
                              <a:srgbClr val="000000"/>
                            </a:solidFill>
                            <a:prstDash val="solid"/>
                            <a:round/>
                            <a:tailEnd type="arrow"/>
                          </a:ln>
                        </wps:spPr>
                        <wps:bodyPr/>
                      </wps:wsp>
                      <wps:wsp>
                        <wps:cNvPr id="18" name="AutoShape 4"/>
                        <wps:cNvSpPr/>
                        <wps:spPr>
                          <a:xfrm>
                            <a:off x="-111341" y="304169"/>
                            <a:ext cx="7035103" cy="1174988"/>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FFF"/>
                          </a:solidFill>
                          <a:ln w="9528" cap="flat">
                            <a:solidFill>
                              <a:srgbClr val="000000"/>
                            </a:solidFill>
                            <a:prstDash val="solid"/>
                            <a:miter/>
                          </a:ln>
                        </wps:spPr>
                        <wps:txbx>
                          <w:txbxContent>
                            <w:p w14:paraId="448D5993" w14:textId="77777777" w:rsidR="00104D24" w:rsidRDefault="00104D24" w:rsidP="00104D24">
                              <w:pPr>
                                <w:pStyle w:val="NoSpacing"/>
                                <w:rPr>
                                  <w:rFonts w:cs="Calibri"/>
                                  <w:b/>
                                  <w:bCs/>
                                  <w:sz w:val="20"/>
                                  <w:szCs w:val="20"/>
                                </w:rPr>
                              </w:pPr>
                              <w:r>
                                <w:rPr>
                                  <w:rFonts w:cs="Calibri"/>
                                  <w:b/>
                                  <w:bCs/>
                                  <w:sz w:val="20"/>
                                  <w:szCs w:val="20"/>
                                </w:rPr>
                                <w:t>Why are you concerned?</w:t>
                              </w:r>
                            </w:p>
                            <w:p w14:paraId="7DB24260" w14:textId="77777777" w:rsidR="00104D24" w:rsidRDefault="00104D24" w:rsidP="00104D24">
                              <w:pPr>
                                <w:numPr>
                                  <w:ilvl w:val="0"/>
                                  <w:numId w:val="3"/>
                                </w:numPr>
                                <w:spacing w:after="0" w:line="240" w:lineRule="auto"/>
                                <w:textAlignment w:val="auto"/>
                                <w:rPr>
                                  <w:rFonts w:cs="Calibri"/>
                                  <w:sz w:val="20"/>
                                  <w:szCs w:val="20"/>
                                </w:rPr>
                              </w:pPr>
                              <w:r>
                                <w:rPr>
                                  <w:rFonts w:cs="Calibri"/>
                                  <w:sz w:val="20"/>
                                  <w:szCs w:val="20"/>
                                </w:rPr>
                                <w:t>For example</w:t>
                              </w:r>
                            </w:p>
                            <w:p w14:paraId="3AA9653F" w14:textId="77777777" w:rsidR="00104D24" w:rsidRDefault="00104D24" w:rsidP="00104D24">
                              <w:pPr>
                                <w:numPr>
                                  <w:ilvl w:val="1"/>
                                  <w:numId w:val="3"/>
                                </w:numPr>
                                <w:spacing w:after="0" w:line="240" w:lineRule="auto"/>
                                <w:textAlignment w:val="auto"/>
                                <w:rPr>
                                  <w:rFonts w:cs="Calibri"/>
                                  <w:sz w:val="20"/>
                                  <w:szCs w:val="20"/>
                                </w:rPr>
                              </w:pPr>
                              <w:r>
                                <w:rPr>
                                  <w:rFonts w:cs="Calibri"/>
                                  <w:sz w:val="20"/>
                                  <w:szCs w:val="20"/>
                                </w:rPr>
                                <w:t>Something a child or vulnerable adult has said – e.g. allegation of harm</w:t>
                              </w:r>
                            </w:p>
                            <w:p w14:paraId="0F9DEBD8" w14:textId="77777777" w:rsidR="00104D24" w:rsidRDefault="00104D24" w:rsidP="00104D24">
                              <w:pPr>
                                <w:numPr>
                                  <w:ilvl w:val="1"/>
                                  <w:numId w:val="3"/>
                                </w:numPr>
                                <w:spacing w:after="0" w:line="240" w:lineRule="auto"/>
                                <w:textAlignment w:val="auto"/>
                                <w:rPr>
                                  <w:rFonts w:cs="Calibri"/>
                                  <w:sz w:val="20"/>
                                  <w:szCs w:val="20"/>
                                </w:rPr>
                              </w:pPr>
                              <w:r>
                                <w:rPr>
                                  <w:rFonts w:cs="Calibri"/>
                                  <w:sz w:val="20"/>
                                  <w:szCs w:val="20"/>
                                </w:rPr>
                                <w:t>Child or vulnerable adult’s appearance – may include unexplained marks as well as dress</w:t>
                              </w:r>
                            </w:p>
                            <w:p w14:paraId="386D7BA9" w14:textId="77777777" w:rsidR="00104D24" w:rsidRDefault="00104D24" w:rsidP="00104D24">
                              <w:pPr>
                                <w:numPr>
                                  <w:ilvl w:val="1"/>
                                  <w:numId w:val="3"/>
                                </w:numPr>
                                <w:spacing w:after="0" w:line="240" w:lineRule="auto"/>
                                <w:textAlignment w:val="auto"/>
                                <w:rPr>
                                  <w:rFonts w:cs="Calibri"/>
                                  <w:sz w:val="20"/>
                                  <w:szCs w:val="20"/>
                                </w:rPr>
                              </w:pPr>
                              <w:r>
                                <w:rPr>
                                  <w:rFonts w:cs="Calibri"/>
                                  <w:sz w:val="20"/>
                                  <w:szCs w:val="20"/>
                                </w:rPr>
                                <w:t>Behaviour change</w:t>
                              </w:r>
                            </w:p>
                            <w:p w14:paraId="5B2DD317" w14:textId="77777777" w:rsidR="00104D24" w:rsidRDefault="00104D24" w:rsidP="00104D24">
                              <w:pPr>
                                <w:numPr>
                                  <w:ilvl w:val="1"/>
                                  <w:numId w:val="3"/>
                                </w:numPr>
                                <w:spacing w:after="0" w:line="240" w:lineRule="auto"/>
                                <w:textAlignment w:val="auto"/>
                                <w:rPr>
                                  <w:rFonts w:cs="Calibri"/>
                                  <w:sz w:val="20"/>
                                  <w:szCs w:val="20"/>
                                </w:rPr>
                              </w:pPr>
                              <w:r>
                                <w:rPr>
                                  <w:rFonts w:cs="Calibri"/>
                                  <w:sz w:val="20"/>
                                  <w:szCs w:val="20"/>
                                </w:rPr>
                                <w:t>Witnessed concerning behaviour</w:t>
                              </w:r>
                            </w:p>
                          </w:txbxContent>
                        </wps:txbx>
                        <wps:bodyPr vert="horz" wrap="square" lIns="91440" tIns="45720" rIns="91440" bIns="45720" anchor="t" anchorCtr="0" compatLnSpc="0">
                          <a:noAutofit/>
                        </wps:bodyPr>
                      </wps:wsp>
                      <wps:wsp>
                        <wps:cNvPr id="19" name="AutoShape 6"/>
                        <wps:cNvSpPr/>
                        <wps:spPr>
                          <a:xfrm>
                            <a:off x="103500" y="0"/>
                            <a:ext cx="6242051" cy="354330"/>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FFF"/>
                          </a:solidFill>
                          <a:ln w="9528" cap="flat">
                            <a:solidFill>
                              <a:srgbClr val="FFFFFF"/>
                            </a:solidFill>
                            <a:prstDash val="solid"/>
                            <a:miter/>
                          </a:ln>
                        </wps:spPr>
                        <wps:txbx>
                          <w:txbxContent>
                            <w:p w14:paraId="08080B40" w14:textId="77777777" w:rsidR="00104D24" w:rsidRDefault="00104D24" w:rsidP="00104D24">
                              <w:pPr>
                                <w:jc w:val="center"/>
                              </w:pPr>
                              <w:r>
                                <w:rPr>
                                  <w:rFonts w:ascii="Arial" w:hAnsi="Arial" w:cs="Arial"/>
                                  <w:b/>
                                  <w:sz w:val="24"/>
                                  <w:szCs w:val="24"/>
                                </w:rPr>
                                <w:t>What to do if you have a welfare concern at Cairn Education</w:t>
                              </w:r>
                            </w:p>
                            <w:p w14:paraId="37A44D53" w14:textId="77777777" w:rsidR="00104D24" w:rsidRDefault="00104D24" w:rsidP="00104D24">
                              <w:pPr>
                                <w:jc w:val="center"/>
                                <w:rPr>
                                  <w:rFonts w:ascii="Arial" w:hAnsi="Arial" w:cs="Arial"/>
                                </w:rPr>
                              </w:pPr>
                            </w:p>
                          </w:txbxContent>
                        </wps:txbx>
                        <wps:bodyPr vert="horz" wrap="square" lIns="91440" tIns="45720" rIns="91440" bIns="45720" anchor="t" anchorCtr="0" compatLnSpc="0">
                          <a:noAutofit/>
                        </wps:bodyPr>
                      </wps:wsp>
                      <wps:wsp>
                        <wps:cNvPr id="20" name="AutoShape 150"/>
                        <wps:cNvCnPr/>
                        <wps:spPr>
                          <a:xfrm>
                            <a:off x="1695847" y="3191277"/>
                            <a:ext cx="5698" cy="162710"/>
                          </a:xfrm>
                          <a:prstGeom prst="straightConnector1">
                            <a:avLst/>
                          </a:prstGeom>
                          <a:noFill/>
                          <a:ln w="9528" cap="flat">
                            <a:solidFill>
                              <a:srgbClr val="000000"/>
                            </a:solidFill>
                            <a:prstDash val="solid"/>
                            <a:round/>
                            <a:tailEnd type="arrow"/>
                          </a:ln>
                        </wps:spPr>
                        <wps:bodyPr/>
                      </wps:wsp>
                      <wps:wsp>
                        <wps:cNvPr id="21" name="AutoShape 153"/>
                        <wps:cNvCnPr/>
                        <wps:spPr>
                          <a:xfrm>
                            <a:off x="5163156" y="3191276"/>
                            <a:ext cx="3813" cy="175894"/>
                          </a:xfrm>
                          <a:prstGeom prst="straightConnector1">
                            <a:avLst/>
                          </a:prstGeom>
                          <a:noFill/>
                          <a:ln w="9528" cap="flat">
                            <a:solidFill>
                              <a:srgbClr val="000000"/>
                            </a:solidFill>
                            <a:prstDash val="solid"/>
                            <a:round/>
                            <a:tailEnd type="arrow"/>
                          </a:ln>
                        </wps:spPr>
                        <wps:bodyPr/>
                      </wps:wsp>
                      <wps:wsp>
                        <wps:cNvPr id="23" name="AutoShape 16"/>
                        <wps:cNvSpPr/>
                        <wps:spPr>
                          <a:xfrm>
                            <a:off x="1025906" y="6825317"/>
                            <a:ext cx="5107286" cy="872567"/>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FFF"/>
                          </a:solidFill>
                          <a:ln w="9528" cap="flat">
                            <a:solidFill>
                              <a:srgbClr val="000000"/>
                            </a:solidFill>
                            <a:prstDash val="solid"/>
                            <a:miter/>
                          </a:ln>
                        </wps:spPr>
                        <wps:txbx>
                          <w:txbxContent>
                            <w:p w14:paraId="35373009" w14:textId="77777777" w:rsidR="00104D24" w:rsidRDefault="00104D24" w:rsidP="00104D24">
                              <w:pPr>
                                <w:pStyle w:val="NoSpacing"/>
                                <w:jc w:val="center"/>
                                <w:rPr>
                                  <w:rFonts w:cs="Calibri"/>
                                  <w:b/>
                                  <w:bCs/>
                                  <w:sz w:val="18"/>
                                  <w:szCs w:val="18"/>
                                </w:rPr>
                              </w:pPr>
                              <w:r>
                                <w:rPr>
                                  <w:rFonts w:cs="Calibri"/>
                                  <w:b/>
                                  <w:bCs/>
                                  <w:sz w:val="18"/>
                                  <w:szCs w:val="18"/>
                                </w:rPr>
                                <w:t>Monitor</w:t>
                              </w:r>
                            </w:p>
                            <w:p w14:paraId="213A9CAB" w14:textId="77777777" w:rsidR="00104D24" w:rsidRDefault="00104D24" w:rsidP="00104D24">
                              <w:pPr>
                                <w:pStyle w:val="NoSpacing"/>
                                <w:rPr>
                                  <w:rFonts w:cs="Calibri"/>
                                  <w:sz w:val="18"/>
                                  <w:szCs w:val="18"/>
                                </w:rPr>
                              </w:pPr>
                              <w:r>
                                <w:rPr>
                                  <w:rFonts w:cs="Calibri"/>
                                  <w:sz w:val="18"/>
                                  <w:szCs w:val="18"/>
                                </w:rPr>
                                <w:t>Be clear about:</w:t>
                              </w:r>
                            </w:p>
                            <w:p w14:paraId="609905F7" w14:textId="77777777" w:rsidR="00104D24" w:rsidRDefault="00104D24" w:rsidP="00104D24">
                              <w:pPr>
                                <w:pStyle w:val="ListParagraph"/>
                                <w:numPr>
                                  <w:ilvl w:val="0"/>
                                  <w:numId w:val="4"/>
                                </w:numPr>
                                <w:spacing w:after="0" w:line="240" w:lineRule="auto"/>
                                <w:textAlignment w:val="auto"/>
                                <w:rPr>
                                  <w:rFonts w:cs="Calibri"/>
                                  <w:sz w:val="18"/>
                                  <w:szCs w:val="18"/>
                                </w:rPr>
                              </w:pPr>
                              <w:r>
                                <w:rPr>
                                  <w:rFonts w:cs="Calibri"/>
                                  <w:sz w:val="18"/>
                                  <w:szCs w:val="18"/>
                                </w:rPr>
                                <w:t xml:space="preserve">What you are monitoring e.g. behaviour trends, appearance etc. </w:t>
                              </w:r>
                            </w:p>
                            <w:p w14:paraId="6986B742" w14:textId="77777777" w:rsidR="00104D24" w:rsidRDefault="00104D24" w:rsidP="00104D24">
                              <w:pPr>
                                <w:pStyle w:val="ListParagraph"/>
                                <w:numPr>
                                  <w:ilvl w:val="0"/>
                                  <w:numId w:val="4"/>
                                </w:numPr>
                                <w:spacing w:after="0" w:line="240" w:lineRule="auto"/>
                                <w:textAlignment w:val="auto"/>
                                <w:rPr>
                                  <w:rFonts w:cs="Calibri"/>
                                  <w:sz w:val="18"/>
                                  <w:szCs w:val="18"/>
                                </w:rPr>
                              </w:pPr>
                              <w:r>
                                <w:rPr>
                                  <w:rFonts w:cs="Calibri"/>
                                  <w:sz w:val="18"/>
                                  <w:szCs w:val="18"/>
                                </w:rPr>
                                <w:t xml:space="preserve">How long you will monitor </w:t>
                              </w:r>
                            </w:p>
                            <w:p w14:paraId="703159B5" w14:textId="77777777" w:rsidR="00104D24" w:rsidRPr="00554265" w:rsidRDefault="00104D24" w:rsidP="00104D24">
                              <w:pPr>
                                <w:pStyle w:val="ListParagraph"/>
                                <w:numPr>
                                  <w:ilvl w:val="0"/>
                                  <w:numId w:val="4"/>
                                </w:numPr>
                                <w:spacing w:after="0" w:line="240" w:lineRule="auto"/>
                                <w:textAlignment w:val="auto"/>
                                <w:rPr>
                                  <w:rFonts w:cs="Calibri"/>
                                  <w:sz w:val="18"/>
                                  <w:szCs w:val="18"/>
                                </w:rPr>
                              </w:pPr>
                              <w:r>
                                <w:rPr>
                                  <w:rFonts w:cs="Calibri"/>
                                  <w:sz w:val="18"/>
                                  <w:szCs w:val="18"/>
                                </w:rPr>
                                <w:t>Where, how and to whom you will feedback and how you will record</w:t>
                              </w:r>
                            </w:p>
                          </w:txbxContent>
                        </wps:txbx>
                        <wps:bodyPr vert="horz" wrap="square" lIns="91440" tIns="45720" rIns="91440" bIns="45720" anchor="t" anchorCtr="0" compatLnSpc="0">
                          <a:noAutofit/>
                        </wps:bodyPr>
                      </wps:wsp>
                      <wps:wsp>
                        <wps:cNvPr id="10" name="AutoShape 12"/>
                        <wps:cNvSpPr/>
                        <wps:spPr>
                          <a:xfrm>
                            <a:off x="4216150" y="3317693"/>
                            <a:ext cx="2797807" cy="2528550"/>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FFF"/>
                          </a:solidFill>
                          <a:ln w="9528" cap="flat">
                            <a:solidFill>
                              <a:srgbClr val="000000"/>
                            </a:solidFill>
                            <a:prstDash val="solid"/>
                            <a:miter/>
                          </a:ln>
                        </wps:spPr>
                        <wps:txbx>
                          <w:txbxContent>
                            <w:p w14:paraId="304B62D3" w14:textId="77777777" w:rsidR="00104D24" w:rsidRDefault="00104D24" w:rsidP="00104D24">
                              <w:r>
                                <w:rPr>
                                  <w:rFonts w:cs="Calibri"/>
                                  <w:b/>
                                  <w:sz w:val="24"/>
                                </w:rPr>
                                <w:t>If you are unhappy with the response</w:t>
                              </w:r>
                            </w:p>
                            <w:p w14:paraId="571B0C0C" w14:textId="77777777" w:rsidR="00104D24" w:rsidRDefault="00104D24" w:rsidP="00104D24">
                              <w:pPr>
                                <w:pStyle w:val="NoSpacing"/>
                                <w:rPr>
                                  <w:b/>
                                  <w:bCs/>
                                </w:rPr>
                              </w:pPr>
                              <w:r>
                                <w:rPr>
                                  <w:b/>
                                  <w:bCs/>
                                </w:rPr>
                                <w:t>Staff:</w:t>
                              </w:r>
                            </w:p>
                            <w:p w14:paraId="43AA0891" w14:textId="77777777" w:rsidR="00104D24" w:rsidRDefault="00104D24" w:rsidP="00104D24">
                              <w:pPr>
                                <w:numPr>
                                  <w:ilvl w:val="0"/>
                                  <w:numId w:val="2"/>
                                </w:numPr>
                                <w:spacing w:after="0" w:line="240" w:lineRule="auto"/>
                                <w:ind w:left="360"/>
                                <w:textAlignment w:val="auto"/>
                                <w:rPr>
                                  <w:rFonts w:cs="Calibri"/>
                                  <w:sz w:val="18"/>
                                  <w:szCs w:val="18"/>
                                </w:rPr>
                              </w:pPr>
                              <w:r>
                                <w:rPr>
                                  <w:rFonts w:cs="Calibri"/>
                                  <w:sz w:val="18"/>
                                  <w:szCs w:val="18"/>
                                </w:rPr>
                                <w:t>Follow local escalation procedures</w:t>
                              </w:r>
                            </w:p>
                            <w:p w14:paraId="6D178534" w14:textId="77777777" w:rsidR="00104D24" w:rsidRDefault="00104D24" w:rsidP="00104D24">
                              <w:pPr>
                                <w:numPr>
                                  <w:ilvl w:val="0"/>
                                  <w:numId w:val="2"/>
                                </w:numPr>
                                <w:spacing w:after="0" w:line="240" w:lineRule="auto"/>
                                <w:ind w:left="360"/>
                                <w:textAlignment w:val="auto"/>
                                <w:rPr>
                                  <w:rFonts w:cs="Calibri"/>
                                  <w:sz w:val="18"/>
                                  <w:szCs w:val="18"/>
                                </w:rPr>
                              </w:pPr>
                              <w:r>
                                <w:rPr>
                                  <w:rFonts w:cs="Calibri"/>
                                  <w:sz w:val="18"/>
                                  <w:szCs w:val="18"/>
                                </w:rPr>
                                <w:t>Follow Whistleblowing procedures</w:t>
                              </w:r>
                            </w:p>
                            <w:p w14:paraId="3A5E16A0" w14:textId="77777777" w:rsidR="00104D24" w:rsidRDefault="00104D24" w:rsidP="00104D24">
                              <w:pPr>
                                <w:pStyle w:val="NoSpacing"/>
                              </w:pPr>
                            </w:p>
                            <w:p w14:paraId="4696BFFB" w14:textId="77777777" w:rsidR="00104D24" w:rsidRDefault="00104D24" w:rsidP="00104D24">
                              <w:pPr>
                                <w:rPr>
                                  <w:rFonts w:cs="Calibri"/>
                                  <w:b/>
                                  <w:sz w:val="22"/>
                                </w:rPr>
                              </w:pPr>
                              <w:r>
                                <w:rPr>
                                  <w:rFonts w:cs="Calibri"/>
                                  <w:b/>
                                  <w:sz w:val="22"/>
                                </w:rPr>
                                <w:t>Learners and Parents:</w:t>
                              </w:r>
                            </w:p>
                            <w:p w14:paraId="204FE171" w14:textId="77777777" w:rsidR="00104D24" w:rsidRPr="00D0729B" w:rsidRDefault="00104D24" w:rsidP="00104D24">
                              <w:pPr>
                                <w:numPr>
                                  <w:ilvl w:val="0"/>
                                  <w:numId w:val="2"/>
                                </w:numPr>
                                <w:spacing w:after="0" w:line="240" w:lineRule="auto"/>
                                <w:ind w:left="360"/>
                                <w:textAlignment w:val="auto"/>
                                <w:rPr>
                                  <w:rFonts w:asciiTheme="minorHAnsi" w:hAnsiTheme="minorHAnsi" w:cstheme="minorHAnsi"/>
                                  <w:sz w:val="18"/>
                                  <w:szCs w:val="18"/>
                                </w:rPr>
                              </w:pPr>
                              <w:r w:rsidRPr="00D0729B">
                                <w:rPr>
                                  <w:rFonts w:asciiTheme="minorHAnsi" w:hAnsiTheme="minorHAnsi" w:cstheme="minorHAnsi"/>
                                  <w:sz w:val="18"/>
                                  <w:szCs w:val="18"/>
                                </w:rPr>
                                <w:t xml:space="preserve">Follow </w:t>
                              </w:r>
                              <w:r>
                                <w:rPr>
                                  <w:rFonts w:asciiTheme="minorHAnsi" w:hAnsiTheme="minorHAnsi" w:cstheme="minorHAnsi"/>
                                  <w:sz w:val="18"/>
                                  <w:szCs w:val="18"/>
                                </w:rPr>
                                <w:t>education provision</w:t>
                              </w:r>
                              <w:r w:rsidRPr="00D0729B">
                                <w:rPr>
                                  <w:rFonts w:asciiTheme="minorHAnsi" w:hAnsiTheme="minorHAnsi" w:cstheme="minorHAnsi"/>
                                  <w:sz w:val="18"/>
                                  <w:szCs w:val="18"/>
                                </w:rPr>
                                <w:t xml:space="preserve"> complaints procedures</w:t>
                              </w:r>
                            </w:p>
                            <w:p w14:paraId="33887D0D" w14:textId="68D82A8B" w:rsidR="00104D24" w:rsidRPr="00D0729B" w:rsidRDefault="00104D24" w:rsidP="00104D24">
                              <w:pPr>
                                <w:spacing w:after="0" w:line="240" w:lineRule="auto"/>
                                <w:ind w:left="360"/>
                                <w:textAlignment w:val="auto"/>
                                <w:rPr>
                                  <w:rFonts w:asciiTheme="minorHAnsi" w:hAnsiTheme="minorHAnsi" w:cstheme="minorHAnsi"/>
                                  <w:sz w:val="18"/>
                                  <w:szCs w:val="18"/>
                                </w:rPr>
                              </w:pPr>
                              <w:r w:rsidRPr="00D0729B">
                                <w:rPr>
                                  <w:rFonts w:asciiTheme="minorHAnsi" w:hAnsiTheme="minorHAnsi" w:cstheme="minorHAnsi"/>
                                  <w:color w:val="000000"/>
                                  <w:sz w:val="18"/>
                                  <w:szCs w:val="18"/>
                                </w:rPr>
                                <w:t xml:space="preserve">contact </w:t>
                              </w:r>
                              <w:hyperlink r:id="rId22" w:history="1">
                                <w:r w:rsidR="0021514F" w:rsidRPr="00BB2520">
                                  <w:rPr>
                                    <w:rStyle w:val="Hyperlink"/>
                                    <w:rFonts w:asciiTheme="minorHAnsi" w:hAnsiTheme="minorHAnsi" w:cstheme="minorHAnsi"/>
                                    <w:sz w:val="18"/>
                                    <w:szCs w:val="18"/>
                                  </w:rPr>
                                  <w:t>info@carineducation.co.uk</w:t>
                                </w:r>
                              </w:hyperlink>
                              <w:r w:rsidRPr="00D0729B">
                                <w:rPr>
                                  <w:rFonts w:asciiTheme="minorHAnsi" w:hAnsiTheme="minorHAnsi" w:cstheme="minorHAnsi"/>
                                  <w:color w:val="000000"/>
                                  <w:sz w:val="18"/>
                                  <w:szCs w:val="18"/>
                                </w:rPr>
                                <w:t xml:space="preserve"> for a copy of Cairn Education complaints procedure.</w:t>
                              </w:r>
                            </w:p>
                          </w:txbxContent>
                        </wps:txbx>
                        <wps:bodyPr vert="horz" wrap="square" lIns="91440" tIns="45720" rIns="91440" bIns="45720" anchor="t" anchorCtr="0" compatLnSpc="0">
                          <a:noAutofit/>
                        </wps:bodyPr>
                      </wps:wsp>
                    </wpg:wgp>
                  </a:graphicData>
                </a:graphic>
              </wp:inline>
            </w:drawing>
          </mc:Choice>
          <mc:Fallback>
            <w:pict>
              <v:group w14:anchorId="1B8631CB" id="Canvas 18" o:spid="_x0000_s1026" alt="What to do if you have a welfare concern flowchart" style="width:485.1pt;height:718.75pt;mso-position-horizontal-relative:char;mso-position-vertical-relative:line" coordorigin="-2678" coordsize="72818,92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">
                <v:shape id="AutoShape 154" o:spid="_x0000_s1027" type="#_x0000_t32" style="position:absolute;left:39628;top:44845;width:24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" strokeweight=".26467mm">
                  <v:stroke endarrow="open"/>
                </v:shape>
                <v:shape id="Straight Connector 21" o:spid="_x0000_s1028" type="#_x0000_t32" style="position:absolute;left:35950;top:78853;width:73;height:32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" strokeweight=".26467mm"/>
                <v:shape id="AutoShape 14" o:spid="_x0000_s1029" type="#_x0000_t32" style="position:absolute;left:18472;top:61210;width:195;height:19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" strokeweight=".26467mm">
                  <v:stroke endarrow="open"/>
                </v:shape>
                <v:shape id="AutoShape 5" o:spid="_x0000_s1030" style="position:absolute;left:-954;top:15643;width:70185;height:11785;visibility:visible;mso-wrap-style:square;v-text-anchor:top" coordsize="7018616,11784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" adj="-11796480,,5400" path="m,196413wa,,392826,392826,,196413,196413,l6822203,wa6625790,,7018616,392826,6822203,,7018616,196413l7018616,982063wa6625790,785650,7018616,1178476,7018616,982063,6822203,1178476l196413,1178476wa,785650,392826,1178476,196413,1178476,,982063l,196413xe" strokeweight=".26467mm">
                  <v:stroke joinstyle="miter"/>
                  <v:formulas/>
                  <v:path arrowok="t" o:connecttype="custom" o:connectlocs="3509308,0;7018616,589238;3509308,1178476;0,589238" o:connectangles="270,0,90,180" textboxrect="57527,57527,6961089,1120949"/>
                  <v:textbox>
                    <w:txbxContent>
                      <w:p w14:paraId="04A9CF75" w14:textId="77777777" w:rsidR="00104D24" w:rsidRDefault="00104D24" w:rsidP="00104D24">
                        <w:pPr>
                          <w:spacing w:after="0"/>
                          <w:jc w:val="center"/>
                          <w:rPr>
                            <w:rFonts w:cs="Calibri"/>
                            <w:b/>
                            <w:sz w:val="20"/>
                            <w:szCs w:val="20"/>
                          </w:rPr>
                        </w:pPr>
                        <w:r>
                          <w:rPr>
                            <w:rFonts w:cs="Calibri"/>
                            <w:b/>
                            <w:sz w:val="20"/>
                            <w:szCs w:val="20"/>
                          </w:rPr>
                          <w:t>Act immediately and record your concerns. If urgent, speak to a DSL first.</w:t>
                        </w:r>
                      </w:p>
                      <w:p w14:paraId="018861DF" w14:textId="1F20BB37" w:rsidR="00104D24" w:rsidRDefault="00104D24" w:rsidP="00104D24">
                        <w:pPr>
                          <w:numPr>
                            <w:ilvl w:val="0"/>
                            <w:numId w:val="1"/>
                          </w:numPr>
                          <w:spacing w:after="0" w:line="240" w:lineRule="auto"/>
                          <w:textAlignment w:val="auto"/>
                        </w:pPr>
                        <w:r>
                          <w:rPr>
                            <w:rFonts w:cs="Calibri"/>
                            <w:sz w:val="20"/>
                            <w:szCs w:val="20"/>
                          </w:rPr>
                          <w:t>Follow the education provision procedure</w:t>
                        </w:r>
                        <w:r w:rsidR="002F256A">
                          <w:rPr>
                            <w:rFonts w:cs="Calibri"/>
                            <w:sz w:val="20"/>
                            <w:szCs w:val="20"/>
                          </w:rPr>
                          <w:t>;</w:t>
                        </w:r>
                      </w:p>
                      <w:p w14:paraId="681F5B7C" w14:textId="77777777" w:rsidR="00104D24" w:rsidRDefault="00104D24" w:rsidP="00104D24">
                        <w:pPr>
                          <w:numPr>
                            <w:ilvl w:val="1"/>
                            <w:numId w:val="1"/>
                          </w:numPr>
                          <w:spacing w:after="0" w:line="240" w:lineRule="auto"/>
                          <w:textAlignment w:val="auto"/>
                          <w:rPr>
                            <w:rFonts w:cs="Calibri"/>
                            <w:sz w:val="20"/>
                            <w:szCs w:val="20"/>
                          </w:rPr>
                        </w:pPr>
                        <w:r>
                          <w:rPr>
                            <w:rFonts w:cs="Calibri"/>
                            <w:sz w:val="20"/>
                            <w:szCs w:val="20"/>
                          </w:rPr>
                          <w:t>Reassure the child or vulnerable adult</w:t>
                        </w:r>
                      </w:p>
                      <w:p w14:paraId="16059C16" w14:textId="77777777" w:rsidR="00104D24" w:rsidRDefault="00104D24" w:rsidP="00104D24">
                        <w:pPr>
                          <w:numPr>
                            <w:ilvl w:val="1"/>
                            <w:numId w:val="1"/>
                          </w:numPr>
                          <w:spacing w:after="0" w:line="240" w:lineRule="auto"/>
                          <w:textAlignment w:val="auto"/>
                        </w:pPr>
                        <w:r>
                          <w:rPr>
                            <w:rFonts w:cs="Calibri"/>
                            <w:sz w:val="20"/>
                            <w:szCs w:val="20"/>
                          </w:rPr>
                          <w:t xml:space="preserve">Clarify concerns if necessary - </w:t>
                        </w:r>
                        <w:r>
                          <w:rPr>
                            <w:rFonts w:cs="Calibri"/>
                            <w:b/>
                            <w:color w:val="FF0000"/>
                            <w:sz w:val="20"/>
                            <w:szCs w:val="20"/>
                          </w:rPr>
                          <w:t>who, what, where, when</w:t>
                        </w:r>
                      </w:p>
                      <w:p w14:paraId="7041B67B" w14:textId="77777777" w:rsidR="00104D24" w:rsidRDefault="00104D24" w:rsidP="00104D24">
                        <w:pPr>
                          <w:numPr>
                            <w:ilvl w:val="1"/>
                            <w:numId w:val="1"/>
                          </w:numPr>
                          <w:spacing w:after="0" w:line="240" w:lineRule="auto"/>
                          <w:textAlignment w:val="auto"/>
                          <w:rPr>
                            <w:rFonts w:cs="Calibri"/>
                            <w:sz w:val="20"/>
                            <w:szCs w:val="20"/>
                          </w:rPr>
                        </w:pPr>
                        <w:r>
                          <w:rPr>
                            <w:rFonts w:cs="Calibri"/>
                            <w:sz w:val="20"/>
                            <w:szCs w:val="20"/>
                          </w:rPr>
                          <w:t>Use child or vulnerable adult’s own words</w:t>
                        </w:r>
                      </w:p>
                      <w:p w14:paraId="24027942" w14:textId="77777777" w:rsidR="00104D24" w:rsidRDefault="00104D24" w:rsidP="00104D24">
                        <w:pPr>
                          <w:numPr>
                            <w:ilvl w:val="1"/>
                            <w:numId w:val="1"/>
                          </w:numPr>
                          <w:spacing w:after="0" w:line="240" w:lineRule="auto"/>
                          <w:textAlignment w:val="auto"/>
                          <w:rPr>
                            <w:rFonts w:cs="Calibri"/>
                            <w:sz w:val="20"/>
                            <w:szCs w:val="20"/>
                          </w:rPr>
                        </w:pPr>
                        <w:r>
                          <w:rPr>
                            <w:rFonts w:cs="Calibri"/>
                            <w:sz w:val="20"/>
                            <w:szCs w:val="20"/>
                          </w:rPr>
                          <w:t>Sign and date your records</w:t>
                        </w:r>
                      </w:p>
                      <w:p w14:paraId="0DF29419" w14:textId="77777777" w:rsidR="00104D24" w:rsidRDefault="00104D24" w:rsidP="00104D24">
                        <w:pPr>
                          <w:numPr>
                            <w:ilvl w:val="1"/>
                            <w:numId w:val="1"/>
                          </w:numPr>
                          <w:spacing w:after="0" w:line="240" w:lineRule="auto"/>
                          <w:textAlignment w:val="auto"/>
                        </w:pPr>
                        <w:r>
                          <w:rPr>
                            <w:rFonts w:cs="Calibri"/>
                            <w:sz w:val="20"/>
                            <w:szCs w:val="20"/>
                          </w:rPr>
                          <w:t>Seek support for yourself if required</w:t>
                        </w:r>
                        <w:r>
                          <w:rPr>
                            <w:rFonts w:ascii="Arial" w:hAnsi="Arial" w:cs="Arial"/>
                            <w:sz w:val="16"/>
                          </w:rPr>
                          <w:t xml:space="preserve"> from DSL </w:t>
                        </w:r>
                        <w:r>
                          <w:rPr>
                            <w:rFonts w:ascii="Arial" w:hAnsi="Arial" w:cs="Arial"/>
                            <w:sz w:val="18"/>
                            <w:szCs w:val="18"/>
                          </w:rPr>
                          <w:t>(</w:t>
                        </w:r>
                        <w:r>
                          <w:rPr>
                            <w:rFonts w:ascii="Arial" w:hAnsi="Arial" w:cs="Arial"/>
                            <w:color w:val="009EFF"/>
                            <w:sz w:val="18"/>
                            <w:szCs w:val="18"/>
                          </w:rPr>
                          <w:t>name, role</w:t>
                        </w:r>
                        <w:r>
                          <w:rPr>
                            <w:rFonts w:ascii="Arial" w:hAnsi="Arial" w:cs="Arial"/>
                            <w:sz w:val="18"/>
                            <w:szCs w:val="18"/>
                          </w:rPr>
                          <w:t>)</w:t>
                        </w:r>
                      </w:p>
                      <w:p w14:paraId="2E28429F" w14:textId="77777777" w:rsidR="00104D24" w:rsidRDefault="00104D24" w:rsidP="00104D24">
                        <w:pPr>
                          <w:ind w:left="1440"/>
                          <w:rPr>
                            <w:rFonts w:ascii="Arial" w:hAnsi="Arial" w:cs="Arial"/>
                            <w:sz w:val="22"/>
                          </w:rPr>
                        </w:pPr>
                      </w:p>
                    </w:txbxContent>
                  </v:textbox>
                </v:shape>
                <v:shape id="AutoShape 6" o:spid="_x0000_s1031" style="position:absolute;left:-1590;top:28179;width:70815;height:4388;visibility:visible;mso-wrap-style:square;v-text-anchor:top" coordsize="7081635,4387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" adj="-11796480,,5400" path="m,73131wa,,146262,146262,,73131,73131,l7008504,wa6935373,,7081635,146262,7008504,,7081635,73131l7081635,365653wa6935373,292522,7081635,438784,7081635,365653,7008504,438784l73131,438783wa,292521,146262,438783,73131,438783,,365652l,73131xe" strokeweight=".26467mm">
                  <v:stroke joinstyle="miter"/>
                  <v:formulas/>
                  <v:path arrowok="t" o:connecttype="custom" o:connectlocs="3540818,0;7081635,219392;3540818,438783;0,219392" o:connectangles="270,0,90,180" textboxrect="21419,21419,7060216,417364"/>
                  <v:textbox>
                    <w:txbxContent>
                      <w:p w14:paraId="5990A8CC" w14:textId="27E2ED93" w:rsidR="00104D24" w:rsidRPr="00FB1129" w:rsidRDefault="00104D24" w:rsidP="00104D24">
                        <w:pPr>
                          <w:pStyle w:val="NoSpacing"/>
                          <w:rPr>
                            <w:sz w:val="20"/>
                            <w:szCs w:val="20"/>
                          </w:rPr>
                        </w:pPr>
                        <w:r w:rsidRPr="00FB1129">
                          <w:rPr>
                            <w:b/>
                            <w:bCs/>
                            <w:sz w:val="20"/>
                            <w:szCs w:val="20"/>
                          </w:rPr>
                          <w:t>Inform the Designated Safeguarding Lead</w:t>
                        </w:r>
                        <w:r w:rsidRPr="00FB1129">
                          <w:rPr>
                            <w:sz w:val="20"/>
                            <w:szCs w:val="20"/>
                          </w:rPr>
                          <w:t xml:space="preserve"> </w:t>
                        </w:r>
                        <w:r w:rsidR="00A357BE">
                          <w:rPr>
                            <w:sz w:val="20"/>
                            <w:szCs w:val="20"/>
                          </w:rPr>
                          <w:t>Rachael Thompson</w:t>
                        </w:r>
                        <w:r w:rsidRPr="00FB1129">
                          <w:rPr>
                            <w:sz w:val="20"/>
                            <w:szCs w:val="20"/>
                          </w:rPr>
                          <w:t xml:space="preserve"> Head Teacher  </w:t>
                        </w:r>
                        <w:hyperlink r:id="rId23" w:history="1">
                          <w:r w:rsidR="00A357BE">
                            <w:rPr>
                              <w:rStyle w:val="Hyperlink"/>
                              <w:sz w:val="20"/>
                              <w:szCs w:val="20"/>
                            </w:rPr>
                            <w:t>rachaelthompson@cairneducation.co.uk</w:t>
                          </w:r>
                        </w:hyperlink>
                      </w:p>
                      <w:p w14:paraId="1DA88E8D" w14:textId="77777777" w:rsidR="00104D24" w:rsidRPr="00FB1129" w:rsidRDefault="00104D24" w:rsidP="00104D24">
                        <w:pPr>
                          <w:pStyle w:val="NoSpacing"/>
                          <w:rPr>
                            <w:sz w:val="20"/>
                            <w:szCs w:val="20"/>
                          </w:rPr>
                        </w:pPr>
                      </w:p>
                    </w:txbxContent>
                  </v:textbox>
                </v:shape>
                <v:shape id="AutoShape 7" o:spid="_x0000_s1032" style="position:absolute;left:-2678;top:33784;width:42303;height:27429;visibility:visible;mso-wrap-style:square;v-text-anchor:top" coordsize="4230465,27429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" adj="-11796480,,5400" path="m,457160wa,,914320,914320,,457160,457160,l3773305,wa3316145,,4230465,914320,3773305,,4230465,457160l4230465,2285802wa3316145,1828642,4230465,2742962,4230465,2285802,3773305,2742962l457160,2742962wa,1828642,914320,2742962,457160,2742962,,2285802l,457160xe" strokeweight=".26467mm">
                  <v:stroke joinstyle="miter"/>
                  <v:formulas/>
                  <v:path arrowok="t" o:connecttype="custom" o:connectlocs="2115233,0;4230465,1371481;2115233,2742962;0,1371481" o:connectangles="270,0,90,180" textboxrect="133898,133898,4096567,2609064"/>
                  <v:textbox>
                    <w:txbxContent>
                      <w:p w14:paraId="66717509" w14:textId="77777777" w:rsidR="00104D24" w:rsidRDefault="00104D24" w:rsidP="00104D24">
                        <w:pPr>
                          <w:pStyle w:val="NoSpacing"/>
                          <w:jc w:val="center"/>
                          <w:rPr>
                            <w:rFonts w:cs="Calibri"/>
                            <w:b/>
                            <w:bCs/>
                            <w:sz w:val="24"/>
                            <w:szCs w:val="24"/>
                          </w:rPr>
                        </w:pPr>
                        <w:r>
                          <w:rPr>
                            <w:rFonts w:cs="Calibri"/>
                            <w:b/>
                            <w:bCs/>
                            <w:sz w:val="24"/>
                            <w:szCs w:val="24"/>
                          </w:rPr>
                          <w:t>Designated Safeguarding Lead</w:t>
                        </w:r>
                      </w:p>
                      <w:p w14:paraId="29A3D4DB" w14:textId="77777777" w:rsidR="00104D24" w:rsidRPr="00542DCD" w:rsidRDefault="00104D24" w:rsidP="00104D24">
                        <w:pPr>
                          <w:numPr>
                            <w:ilvl w:val="0"/>
                            <w:numId w:val="2"/>
                          </w:numPr>
                          <w:spacing w:after="0" w:line="240" w:lineRule="auto"/>
                          <w:ind w:left="360" w:right="-227"/>
                          <w:textAlignment w:val="auto"/>
                          <w:rPr>
                            <w:rFonts w:cs="Calibri"/>
                            <w:sz w:val="18"/>
                            <w:szCs w:val="18"/>
                          </w:rPr>
                        </w:pPr>
                        <w:r w:rsidRPr="00542DCD">
                          <w:rPr>
                            <w:rFonts w:cs="Calibri"/>
                            <w:sz w:val="18"/>
                            <w:szCs w:val="18"/>
                          </w:rPr>
                          <w:t>Consider whether the child or vulnerable adult is at immediate risk of harm e.g. unsafe to go home.</w:t>
                        </w:r>
                      </w:p>
                      <w:p w14:paraId="0D298F55" w14:textId="6765A2DF" w:rsidR="00104D24" w:rsidRPr="00542DCD" w:rsidRDefault="00104D24" w:rsidP="00104D24">
                        <w:pPr>
                          <w:numPr>
                            <w:ilvl w:val="0"/>
                            <w:numId w:val="2"/>
                          </w:numPr>
                          <w:spacing w:after="0" w:line="240" w:lineRule="auto"/>
                          <w:ind w:left="360" w:right="-227"/>
                          <w:textAlignment w:val="auto"/>
                          <w:rPr>
                            <w:sz w:val="18"/>
                            <w:szCs w:val="18"/>
                          </w:rPr>
                        </w:pPr>
                        <w:r w:rsidRPr="00542DCD">
                          <w:rPr>
                            <w:rFonts w:cs="Calibri"/>
                            <w:sz w:val="18"/>
                            <w:szCs w:val="18"/>
                          </w:rPr>
                          <w:t xml:space="preserve">Access the Cumbria Safeguarding Children Partnership (CSCP) </w:t>
                        </w:r>
                        <w:hyperlink r:id="rId24" w:history="1">
                          <w:r w:rsidR="00542DCD" w:rsidRPr="00542DCD">
                            <w:rPr>
                              <w:rStyle w:val="Hyperlink"/>
                              <w:sz w:val="18"/>
                              <w:szCs w:val="18"/>
                            </w:rPr>
                            <w:t>Report a concern ab</w:t>
                          </w:r>
                          <w:r w:rsidR="00542DCD" w:rsidRPr="00542DCD">
                            <w:rPr>
                              <w:rStyle w:val="Hyperlink"/>
                              <w:sz w:val="18"/>
                              <w:szCs w:val="18"/>
                            </w:rPr>
                            <w:t>o</w:t>
                          </w:r>
                          <w:r w:rsidR="00542DCD" w:rsidRPr="00542DCD">
                            <w:rPr>
                              <w:rStyle w:val="Hyperlink"/>
                              <w:sz w:val="18"/>
                              <w:szCs w:val="18"/>
                            </w:rPr>
                            <w:t>ut a child | Cumbria Safeguarding Children Partnership</w:t>
                          </w:r>
                        </w:hyperlink>
                      </w:p>
                      <w:p w14:paraId="0E6C6515" w14:textId="48DC6EA8" w:rsidR="00104D24" w:rsidRPr="00542DCD" w:rsidRDefault="00104D24" w:rsidP="00104D24">
                        <w:pPr>
                          <w:numPr>
                            <w:ilvl w:val="0"/>
                            <w:numId w:val="2"/>
                          </w:numPr>
                          <w:spacing w:after="0" w:line="240" w:lineRule="auto"/>
                          <w:ind w:left="360" w:right="-227"/>
                          <w:textAlignment w:val="auto"/>
                          <w:rPr>
                            <w:sz w:val="18"/>
                            <w:szCs w:val="18"/>
                          </w:rPr>
                        </w:pPr>
                        <w:r w:rsidRPr="00542DCD">
                          <w:rPr>
                            <w:rFonts w:cs="Calibri"/>
                            <w:sz w:val="18"/>
                            <w:szCs w:val="18"/>
                          </w:rPr>
                          <w:t xml:space="preserve">Consult with Westmorland and Furness Safeguarding Hub on 0300 373 2724 or </w:t>
                        </w:r>
                        <w:hyperlink r:id="rId25" w:history="1">
                          <w:r w:rsidRPr="00542DCD">
                            <w:rPr>
                              <w:rStyle w:val="Hyperlink"/>
                              <w:rFonts w:cs="Calibri"/>
                              <w:sz w:val="18"/>
                              <w:szCs w:val="18"/>
                            </w:rPr>
                            <w:t>saf</w:t>
                          </w:r>
                          <w:r w:rsidRPr="00542DCD">
                            <w:rPr>
                              <w:rStyle w:val="Hyperlink"/>
                              <w:rFonts w:cs="Calibri"/>
                              <w:sz w:val="18"/>
                              <w:szCs w:val="18"/>
                            </w:rPr>
                            <w:t>e</w:t>
                          </w:r>
                          <w:r w:rsidRPr="00542DCD">
                            <w:rPr>
                              <w:rStyle w:val="Hyperlink"/>
                              <w:rFonts w:cs="Calibri"/>
                              <w:sz w:val="18"/>
                              <w:szCs w:val="18"/>
                            </w:rPr>
                            <w:t>guarding.hub@westmorlandandfurness.gov.uk</w:t>
                          </w:r>
                        </w:hyperlink>
                        <w:r w:rsidRPr="00542DCD">
                          <w:rPr>
                            <w:rFonts w:cs="Calibri"/>
                            <w:sz w:val="18"/>
                            <w:szCs w:val="18"/>
                          </w:rPr>
                          <w:t xml:space="preserve">. If you require a response out of Mon-Fri working </w:t>
                        </w:r>
                        <w:proofErr w:type="gramStart"/>
                        <w:r w:rsidRPr="00542DCD">
                          <w:rPr>
                            <w:rFonts w:cs="Calibri"/>
                            <w:sz w:val="18"/>
                            <w:szCs w:val="18"/>
                          </w:rPr>
                          <w:t>hours</w:t>
                        </w:r>
                        <w:proofErr w:type="gramEnd"/>
                        <w:r w:rsidRPr="00542DCD">
                          <w:rPr>
                            <w:rFonts w:cs="Calibri"/>
                            <w:sz w:val="18"/>
                            <w:szCs w:val="18"/>
                          </w:rPr>
                          <w:t xml:space="preserve"> then contact the Emergency Duty Team on 0300 373 2724.</w:t>
                        </w:r>
                      </w:p>
                      <w:p w14:paraId="7E8141CE" w14:textId="01AC698F" w:rsidR="00104D24" w:rsidRPr="00542DCD" w:rsidRDefault="00104D24" w:rsidP="002C4955">
                        <w:pPr>
                          <w:numPr>
                            <w:ilvl w:val="0"/>
                            <w:numId w:val="2"/>
                          </w:numPr>
                          <w:spacing w:after="0" w:line="240" w:lineRule="auto"/>
                          <w:ind w:left="360" w:right="-227"/>
                          <w:textAlignment w:val="auto"/>
                          <w:rPr>
                            <w:rFonts w:cs="Calibri"/>
                            <w:sz w:val="18"/>
                            <w:szCs w:val="18"/>
                          </w:rPr>
                        </w:pPr>
                        <w:r w:rsidRPr="00542DCD">
                          <w:rPr>
                            <w:rFonts w:cs="Calibri"/>
                            <w:sz w:val="18"/>
                            <w:szCs w:val="18"/>
                          </w:rPr>
                          <w:t xml:space="preserve">Refer to other agencies as appropriate e.g. Internal or community services, early help 0300 373 2723 </w:t>
                        </w:r>
                        <w:hyperlink r:id="rId26" w:history="1">
                          <w:r w:rsidR="00542DCD" w:rsidRPr="00542DCD">
                            <w:rPr>
                              <w:rStyle w:val="Hyperlink"/>
                              <w:sz w:val="18"/>
                              <w:szCs w:val="18"/>
                            </w:rPr>
                            <w:t>Make a referral to the Early Help and Family Support Panel | Cumbria Safeguarding Children Partnership</w:t>
                          </w:r>
                        </w:hyperlink>
                        <w:r w:rsidRPr="00542DCD">
                          <w:rPr>
                            <w:rFonts w:cs="Calibri"/>
                            <w:sz w:val="18"/>
                            <w:szCs w:val="18"/>
                          </w:rPr>
                          <w:t>, LADO</w:t>
                        </w:r>
                        <w:r w:rsidR="00542DCD">
                          <w:rPr>
                            <w:rFonts w:cs="Calibri"/>
                            <w:sz w:val="18"/>
                            <w:szCs w:val="18"/>
                          </w:rPr>
                          <w:t xml:space="preserve"> </w:t>
                        </w:r>
                        <w:hyperlink r:id="rId27" w:history="1">
                          <w:r w:rsidR="00542DCD" w:rsidRPr="00542DCD">
                            <w:rPr>
                              <w:rStyle w:val="Hyperlink"/>
                              <w:rFonts w:cs="Calibri"/>
                              <w:sz w:val="18"/>
                              <w:szCs w:val="18"/>
                            </w:rPr>
                            <w:t>Allegations Against Staff (LADO) | Cumbria Safeguarding Children Partnership</w:t>
                          </w:r>
                        </w:hyperlink>
                        <w:r w:rsidRPr="00542DCD">
                          <w:rPr>
                            <w:rFonts w:cs="Calibri"/>
                            <w:sz w:val="18"/>
                            <w:szCs w:val="18"/>
                          </w:rPr>
                          <w:t>, Police 999 or request for support for integrated children services.</w:t>
                        </w:r>
                      </w:p>
                    </w:txbxContent>
                  </v:textbox>
                </v:shape>
                <v:shape id="AutoShape 8" o:spid="_x0000_s1033" type="#_x0000_t32" style="position:absolute;left:31845;top:12865;width:0;height:27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" strokeweight=".26467mm">
                  <v:stroke endarrow="open"/>
                </v:shape>
                <v:shape id="AutoShape 9" o:spid="_x0000_s1034" type="#_x0000_t32" style="position:absolute;left:32013;top:27190;width:10;height:1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" strokeweight=".26467mm">
                  <v:stroke endarrow="open"/>
                </v:shape>
                <v:shape id="AutoShape 13" o:spid="_x0000_s1035" style="position:absolute;left:2231;top:82706;width:61550;height:9451;visibility:visible;mso-wrap-style:square;v-text-anchor:top" coordsize="6155055,9451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" adj="-11796480,,5400" path="m,157522wa,,315044,315044,,157522,157522,l5997533,wa5840011,,6155055,315044,5997533,,6155055,157522l6155055,787610wa5840011,630088,6155055,945132,6155055,787610,5997533,945132l157522,945132wa,630088,315044,945132,157522,945132,,787610l,157522xe" strokeweight=".26467mm">
                  <v:stroke joinstyle="miter"/>
                  <v:formulas/>
                  <v:path arrowok="t" o:connecttype="custom" o:connectlocs="3077528,0;6155055,472566;3077528,945132;0,472566" o:connectangles="270,0,90,180" textboxrect="46137,46137,6108918,898995"/>
                  <v:textbox>
                    <w:txbxContent>
                      <w:p w14:paraId="3FC6790B" w14:textId="77777777" w:rsidR="00104D24" w:rsidRPr="0088537A" w:rsidRDefault="00104D24" w:rsidP="00104D24">
                        <w:pPr>
                          <w:jc w:val="center"/>
                          <w:rPr>
                            <w:rFonts w:cs="Calibri"/>
                            <w:sz w:val="22"/>
                            <w:szCs w:val="20"/>
                          </w:rPr>
                        </w:pPr>
                        <w:r w:rsidRPr="00473751">
                          <w:rPr>
                            <w:rFonts w:cs="Calibri"/>
                            <w:sz w:val="22"/>
                            <w:szCs w:val="20"/>
                          </w:rPr>
                          <w:t xml:space="preserve">At all stages, the child or vulnerable adult’s circumstances will be kept under review The DSL/Staff will request further support if required to ensure the </w:t>
                        </w:r>
                        <w:r w:rsidRPr="00473751">
                          <w:rPr>
                            <w:rFonts w:cs="Calibri"/>
                            <w:b/>
                            <w:sz w:val="22"/>
                            <w:szCs w:val="20"/>
                          </w:rPr>
                          <w:t>child or vulnerable adult’s safety</w:t>
                        </w:r>
                        <w:r w:rsidRPr="00473751">
                          <w:rPr>
                            <w:rFonts w:cs="Calibri"/>
                            <w:sz w:val="22"/>
                            <w:szCs w:val="20"/>
                          </w:rPr>
                          <w:t xml:space="preserve"> is </w:t>
                        </w:r>
                        <w:r w:rsidRPr="00473751">
                          <w:rPr>
                            <w:rFonts w:cs="Calibri"/>
                            <w:b/>
                            <w:sz w:val="22"/>
                            <w:szCs w:val="20"/>
                          </w:rPr>
                          <w:t>paramount</w:t>
                        </w:r>
                      </w:p>
                    </w:txbxContent>
                  </v:textbox>
                </v:shape>
                <v:shape id="AutoShape 15" o:spid="_x0000_s1036" style="position:absolute;left:2527;top:63231;width:67515;height:2855;visibility:visible;mso-wrap-style:square;v-text-anchor:top" coordsize="6751508,2855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" adj="-11796480,,5400" path="m,47584wa,,95168,95168,,47584,47584,l6703924,wa6656340,,6751508,95168,6703924,,6751508,47584l6751508,237918wa6656340,190334,6751508,285502,6751508,237918,6703924,285502l47584,285502wa,190334,95168,285502,47584,285502,,237918l,47584xe" strokeweight=".26467mm">
                  <v:stroke joinstyle="miter"/>
                  <v:formulas/>
                  <v:path arrowok="t" o:connecttype="custom" o:connectlocs="3375754,0;6751508,142751;3375754,285502;0,142751" o:connectangles="270,0,90,180" textboxrect="13937,13937,6737571,271565"/>
                  <v:textbox>
                    <w:txbxContent>
                      <w:p w14:paraId="3C1E628E" w14:textId="19485C28" w:rsidR="00104D24" w:rsidRPr="006C0EAC" w:rsidRDefault="00104D24" w:rsidP="008E0491">
                        <w:pPr>
                          <w:rPr>
                            <w:rFonts w:cs="Calibri"/>
                            <w:b/>
                            <w:sz w:val="20"/>
                            <w:szCs w:val="20"/>
                          </w:rPr>
                        </w:pPr>
                        <w:r w:rsidRPr="008E0491">
                          <w:rPr>
                            <w:rFonts w:cs="Calibri"/>
                            <w:b/>
                            <w:sz w:val="18"/>
                            <w:szCs w:val="18"/>
                          </w:rPr>
                          <w:t>Record decision making and action taken in the learner’s child or vulnerable adult protection/safeguarding</w:t>
                        </w:r>
                        <w:r w:rsidRPr="006C0EAC">
                          <w:rPr>
                            <w:rFonts w:cs="Calibri"/>
                            <w:b/>
                            <w:sz w:val="20"/>
                            <w:szCs w:val="20"/>
                          </w:rPr>
                          <w:t xml:space="preserve"> file</w:t>
                        </w:r>
                        <w:r w:rsidR="00FB1129">
                          <w:rPr>
                            <w:rFonts w:cs="Calibri"/>
                            <w:b/>
                            <w:sz w:val="20"/>
                            <w:szCs w:val="20"/>
                          </w:rPr>
                          <w:t>.</w:t>
                        </w:r>
                      </w:p>
                    </w:txbxContent>
                  </v:textbox>
                </v:shape>
                <v:shape id="AutoShape 18" o:spid="_x0000_s1037" type="#_x0000_t32" style="position:absolute;left:35391;top:66192;width:29;height:18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" strokeweight=".26467mm">
                  <v:stroke endarrow="open"/>
                </v:shape>
                <v:shape id="AutoShape 19" o:spid="_x0000_s1038" type="#_x0000_t32" style="position:absolute;left:35523;top:76181;width:29;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" strokeweight=".26467mm">
                  <v:stroke endarrow="open"/>
                </v:shape>
                <v:shape id="AutoShape 20" o:spid="_x0000_s1039" style="position:absolute;left:4617;top:78304;width:58540;height:3709;visibility:visible;mso-wrap-style:square;v-text-anchor:top" coordsize="5853951,3708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" adj="-11796480,,5400" path="m,61807wa,,123614,123614,,61807,61807,l5792144,wa5730337,,5853951,123614,5792144,,5853951,61807l5853951,309037wa5730337,247230,5853951,370844,5853951,309037,5792144,370844l61807,370844wa,247230,123614,370844,61807,370844,,309037l,61807xe" strokeweight=".26467mm">
                  <v:stroke joinstyle="miter"/>
                  <v:formulas/>
                  <v:path arrowok="t" o:connecttype="custom" o:connectlocs="2926976,0;5853951,185422;2926976,370844;0,185422" o:connectangles="270,0,90,180" textboxrect="18103,18103,5835848,352741"/>
                  <v:textbox>
                    <w:txbxContent>
                      <w:p w14:paraId="74B7A6F7" w14:textId="77777777" w:rsidR="00104D24" w:rsidRDefault="00104D24" w:rsidP="00104D24">
                        <w:pPr>
                          <w:jc w:val="center"/>
                        </w:pPr>
                        <w:r>
                          <w:rPr>
                            <w:rFonts w:ascii="Arial" w:hAnsi="Arial" w:cs="Arial"/>
                            <w:b/>
                            <w:sz w:val="24"/>
                          </w:rPr>
                          <w:t xml:space="preserve">Review </w:t>
                        </w:r>
                        <w:r>
                          <w:rPr>
                            <w:rFonts w:ascii="Arial" w:hAnsi="Arial" w:cs="Arial"/>
                            <w:sz w:val="24"/>
                          </w:rPr>
                          <w:t xml:space="preserve">and </w:t>
                        </w:r>
                        <w:r>
                          <w:rPr>
                            <w:rFonts w:ascii="Arial" w:hAnsi="Arial" w:cs="Arial"/>
                            <w:b/>
                            <w:sz w:val="24"/>
                          </w:rPr>
                          <w:t xml:space="preserve">request further support </w:t>
                        </w:r>
                        <w:r>
                          <w:rPr>
                            <w:rFonts w:ascii="Arial" w:hAnsi="Arial" w:cs="Arial"/>
                            <w:sz w:val="24"/>
                          </w:rPr>
                          <w:t>(if necessary)</w:t>
                        </w:r>
                      </w:p>
                    </w:txbxContent>
                  </v:textbox>
                </v:shape>
                <v:shape id="AutoShape 10" o:spid="_x0000_s1040" type="#_x0000_t32" style="position:absolute;left:1228;top:60716;width:246;height:1963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" strokeweight=".26467mm">
                  <v:stroke endarrow="open"/>
                </v:shape>
                <v:shape id="AutoShape 4" o:spid="_x0000_s1041" style="position:absolute;left:-1113;top:3041;width:70350;height:11750;visibility:visible;mso-wrap-style:square;v-text-anchor:top" coordsize="7035103,11749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" adj="-11796480,,5400" path="m,195831wa,,391662,391662,,195831,195831,l6839272,wa6643441,,7035103,391662,6839272,,7035103,195831l7035103,979157wa6643441,783326,7035103,1174988,7035103,979157,6839272,1174988l195831,1174988wa,783326,391662,1174988,195831,1174988,,979157l,195831xe" strokeweight=".26467mm">
                  <v:stroke joinstyle="miter"/>
                  <v:formulas/>
                  <v:path arrowok="t" o:connecttype="custom" o:connectlocs="3517552,0;7035103,587494;3517552,1174988;0,587494" o:connectangles="270,0,90,180" textboxrect="57357,57357,6977746,1117631"/>
                  <v:textbox>
                    <w:txbxContent>
                      <w:p w14:paraId="448D5993" w14:textId="77777777" w:rsidR="00104D24" w:rsidRDefault="00104D24" w:rsidP="00104D24">
                        <w:pPr>
                          <w:pStyle w:val="NoSpacing"/>
                          <w:rPr>
                            <w:rFonts w:cs="Calibri"/>
                            <w:b/>
                            <w:bCs/>
                            <w:sz w:val="20"/>
                            <w:szCs w:val="20"/>
                          </w:rPr>
                        </w:pPr>
                        <w:r>
                          <w:rPr>
                            <w:rFonts w:cs="Calibri"/>
                            <w:b/>
                            <w:bCs/>
                            <w:sz w:val="20"/>
                            <w:szCs w:val="20"/>
                          </w:rPr>
                          <w:t>Why are you concerned?</w:t>
                        </w:r>
                      </w:p>
                      <w:p w14:paraId="7DB24260" w14:textId="77777777" w:rsidR="00104D24" w:rsidRDefault="00104D24" w:rsidP="00104D24">
                        <w:pPr>
                          <w:numPr>
                            <w:ilvl w:val="0"/>
                            <w:numId w:val="3"/>
                          </w:numPr>
                          <w:spacing w:after="0" w:line="240" w:lineRule="auto"/>
                          <w:textAlignment w:val="auto"/>
                          <w:rPr>
                            <w:rFonts w:cs="Calibri"/>
                            <w:sz w:val="20"/>
                            <w:szCs w:val="20"/>
                          </w:rPr>
                        </w:pPr>
                        <w:r>
                          <w:rPr>
                            <w:rFonts w:cs="Calibri"/>
                            <w:sz w:val="20"/>
                            <w:szCs w:val="20"/>
                          </w:rPr>
                          <w:t>For example</w:t>
                        </w:r>
                      </w:p>
                      <w:p w14:paraId="3AA9653F" w14:textId="77777777" w:rsidR="00104D24" w:rsidRDefault="00104D24" w:rsidP="00104D24">
                        <w:pPr>
                          <w:numPr>
                            <w:ilvl w:val="1"/>
                            <w:numId w:val="3"/>
                          </w:numPr>
                          <w:spacing w:after="0" w:line="240" w:lineRule="auto"/>
                          <w:textAlignment w:val="auto"/>
                          <w:rPr>
                            <w:rFonts w:cs="Calibri"/>
                            <w:sz w:val="20"/>
                            <w:szCs w:val="20"/>
                          </w:rPr>
                        </w:pPr>
                        <w:r>
                          <w:rPr>
                            <w:rFonts w:cs="Calibri"/>
                            <w:sz w:val="20"/>
                            <w:szCs w:val="20"/>
                          </w:rPr>
                          <w:t>Something a child or vulnerable adult has said – e.g. allegation of harm</w:t>
                        </w:r>
                      </w:p>
                      <w:p w14:paraId="0F9DEBD8" w14:textId="77777777" w:rsidR="00104D24" w:rsidRDefault="00104D24" w:rsidP="00104D24">
                        <w:pPr>
                          <w:numPr>
                            <w:ilvl w:val="1"/>
                            <w:numId w:val="3"/>
                          </w:numPr>
                          <w:spacing w:after="0" w:line="240" w:lineRule="auto"/>
                          <w:textAlignment w:val="auto"/>
                          <w:rPr>
                            <w:rFonts w:cs="Calibri"/>
                            <w:sz w:val="20"/>
                            <w:szCs w:val="20"/>
                          </w:rPr>
                        </w:pPr>
                        <w:r>
                          <w:rPr>
                            <w:rFonts w:cs="Calibri"/>
                            <w:sz w:val="20"/>
                            <w:szCs w:val="20"/>
                          </w:rPr>
                          <w:t>Child or vulnerable adult’s appearance – may include unexplained marks as well as dress</w:t>
                        </w:r>
                      </w:p>
                      <w:p w14:paraId="386D7BA9" w14:textId="77777777" w:rsidR="00104D24" w:rsidRDefault="00104D24" w:rsidP="00104D24">
                        <w:pPr>
                          <w:numPr>
                            <w:ilvl w:val="1"/>
                            <w:numId w:val="3"/>
                          </w:numPr>
                          <w:spacing w:after="0" w:line="240" w:lineRule="auto"/>
                          <w:textAlignment w:val="auto"/>
                          <w:rPr>
                            <w:rFonts w:cs="Calibri"/>
                            <w:sz w:val="20"/>
                            <w:szCs w:val="20"/>
                          </w:rPr>
                        </w:pPr>
                        <w:r>
                          <w:rPr>
                            <w:rFonts w:cs="Calibri"/>
                            <w:sz w:val="20"/>
                            <w:szCs w:val="20"/>
                          </w:rPr>
                          <w:t>Behaviour change</w:t>
                        </w:r>
                      </w:p>
                      <w:p w14:paraId="5B2DD317" w14:textId="77777777" w:rsidR="00104D24" w:rsidRDefault="00104D24" w:rsidP="00104D24">
                        <w:pPr>
                          <w:numPr>
                            <w:ilvl w:val="1"/>
                            <w:numId w:val="3"/>
                          </w:numPr>
                          <w:spacing w:after="0" w:line="240" w:lineRule="auto"/>
                          <w:textAlignment w:val="auto"/>
                          <w:rPr>
                            <w:rFonts w:cs="Calibri"/>
                            <w:sz w:val="20"/>
                            <w:szCs w:val="20"/>
                          </w:rPr>
                        </w:pPr>
                        <w:r>
                          <w:rPr>
                            <w:rFonts w:cs="Calibri"/>
                            <w:sz w:val="20"/>
                            <w:szCs w:val="20"/>
                          </w:rPr>
                          <w:t>Witnessed concerning behaviour</w:t>
                        </w:r>
                      </w:p>
                    </w:txbxContent>
                  </v:textbox>
                </v:shape>
                <v:shape id="AutoShape 6" o:spid="_x0000_s1042" style="position:absolute;left:1035;width:62420;height:3543;visibility:visible;mso-wrap-style:square;v-text-anchor:top" coordsize="6242051,3543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" adj="-11796480,,5400" path="m,59055wa,,118110,118110,,59055,59055,l6182996,wa6123941,,6242051,118110,6182996,,6242051,59055l6242051,295275wa6123941,236220,6242051,354330,6242051,295275,6182996,354330l59055,354330wa,236220,118110,354330,59055,354330,,295275l,59055xe" strokecolor="white" strokeweight=".26467mm">
                  <v:stroke joinstyle="miter"/>
                  <v:formulas/>
                  <v:path arrowok="t" o:connecttype="custom" o:connectlocs="3121026,0;6242051,177165;3121026,354330;0,177165" o:connectangles="270,0,90,180" textboxrect="17297,17297,6224754,337033"/>
                  <v:textbox>
                    <w:txbxContent>
                      <w:p w14:paraId="08080B40" w14:textId="77777777" w:rsidR="00104D24" w:rsidRDefault="00104D24" w:rsidP="00104D24">
                        <w:pPr>
                          <w:jc w:val="center"/>
                        </w:pPr>
                        <w:r>
                          <w:rPr>
                            <w:rFonts w:ascii="Arial" w:hAnsi="Arial" w:cs="Arial"/>
                            <w:b/>
                            <w:sz w:val="24"/>
                            <w:szCs w:val="24"/>
                          </w:rPr>
                          <w:t>What to do if you have a welfare concern at Cairn Education</w:t>
                        </w:r>
                      </w:p>
                      <w:p w14:paraId="37A44D53" w14:textId="77777777" w:rsidR="00104D24" w:rsidRDefault="00104D24" w:rsidP="00104D24">
                        <w:pPr>
                          <w:jc w:val="center"/>
                          <w:rPr>
                            <w:rFonts w:ascii="Arial" w:hAnsi="Arial" w:cs="Arial"/>
                          </w:rPr>
                        </w:pPr>
                      </w:p>
                    </w:txbxContent>
                  </v:textbox>
                </v:shape>
                <v:shape id="AutoShape 150" o:spid="_x0000_s1043" type="#_x0000_t32" style="position:absolute;left:16958;top:31912;width:57;height:16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" strokeweight=".26467mm">
                  <v:stroke endarrow="open"/>
                </v:shape>
                <v:shape id="AutoShape 153" o:spid="_x0000_s1044" type="#_x0000_t32" style="position:absolute;left:51631;top:31912;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AutoShape 16" o:spid="_x0000_s1045" style="position:absolute;left:10259;top:68253;width:51072;height:8725;visibility:visible;mso-wrap-style:square;v-text-anchor:top" coordsize="5107286,8725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" adj="-11796480,,5400" path="m,145428wa,,290856,290856,,145428,145428,l4961858,wa4816430,,5107286,290856,4961858,,5107286,145428l5107286,727139wa4816430,581711,5107286,872567,5107286,727139,4961858,872567l145428,872567wa,581711,290856,872567,145428,872567,,727139l,145428xe" strokeweight=".26467mm">
                  <v:stroke joinstyle="miter"/>
                  <v:formulas/>
                  <v:path arrowok="t" o:connecttype="custom" o:connectlocs="2553643,0;5107286,436284;2553643,872567;0,436284" o:connectangles="270,0,90,180" textboxrect="42594,42594,5064692,829973"/>
                  <v:textbox>
                    <w:txbxContent>
                      <w:p w14:paraId="35373009" w14:textId="77777777" w:rsidR="00104D24" w:rsidRDefault="00104D24" w:rsidP="00104D24">
                        <w:pPr>
                          <w:pStyle w:val="NoSpacing"/>
                          <w:jc w:val="center"/>
                          <w:rPr>
                            <w:rFonts w:cs="Calibri"/>
                            <w:b/>
                            <w:bCs/>
                            <w:sz w:val="18"/>
                            <w:szCs w:val="18"/>
                          </w:rPr>
                        </w:pPr>
                        <w:r>
                          <w:rPr>
                            <w:rFonts w:cs="Calibri"/>
                            <w:b/>
                            <w:bCs/>
                            <w:sz w:val="18"/>
                            <w:szCs w:val="18"/>
                          </w:rPr>
                          <w:t>Monitor</w:t>
                        </w:r>
                      </w:p>
                      <w:p w14:paraId="213A9CAB" w14:textId="77777777" w:rsidR="00104D24" w:rsidRDefault="00104D24" w:rsidP="00104D24">
                        <w:pPr>
                          <w:pStyle w:val="NoSpacing"/>
                          <w:rPr>
                            <w:rFonts w:cs="Calibri"/>
                            <w:sz w:val="18"/>
                            <w:szCs w:val="18"/>
                          </w:rPr>
                        </w:pPr>
                        <w:r>
                          <w:rPr>
                            <w:rFonts w:cs="Calibri"/>
                            <w:sz w:val="18"/>
                            <w:szCs w:val="18"/>
                          </w:rPr>
                          <w:t>Be clear about:</w:t>
                        </w:r>
                      </w:p>
                      <w:p w14:paraId="609905F7" w14:textId="77777777" w:rsidR="00104D24" w:rsidRDefault="00104D24" w:rsidP="00104D24">
                        <w:pPr>
                          <w:pStyle w:val="ListParagraph"/>
                          <w:numPr>
                            <w:ilvl w:val="0"/>
                            <w:numId w:val="4"/>
                          </w:numPr>
                          <w:spacing w:after="0" w:line="240" w:lineRule="auto"/>
                          <w:textAlignment w:val="auto"/>
                          <w:rPr>
                            <w:rFonts w:cs="Calibri"/>
                            <w:sz w:val="18"/>
                            <w:szCs w:val="18"/>
                          </w:rPr>
                        </w:pPr>
                        <w:r>
                          <w:rPr>
                            <w:rFonts w:cs="Calibri"/>
                            <w:sz w:val="18"/>
                            <w:szCs w:val="18"/>
                          </w:rPr>
                          <w:t xml:space="preserve">What you are monitoring e.g. behaviour trends, appearance etc. </w:t>
                        </w:r>
                      </w:p>
                      <w:p w14:paraId="6986B742" w14:textId="77777777" w:rsidR="00104D24" w:rsidRDefault="00104D24" w:rsidP="00104D24">
                        <w:pPr>
                          <w:pStyle w:val="ListParagraph"/>
                          <w:numPr>
                            <w:ilvl w:val="0"/>
                            <w:numId w:val="4"/>
                          </w:numPr>
                          <w:spacing w:after="0" w:line="240" w:lineRule="auto"/>
                          <w:textAlignment w:val="auto"/>
                          <w:rPr>
                            <w:rFonts w:cs="Calibri"/>
                            <w:sz w:val="18"/>
                            <w:szCs w:val="18"/>
                          </w:rPr>
                        </w:pPr>
                        <w:r>
                          <w:rPr>
                            <w:rFonts w:cs="Calibri"/>
                            <w:sz w:val="18"/>
                            <w:szCs w:val="18"/>
                          </w:rPr>
                          <w:t xml:space="preserve">How long you will monitor </w:t>
                        </w:r>
                      </w:p>
                      <w:p w14:paraId="703159B5" w14:textId="77777777" w:rsidR="00104D24" w:rsidRPr="00554265" w:rsidRDefault="00104D24" w:rsidP="00104D24">
                        <w:pPr>
                          <w:pStyle w:val="ListParagraph"/>
                          <w:numPr>
                            <w:ilvl w:val="0"/>
                            <w:numId w:val="4"/>
                          </w:numPr>
                          <w:spacing w:after="0" w:line="240" w:lineRule="auto"/>
                          <w:textAlignment w:val="auto"/>
                          <w:rPr>
                            <w:rFonts w:cs="Calibri"/>
                            <w:sz w:val="18"/>
                            <w:szCs w:val="18"/>
                          </w:rPr>
                        </w:pPr>
                        <w:r>
                          <w:rPr>
                            <w:rFonts w:cs="Calibri"/>
                            <w:sz w:val="18"/>
                            <w:szCs w:val="18"/>
                          </w:rPr>
                          <w:t>Where, how and to whom you will feedback and how you will record</w:t>
                        </w:r>
                      </w:p>
                    </w:txbxContent>
                  </v:textbox>
                </v:shape>
                <v:shape id="AutoShape 12" o:spid="_x0000_s1046" style="position:absolute;left:42161;top:33176;width:27978;height:25286;visibility:visible;mso-wrap-style:square;v-text-anchor:top" coordsize="2797807,25285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" adj="-11796480,,5400" path="m,421425wa,,842850,842850,,421425,421425,l2376382,wa1954957,,2797807,842850,2376382,,2797807,421425l2797807,2107125wa1954957,1685700,2797807,2528550,2797807,2107125,2376382,2528550l421425,2528550wa,1685700,842850,2528550,421425,2528550,,2107125l,421425xe" strokeweight=".26467mm">
                  <v:stroke joinstyle="miter"/>
                  <v:formulas/>
                  <v:path arrowok="t" o:connecttype="custom" o:connectlocs="1398904,0;2797807,1264275;1398904,2528550;0,1264275" o:connectangles="270,0,90,180" textboxrect="123431,123431,2674376,2405119"/>
                  <v:textbox>
                    <w:txbxContent>
                      <w:p w14:paraId="304B62D3" w14:textId="77777777" w:rsidR="00104D24" w:rsidRDefault="00104D24" w:rsidP="00104D24">
                        <w:r>
                          <w:rPr>
                            <w:rFonts w:cs="Calibri"/>
                            <w:b/>
                            <w:sz w:val="24"/>
                          </w:rPr>
                          <w:t>If you are unhappy with the response</w:t>
                        </w:r>
                      </w:p>
                      <w:p w14:paraId="571B0C0C" w14:textId="77777777" w:rsidR="00104D24" w:rsidRDefault="00104D24" w:rsidP="00104D24">
                        <w:pPr>
                          <w:pStyle w:val="NoSpacing"/>
                          <w:rPr>
                            <w:b/>
                            <w:bCs/>
                          </w:rPr>
                        </w:pPr>
                        <w:r>
                          <w:rPr>
                            <w:b/>
                            <w:bCs/>
                          </w:rPr>
                          <w:t>Staff:</w:t>
                        </w:r>
                      </w:p>
                      <w:p w14:paraId="43AA0891" w14:textId="77777777" w:rsidR="00104D24" w:rsidRDefault="00104D24" w:rsidP="00104D24">
                        <w:pPr>
                          <w:numPr>
                            <w:ilvl w:val="0"/>
                            <w:numId w:val="2"/>
                          </w:numPr>
                          <w:spacing w:after="0" w:line="240" w:lineRule="auto"/>
                          <w:ind w:left="360"/>
                          <w:textAlignment w:val="auto"/>
                          <w:rPr>
                            <w:rFonts w:cs="Calibri"/>
                            <w:sz w:val="18"/>
                            <w:szCs w:val="18"/>
                          </w:rPr>
                        </w:pPr>
                        <w:r>
                          <w:rPr>
                            <w:rFonts w:cs="Calibri"/>
                            <w:sz w:val="18"/>
                            <w:szCs w:val="18"/>
                          </w:rPr>
                          <w:t>Follow local escalation procedures</w:t>
                        </w:r>
                      </w:p>
                      <w:p w14:paraId="6D178534" w14:textId="77777777" w:rsidR="00104D24" w:rsidRDefault="00104D24" w:rsidP="00104D24">
                        <w:pPr>
                          <w:numPr>
                            <w:ilvl w:val="0"/>
                            <w:numId w:val="2"/>
                          </w:numPr>
                          <w:spacing w:after="0" w:line="240" w:lineRule="auto"/>
                          <w:ind w:left="360"/>
                          <w:textAlignment w:val="auto"/>
                          <w:rPr>
                            <w:rFonts w:cs="Calibri"/>
                            <w:sz w:val="18"/>
                            <w:szCs w:val="18"/>
                          </w:rPr>
                        </w:pPr>
                        <w:r>
                          <w:rPr>
                            <w:rFonts w:cs="Calibri"/>
                            <w:sz w:val="18"/>
                            <w:szCs w:val="18"/>
                          </w:rPr>
                          <w:t>Follow Whistleblowing procedures</w:t>
                        </w:r>
                      </w:p>
                      <w:p w14:paraId="3A5E16A0" w14:textId="77777777" w:rsidR="00104D24" w:rsidRDefault="00104D24" w:rsidP="00104D24">
                        <w:pPr>
                          <w:pStyle w:val="NoSpacing"/>
                        </w:pPr>
                      </w:p>
                      <w:p w14:paraId="4696BFFB" w14:textId="77777777" w:rsidR="00104D24" w:rsidRDefault="00104D24" w:rsidP="00104D24">
                        <w:pPr>
                          <w:rPr>
                            <w:rFonts w:cs="Calibri"/>
                            <w:b/>
                            <w:sz w:val="22"/>
                          </w:rPr>
                        </w:pPr>
                        <w:r>
                          <w:rPr>
                            <w:rFonts w:cs="Calibri"/>
                            <w:b/>
                            <w:sz w:val="22"/>
                          </w:rPr>
                          <w:t>Learners and Parents:</w:t>
                        </w:r>
                      </w:p>
                      <w:p w14:paraId="204FE171" w14:textId="77777777" w:rsidR="00104D24" w:rsidRPr="00D0729B" w:rsidRDefault="00104D24" w:rsidP="00104D24">
                        <w:pPr>
                          <w:numPr>
                            <w:ilvl w:val="0"/>
                            <w:numId w:val="2"/>
                          </w:numPr>
                          <w:spacing w:after="0" w:line="240" w:lineRule="auto"/>
                          <w:ind w:left="360"/>
                          <w:textAlignment w:val="auto"/>
                          <w:rPr>
                            <w:rFonts w:asciiTheme="minorHAnsi" w:hAnsiTheme="minorHAnsi" w:cstheme="minorHAnsi"/>
                            <w:sz w:val="18"/>
                            <w:szCs w:val="18"/>
                          </w:rPr>
                        </w:pPr>
                        <w:r w:rsidRPr="00D0729B">
                          <w:rPr>
                            <w:rFonts w:asciiTheme="minorHAnsi" w:hAnsiTheme="minorHAnsi" w:cstheme="minorHAnsi"/>
                            <w:sz w:val="18"/>
                            <w:szCs w:val="18"/>
                          </w:rPr>
                          <w:t xml:space="preserve">Follow </w:t>
                        </w:r>
                        <w:r>
                          <w:rPr>
                            <w:rFonts w:asciiTheme="minorHAnsi" w:hAnsiTheme="minorHAnsi" w:cstheme="minorHAnsi"/>
                            <w:sz w:val="18"/>
                            <w:szCs w:val="18"/>
                          </w:rPr>
                          <w:t>education provision</w:t>
                        </w:r>
                        <w:r w:rsidRPr="00D0729B">
                          <w:rPr>
                            <w:rFonts w:asciiTheme="minorHAnsi" w:hAnsiTheme="minorHAnsi" w:cstheme="minorHAnsi"/>
                            <w:sz w:val="18"/>
                            <w:szCs w:val="18"/>
                          </w:rPr>
                          <w:t xml:space="preserve"> complaints procedures</w:t>
                        </w:r>
                      </w:p>
                      <w:p w14:paraId="33887D0D" w14:textId="68D82A8B" w:rsidR="00104D24" w:rsidRPr="00D0729B" w:rsidRDefault="00104D24" w:rsidP="00104D24">
                        <w:pPr>
                          <w:spacing w:after="0" w:line="240" w:lineRule="auto"/>
                          <w:ind w:left="360"/>
                          <w:textAlignment w:val="auto"/>
                          <w:rPr>
                            <w:rFonts w:asciiTheme="minorHAnsi" w:hAnsiTheme="minorHAnsi" w:cstheme="minorHAnsi"/>
                            <w:sz w:val="18"/>
                            <w:szCs w:val="18"/>
                          </w:rPr>
                        </w:pPr>
                        <w:r w:rsidRPr="00D0729B">
                          <w:rPr>
                            <w:rFonts w:asciiTheme="minorHAnsi" w:hAnsiTheme="minorHAnsi" w:cstheme="minorHAnsi"/>
                            <w:color w:val="000000"/>
                            <w:sz w:val="18"/>
                            <w:szCs w:val="18"/>
                          </w:rPr>
                          <w:t xml:space="preserve">contact </w:t>
                        </w:r>
                        <w:hyperlink r:id="rId28" w:history="1">
                          <w:r w:rsidR="0021514F" w:rsidRPr="00BB2520">
                            <w:rPr>
                              <w:rStyle w:val="Hyperlink"/>
                              <w:rFonts w:asciiTheme="minorHAnsi" w:hAnsiTheme="minorHAnsi" w:cstheme="minorHAnsi"/>
                              <w:sz w:val="18"/>
                              <w:szCs w:val="18"/>
                            </w:rPr>
                            <w:t>info@carineducation.co.uk</w:t>
                          </w:r>
                        </w:hyperlink>
                        <w:r w:rsidRPr="00D0729B">
                          <w:rPr>
                            <w:rFonts w:asciiTheme="minorHAnsi" w:hAnsiTheme="minorHAnsi" w:cstheme="minorHAnsi"/>
                            <w:color w:val="000000"/>
                            <w:sz w:val="18"/>
                            <w:szCs w:val="18"/>
                          </w:rPr>
                          <w:t xml:space="preserve"> for a copy of Cairn Education complaints procedure.</w:t>
                        </w:r>
                      </w:p>
                    </w:txbxContent>
                  </v:textbox>
                </v:shape>
                <w10:anchorlock/>
              </v:group>
            </w:pict>
          </mc:Fallback>
        </mc:AlternateContent>
      </w:r>
    </w:p>
    <w:p w14:paraId="62DFAE57" w14:textId="35898862" w:rsidR="00C52FFE" w:rsidRDefault="0008492C" w:rsidP="00756227">
      <w:pPr>
        <w:pStyle w:val="Heading1"/>
        <w:numPr>
          <w:ilvl w:val="0"/>
          <w:numId w:val="5"/>
        </w:numPr>
        <w:jc w:val="left"/>
        <w:rPr>
          <w:lang w:eastAsia="en-GB"/>
        </w:rPr>
      </w:pPr>
      <w:bookmarkStart w:id="2" w:name="_Toc85723171"/>
      <w:r>
        <w:rPr>
          <w:lang w:eastAsia="en-GB"/>
        </w:rPr>
        <w:lastRenderedPageBreak/>
        <w:t>Introduction and Ethos</w:t>
      </w:r>
      <w:bookmarkEnd w:id="2"/>
    </w:p>
    <w:p w14:paraId="62DFAE58" w14:textId="77777777" w:rsidR="00C52FFE" w:rsidRDefault="00C52FFE">
      <w:pPr>
        <w:spacing w:after="0" w:line="240" w:lineRule="auto"/>
        <w:textAlignment w:val="auto"/>
        <w:rPr>
          <w:rFonts w:cs="Calibri"/>
          <w:sz w:val="22"/>
          <w:szCs w:val="22"/>
          <w:lang w:eastAsia="en-GB"/>
        </w:rPr>
      </w:pPr>
    </w:p>
    <w:p w14:paraId="62DFAE59" w14:textId="4551AC2B" w:rsidR="00C52FFE" w:rsidRDefault="0008492C" w:rsidP="00174550">
      <w:pPr>
        <w:spacing w:after="0" w:line="240" w:lineRule="auto"/>
        <w:ind w:left="360"/>
        <w:textAlignment w:val="auto"/>
      </w:pPr>
      <w:r w:rsidRPr="00174550">
        <w:rPr>
          <w:rFonts w:cs="Calibri"/>
          <w:color w:val="000000"/>
          <w:sz w:val="22"/>
          <w:szCs w:val="22"/>
          <w:lang w:eastAsia="en-GB"/>
        </w:rPr>
        <w:t xml:space="preserve">Cairn Education </w:t>
      </w:r>
      <w:r w:rsidRPr="00174550">
        <w:rPr>
          <w:rFonts w:cs="Calibri"/>
          <w:sz w:val="22"/>
          <w:szCs w:val="22"/>
          <w:lang w:val="en-US" w:eastAsia="en-GB"/>
        </w:rPr>
        <w:t xml:space="preserve">recognise our statutory responsibility to safeguard and promote the welfare of all </w:t>
      </w:r>
      <w:r w:rsidR="007836DC" w:rsidRPr="00174550">
        <w:rPr>
          <w:rFonts w:cs="Calibri"/>
          <w:sz w:val="22"/>
          <w:szCs w:val="22"/>
          <w:lang w:val="en-US" w:eastAsia="en-GB"/>
        </w:rPr>
        <w:t>child</w:t>
      </w:r>
      <w:r w:rsidR="00642601" w:rsidRPr="00174550">
        <w:rPr>
          <w:rFonts w:cs="Calibri"/>
          <w:sz w:val="22"/>
          <w:szCs w:val="22"/>
          <w:lang w:val="en-US" w:eastAsia="en-GB"/>
        </w:rPr>
        <w:t>ren and vulnerable adults</w:t>
      </w:r>
      <w:r w:rsidRPr="00174550">
        <w:rPr>
          <w:rFonts w:cs="Calibri"/>
          <w:sz w:val="22"/>
          <w:szCs w:val="22"/>
          <w:lang w:val="en-US" w:eastAsia="en-GB"/>
        </w:rPr>
        <w:t xml:space="preserve">. Safeguarding is everybody’s responsibility and </w:t>
      </w:r>
      <w:r w:rsidRPr="00174550">
        <w:rPr>
          <w:rFonts w:cs="Calibri"/>
          <w:sz w:val="22"/>
          <w:szCs w:val="22"/>
          <w:lang w:eastAsia="en-GB"/>
        </w:rPr>
        <w:t>all those directly connected (staff, volunteers, governors, leaders, parents, families and learners) are</w:t>
      </w:r>
      <w:r w:rsidRPr="00174550">
        <w:rPr>
          <w:rFonts w:cs="Calibri"/>
          <w:sz w:val="22"/>
          <w:szCs w:val="22"/>
          <w:lang w:val="en-US" w:eastAsia="en-GB"/>
        </w:rPr>
        <w:t xml:space="preserve"> an important part of the wider safeguarding system for </w:t>
      </w:r>
      <w:r w:rsidR="007836DC" w:rsidRPr="00174550">
        <w:rPr>
          <w:rFonts w:cs="Calibri"/>
          <w:sz w:val="22"/>
          <w:szCs w:val="22"/>
          <w:lang w:val="en-US" w:eastAsia="en-GB"/>
        </w:rPr>
        <w:t>child</w:t>
      </w:r>
      <w:r w:rsidR="00642601" w:rsidRPr="00174550">
        <w:rPr>
          <w:rFonts w:cs="Calibri"/>
          <w:sz w:val="22"/>
          <w:szCs w:val="22"/>
          <w:lang w:val="en-US" w:eastAsia="en-GB"/>
        </w:rPr>
        <w:t>ren and vulnerable adults</w:t>
      </w:r>
      <w:r w:rsidRPr="00174550">
        <w:rPr>
          <w:rFonts w:cs="Calibri"/>
          <w:sz w:val="22"/>
          <w:szCs w:val="22"/>
          <w:lang w:val="en-US" w:eastAsia="en-GB"/>
        </w:rPr>
        <w:t xml:space="preserve"> </w:t>
      </w:r>
      <w:r w:rsidRPr="00174550">
        <w:rPr>
          <w:rFonts w:cs="Calibri"/>
          <w:sz w:val="22"/>
          <w:szCs w:val="22"/>
          <w:lang w:eastAsia="en-GB"/>
        </w:rPr>
        <w:t xml:space="preserve">and have an essential role to play in making this community safe and secure. </w:t>
      </w:r>
    </w:p>
    <w:p w14:paraId="62DFAE5A" w14:textId="77777777" w:rsidR="00C52FFE" w:rsidRDefault="00C52FFE" w:rsidP="00174550">
      <w:pPr>
        <w:spacing w:after="0" w:line="240" w:lineRule="auto"/>
        <w:textAlignment w:val="auto"/>
        <w:rPr>
          <w:rFonts w:cs="Calibri"/>
          <w:color w:val="000000"/>
          <w:sz w:val="22"/>
          <w:szCs w:val="22"/>
          <w:lang w:eastAsia="en-GB"/>
        </w:rPr>
      </w:pPr>
    </w:p>
    <w:p w14:paraId="62DFAE5B" w14:textId="2AB944DA" w:rsidR="00C52FFE" w:rsidRPr="00174550" w:rsidRDefault="0008492C" w:rsidP="00174550">
      <w:pPr>
        <w:spacing w:after="0" w:line="276" w:lineRule="auto"/>
        <w:ind w:left="360"/>
        <w:textAlignment w:val="auto"/>
        <w:rPr>
          <w:rFonts w:eastAsia="Calibri" w:cs="Calibri"/>
          <w:sz w:val="22"/>
          <w:szCs w:val="22"/>
        </w:rPr>
      </w:pPr>
      <w:r w:rsidRPr="00174550">
        <w:rPr>
          <w:rFonts w:eastAsia="Calibri" w:cs="Calibri"/>
          <w:sz w:val="22"/>
          <w:szCs w:val="22"/>
        </w:rPr>
        <w:t xml:space="preserve">Staff working with </w:t>
      </w:r>
      <w:r w:rsidR="007836DC" w:rsidRPr="00174550">
        <w:rPr>
          <w:rFonts w:eastAsia="Calibri" w:cs="Calibri"/>
          <w:sz w:val="22"/>
          <w:szCs w:val="22"/>
        </w:rPr>
        <w:t>child</w:t>
      </w:r>
      <w:r w:rsidR="00642601" w:rsidRPr="00174550">
        <w:rPr>
          <w:rFonts w:eastAsia="Calibri" w:cs="Calibri"/>
          <w:sz w:val="22"/>
          <w:szCs w:val="22"/>
        </w:rPr>
        <w:t>ren and vulnerable adults</w:t>
      </w:r>
      <w:r w:rsidRPr="00174550">
        <w:rPr>
          <w:rFonts w:eastAsia="Calibri" w:cs="Calibri"/>
          <w:sz w:val="22"/>
          <w:szCs w:val="22"/>
        </w:rPr>
        <w:t xml:space="preserve"> at Cairn Education are advised to maintain an attitude of ‘it could happen here’ where safeguarding is concerned.</w:t>
      </w:r>
      <w:r w:rsidR="007D3189" w:rsidRPr="00174550">
        <w:rPr>
          <w:rFonts w:eastAsia="Calibri" w:cs="Calibri"/>
          <w:sz w:val="22"/>
          <w:szCs w:val="22"/>
        </w:rPr>
        <w:t xml:space="preserve"> When concerned about </w:t>
      </w:r>
      <w:r w:rsidR="00EA26B8" w:rsidRPr="00174550">
        <w:rPr>
          <w:rFonts w:eastAsia="Calibri" w:cs="Calibri"/>
          <w:sz w:val="22"/>
          <w:szCs w:val="22"/>
        </w:rPr>
        <w:t xml:space="preserve">the welfare of a </w:t>
      </w:r>
      <w:r w:rsidR="00113D5D" w:rsidRPr="00174550">
        <w:rPr>
          <w:rFonts w:eastAsia="Calibri" w:cs="Calibri"/>
          <w:sz w:val="22"/>
          <w:szCs w:val="22"/>
        </w:rPr>
        <w:t>student</w:t>
      </w:r>
      <w:r w:rsidR="00EA26B8" w:rsidRPr="00174550">
        <w:rPr>
          <w:rFonts w:eastAsia="Calibri" w:cs="Calibri"/>
          <w:sz w:val="22"/>
          <w:szCs w:val="22"/>
        </w:rPr>
        <w:t xml:space="preserve">, staff will always act in the best interests of the </w:t>
      </w:r>
      <w:r w:rsidR="00113D5D" w:rsidRPr="00174550">
        <w:rPr>
          <w:rFonts w:eastAsia="Calibri" w:cs="Calibri"/>
          <w:sz w:val="22"/>
          <w:szCs w:val="22"/>
        </w:rPr>
        <w:t>student</w:t>
      </w:r>
      <w:r w:rsidR="00EA26B8" w:rsidRPr="00174550">
        <w:rPr>
          <w:rFonts w:eastAsia="Calibri" w:cs="Calibri"/>
          <w:sz w:val="22"/>
          <w:szCs w:val="22"/>
        </w:rPr>
        <w:t xml:space="preserve"> and if any of our community</w:t>
      </w:r>
      <w:r w:rsidR="00113D5D" w:rsidRPr="00174550">
        <w:rPr>
          <w:rFonts w:eastAsia="Calibri" w:cs="Calibri"/>
          <w:sz w:val="22"/>
          <w:szCs w:val="22"/>
        </w:rPr>
        <w:t xml:space="preserve"> has a safeguarding concern about any </w:t>
      </w:r>
      <w:r w:rsidR="004B6946" w:rsidRPr="00174550">
        <w:rPr>
          <w:rFonts w:eastAsia="Calibri" w:cs="Calibri"/>
          <w:sz w:val="22"/>
          <w:szCs w:val="22"/>
        </w:rPr>
        <w:t>child or adult, they should act immediately.</w:t>
      </w:r>
    </w:p>
    <w:p w14:paraId="20932C73" w14:textId="77777777" w:rsidR="00CE7C0B" w:rsidRDefault="00CE7C0B" w:rsidP="00174550">
      <w:pPr>
        <w:pStyle w:val="ListParagraph"/>
        <w:spacing w:after="0" w:line="276" w:lineRule="auto"/>
        <w:ind w:left="792"/>
        <w:textAlignment w:val="auto"/>
        <w:rPr>
          <w:rFonts w:eastAsia="Calibri" w:cs="Calibri"/>
          <w:sz w:val="22"/>
          <w:szCs w:val="22"/>
        </w:rPr>
      </w:pPr>
    </w:p>
    <w:p w14:paraId="7E0897EC" w14:textId="6DAC99C0" w:rsidR="00CE7C0B" w:rsidRPr="00174550" w:rsidRDefault="00CE7C0B" w:rsidP="00174550">
      <w:pPr>
        <w:spacing w:after="0" w:line="276" w:lineRule="auto"/>
        <w:ind w:left="360"/>
        <w:textAlignment w:val="auto"/>
        <w:rPr>
          <w:rFonts w:eastAsia="Calibri" w:cs="Calibri"/>
          <w:sz w:val="22"/>
          <w:szCs w:val="22"/>
        </w:rPr>
      </w:pPr>
      <w:r w:rsidRPr="00174550">
        <w:rPr>
          <w:rFonts w:eastAsia="Calibri" w:cs="Calibri"/>
          <w:sz w:val="22"/>
          <w:szCs w:val="22"/>
        </w:rPr>
        <w:t xml:space="preserve">Cairn Education recognises the importance </w:t>
      </w:r>
      <w:r w:rsidR="00BF6943" w:rsidRPr="00174550">
        <w:rPr>
          <w:rFonts w:eastAsia="Calibri" w:cs="Calibri"/>
          <w:sz w:val="22"/>
          <w:szCs w:val="22"/>
        </w:rPr>
        <w:t>of providing an ethos and environment that will help st</w:t>
      </w:r>
      <w:r w:rsidR="00A654AF" w:rsidRPr="00174550">
        <w:rPr>
          <w:rFonts w:eastAsia="Calibri" w:cs="Calibri"/>
          <w:sz w:val="22"/>
          <w:szCs w:val="22"/>
        </w:rPr>
        <w:t>udents to be safe and to feel safe. A</w:t>
      </w:r>
      <w:r w:rsidR="00731EF4">
        <w:rPr>
          <w:rFonts w:eastAsia="Calibri" w:cs="Calibri"/>
          <w:sz w:val="22"/>
          <w:szCs w:val="22"/>
        </w:rPr>
        <w:t>t</w:t>
      </w:r>
      <w:r w:rsidR="00A654AF" w:rsidRPr="00174550">
        <w:rPr>
          <w:rFonts w:eastAsia="Calibri" w:cs="Calibri"/>
          <w:sz w:val="22"/>
          <w:szCs w:val="22"/>
        </w:rPr>
        <w:t xml:space="preserve"> Cairn Education students are respected and are encouraged to talk openly. We will en</w:t>
      </w:r>
      <w:r w:rsidR="00BE0EDE" w:rsidRPr="00174550">
        <w:rPr>
          <w:rFonts w:eastAsia="Calibri" w:cs="Calibri"/>
          <w:sz w:val="22"/>
          <w:szCs w:val="22"/>
        </w:rPr>
        <w:t xml:space="preserve">sure student’s wishes and feelings are taken into account when determining what safeguarding action </w:t>
      </w:r>
      <w:r w:rsidR="003B2E4D" w:rsidRPr="00174550">
        <w:rPr>
          <w:rFonts w:eastAsia="Calibri" w:cs="Calibri"/>
          <w:sz w:val="22"/>
          <w:szCs w:val="22"/>
        </w:rPr>
        <w:t>to take and what services to provide.</w:t>
      </w:r>
    </w:p>
    <w:p w14:paraId="62DFAE5C" w14:textId="77777777" w:rsidR="00C52FFE" w:rsidRDefault="00C52FFE" w:rsidP="00174550">
      <w:pPr>
        <w:spacing w:after="0" w:line="240" w:lineRule="auto"/>
        <w:ind w:left="360"/>
        <w:textAlignment w:val="auto"/>
        <w:rPr>
          <w:rFonts w:cs="Calibri"/>
          <w:color w:val="000000"/>
          <w:sz w:val="22"/>
          <w:szCs w:val="22"/>
          <w:lang w:eastAsia="en-GB"/>
        </w:rPr>
      </w:pPr>
    </w:p>
    <w:p w14:paraId="5A1AF4A3" w14:textId="77777777" w:rsidR="00FD2168" w:rsidRPr="00FD2168" w:rsidRDefault="0008492C" w:rsidP="00174550">
      <w:pPr>
        <w:spacing w:after="0" w:line="240" w:lineRule="auto"/>
        <w:ind w:left="360"/>
        <w:textAlignment w:val="auto"/>
      </w:pPr>
      <w:r w:rsidRPr="00174550">
        <w:rPr>
          <w:rFonts w:cs="Calibri"/>
          <w:sz w:val="22"/>
          <w:szCs w:val="22"/>
          <w:lang w:eastAsia="en-GB"/>
        </w:rPr>
        <w:t xml:space="preserve">Cairn Education believe that the best interests of </w:t>
      </w:r>
      <w:r w:rsidR="007836DC" w:rsidRPr="00174550">
        <w:rPr>
          <w:rFonts w:cs="Calibri"/>
          <w:sz w:val="22"/>
          <w:szCs w:val="22"/>
          <w:lang w:eastAsia="en-GB"/>
        </w:rPr>
        <w:t>child</w:t>
      </w:r>
      <w:r w:rsidR="00642601" w:rsidRPr="00174550">
        <w:rPr>
          <w:rFonts w:cs="Calibri"/>
          <w:sz w:val="22"/>
          <w:szCs w:val="22"/>
          <w:lang w:eastAsia="en-GB"/>
        </w:rPr>
        <w:t>ren and vulnerable adults</w:t>
      </w:r>
      <w:r w:rsidRPr="00174550">
        <w:rPr>
          <w:rFonts w:cs="Calibri"/>
          <w:sz w:val="22"/>
          <w:szCs w:val="22"/>
          <w:lang w:eastAsia="en-GB"/>
        </w:rPr>
        <w:t xml:space="preserve"> always come first. </w:t>
      </w:r>
      <w:r w:rsidR="00803007" w:rsidRPr="00174550">
        <w:rPr>
          <w:rFonts w:cs="Calibri"/>
          <w:sz w:val="22"/>
          <w:szCs w:val="22"/>
          <w:lang w:eastAsia="en-GB"/>
        </w:rPr>
        <w:t xml:space="preserve">They </w:t>
      </w:r>
      <w:r w:rsidRPr="00174550">
        <w:rPr>
          <w:rFonts w:cs="Calibri"/>
          <w:color w:val="000000"/>
          <w:sz w:val="22"/>
          <w:szCs w:val="22"/>
          <w:lang w:eastAsia="en-GB"/>
        </w:rPr>
        <w:t xml:space="preserve">have a right to be heard and to have their wishes and feelings taken into account and all </w:t>
      </w:r>
      <w:r w:rsidR="007836DC" w:rsidRPr="00174550">
        <w:rPr>
          <w:rFonts w:cs="Calibri"/>
          <w:color w:val="000000"/>
          <w:sz w:val="22"/>
          <w:szCs w:val="22"/>
          <w:lang w:eastAsia="en-GB"/>
        </w:rPr>
        <w:t>child</w:t>
      </w:r>
      <w:r w:rsidR="00642601" w:rsidRPr="00174550">
        <w:rPr>
          <w:rFonts w:cs="Calibri"/>
          <w:color w:val="000000"/>
          <w:sz w:val="22"/>
          <w:szCs w:val="22"/>
          <w:lang w:eastAsia="en-GB"/>
        </w:rPr>
        <w:t>ren and vulnerable adults</w:t>
      </w:r>
      <w:r w:rsidRPr="00174550">
        <w:rPr>
          <w:rFonts w:cs="Calibri"/>
          <w:color w:val="000000"/>
          <w:sz w:val="22"/>
          <w:szCs w:val="22"/>
          <w:lang w:eastAsia="en-GB"/>
        </w:rPr>
        <w:t xml:space="preserve"> regardless of age, gender, ability, culture, race, language, religion or sexual identity, have equal rights to protection.</w:t>
      </w:r>
      <w:r w:rsidR="004204C5" w:rsidRPr="00174550">
        <w:rPr>
          <w:rFonts w:cs="Calibri"/>
          <w:color w:val="000000"/>
          <w:sz w:val="22"/>
          <w:szCs w:val="22"/>
          <w:lang w:eastAsia="en-GB"/>
        </w:rPr>
        <w:t xml:space="preserve"> </w:t>
      </w:r>
    </w:p>
    <w:p w14:paraId="35E95649" w14:textId="77777777" w:rsidR="00FD2168" w:rsidRPr="00FD2168" w:rsidRDefault="00FD2168" w:rsidP="00174550">
      <w:pPr>
        <w:pStyle w:val="ListParagraph"/>
        <w:spacing w:after="0" w:line="240" w:lineRule="auto"/>
        <w:ind w:left="792"/>
        <w:textAlignment w:val="auto"/>
      </w:pPr>
    </w:p>
    <w:p w14:paraId="62DFAE5D" w14:textId="5D60C48A" w:rsidR="00C52FFE" w:rsidRDefault="004204C5" w:rsidP="00174550">
      <w:pPr>
        <w:spacing w:after="0" w:line="240" w:lineRule="auto"/>
        <w:ind w:left="360"/>
        <w:textAlignment w:val="auto"/>
      </w:pPr>
      <w:r w:rsidRPr="00174550">
        <w:rPr>
          <w:rFonts w:cs="Calibri"/>
          <w:color w:val="000000"/>
          <w:sz w:val="22"/>
          <w:szCs w:val="22"/>
          <w:lang w:eastAsia="en-GB"/>
        </w:rPr>
        <w:t>All our staff</w:t>
      </w:r>
      <w:r w:rsidR="00FD2168" w:rsidRPr="00174550">
        <w:rPr>
          <w:rFonts w:cs="Calibri"/>
          <w:color w:val="000000"/>
          <w:sz w:val="22"/>
          <w:szCs w:val="22"/>
          <w:lang w:eastAsia="en-GB"/>
        </w:rPr>
        <w:t>, including governors, temporary</w:t>
      </w:r>
      <w:r w:rsidR="00C45405" w:rsidRPr="00174550">
        <w:rPr>
          <w:rFonts w:cs="Calibri"/>
          <w:color w:val="000000"/>
          <w:sz w:val="22"/>
          <w:szCs w:val="22"/>
          <w:lang w:eastAsia="en-GB"/>
        </w:rPr>
        <w:t xml:space="preserve">, third-party agency staff and volunteers </w:t>
      </w:r>
      <w:r w:rsidRPr="00174550">
        <w:rPr>
          <w:rFonts w:cs="Calibri"/>
          <w:color w:val="000000"/>
          <w:sz w:val="22"/>
          <w:szCs w:val="22"/>
          <w:lang w:eastAsia="en-GB"/>
        </w:rPr>
        <w:t>understand safe professional practice</w:t>
      </w:r>
      <w:r w:rsidR="000D4D8D" w:rsidRPr="00174550">
        <w:rPr>
          <w:rFonts w:cs="Calibri"/>
          <w:color w:val="000000"/>
          <w:sz w:val="22"/>
          <w:szCs w:val="22"/>
          <w:lang w:eastAsia="en-GB"/>
        </w:rPr>
        <w:t>,</w:t>
      </w:r>
      <w:r w:rsidRPr="00174550">
        <w:rPr>
          <w:rFonts w:cs="Calibri"/>
          <w:color w:val="000000"/>
          <w:sz w:val="22"/>
          <w:szCs w:val="22"/>
          <w:lang w:eastAsia="en-GB"/>
        </w:rPr>
        <w:t xml:space="preserve"> adhere to our safeguarding policies</w:t>
      </w:r>
      <w:r w:rsidR="000D4D8D" w:rsidRPr="00174550">
        <w:rPr>
          <w:rFonts w:cs="Calibri"/>
          <w:color w:val="000000"/>
          <w:sz w:val="22"/>
          <w:szCs w:val="22"/>
          <w:lang w:eastAsia="en-GB"/>
        </w:rPr>
        <w:t xml:space="preserve"> and </w:t>
      </w:r>
      <w:r w:rsidR="00E81865" w:rsidRPr="00174550">
        <w:rPr>
          <w:rFonts w:cs="Calibri"/>
          <w:color w:val="000000"/>
          <w:sz w:val="22"/>
          <w:szCs w:val="22"/>
          <w:lang w:eastAsia="en-GB"/>
        </w:rPr>
        <w:t xml:space="preserve">those outlined within </w:t>
      </w:r>
      <w:r w:rsidR="00DB40BD">
        <w:rPr>
          <w:rFonts w:cs="Calibri"/>
          <w:color w:val="000000"/>
          <w:sz w:val="22"/>
          <w:szCs w:val="22"/>
          <w:lang w:eastAsia="en-GB"/>
        </w:rPr>
        <w:t>KCSIE 202</w:t>
      </w:r>
      <w:r w:rsidR="00FD7E3C">
        <w:rPr>
          <w:rFonts w:cs="Calibri"/>
          <w:color w:val="000000"/>
          <w:sz w:val="22"/>
          <w:szCs w:val="22"/>
          <w:lang w:eastAsia="en-GB"/>
        </w:rPr>
        <w:t>4</w:t>
      </w:r>
      <w:r w:rsidRPr="00174550">
        <w:rPr>
          <w:rFonts w:cs="Calibri"/>
          <w:color w:val="000000"/>
          <w:sz w:val="22"/>
          <w:szCs w:val="22"/>
          <w:lang w:eastAsia="en-GB"/>
        </w:rPr>
        <w:t xml:space="preserve">.  </w:t>
      </w:r>
    </w:p>
    <w:p w14:paraId="08F07786" w14:textId="77777777" w:rsidR="00D37B66" w:rsidRDefault="00D37B66" w:rsidP="00174550">
      <w:pPr>
        <w:spacing w:after="0" w:line="240" w:lineRule="auto"/>
        <w:ind w:left="360"/>
        <w:textAlignment w:val="auto"/>
        <w:rPr>
          <w:rFonts w:cs="Calibri"/>
          <w:color w:val="000000"/>
          <w:sz w:val="22"/>
          <w:szCs w:val="22"/>
          <w:lang w:eastAsia="en-GB"/>
        </w:rPr>
      </w:pPr>
    </w:p>
    <w:p w14:paraId="62DFAE5F" w14:textId="76D1B987" w:rsidR="00C52FFE" w:rsidRPr="00174550" w:rsidRDefault="007836DC" w:rsidP="00174550">
      <w:pPr>
        <w:spacing w:after="0" w:line="240" w:lineRule="auto"/>
        <w:ind w:left="360"/>
        <w:textAlignment w:val="auto"/>
        <w:rPr>
          <w:rFonts w:cs="Calibri"/>
          <w:color w:val="000000"/>
          <w:sz w:val="22"/>
          <w:szCs w:val="22"/>
          <w:lang w:eastAsia="en-GB"/>
        </w:rPr>
      </w:pPr>
      <w:r w:rsidRPr="00174550">
        <w:rPr>
          <w:rFonts w:cs="Calibri"/>
          <w:color w:val="000000"/>
          <w:sz w:val="22"/>
          <w:szCs w:val="22"/>
          <w:lang w:eastAsia="en-GB"/>
        </w:rPr>
        <w:t>Child</w:t>
      </w:r>
      <w:r w:rsidR="00642601" w:rsidRPr="00174550">
        <w:rPr>
          <w:rFonts w:cs="Calibri"/>
          <w:color w:val="000000"/>
          <w:sz w:val="22"/>
          <w:szCs w:val="22"/>
          <w:lang w:eastAsia="en-GB"/>
        </w:rPr>
        <w:t xml:space="preserve">ren </w:t>
      </w:r>
      <w:r w:rsidR="0008492C" w:rsidRPr="00174550">
        <w:rPr>
          <w:rFonts w:cs="Calibri"/>
          <w:color w:val="000000"/>
          <w:sz w:val="22"/>
          <w:szCs w:val="22"/>
          <w:lang w:eastAsia="en-GB"/>
        </w:rPr>
        <w:t xml:space="preserve">are under 18. Working together to Safeguard </w:t>
      </w:r>
      <w:r w:rsidRPr="00174550">
        <w:rPr>
          <w:rFonts w:cs="Calibri"/>
          <w:color w:val="000000"/>
          <w:sz w:val="22"/>
          <w:szCs w:val="22"/>
          <w:lang w:eastAsia="en-GB"/>
        </w:rPr>
        <w:t>Child</w:t>
      </w:r>
      <w:r w:rsidR="00803007" w:rsidRPr="00174550">
        <w:rPr>
          <w:rFonts w:cs="Calibri"/>
          <w:color w:val="000000"/>
          <w:sz w:val="22"/>
          <w:szCs w:val="22"/>
          <w:lang w:eastAsia="en-GB"/>
        </w:rPr>
        <w:t>ren</w:t>
      </w:r>
      <w:r w:rsidR="006D0B8D">
        <w:rPr>
          <w:rFonts w:cs="Calibri"/>
          <w:color w:val="000000"/>
          <w:sz w:val="22"/>
          <w:szCs w:val="22"/>
          <w:lang w:eastAsia="en-GB"/>
        </w:rPr>
        <w:t xml:space="preserve"> </w:t>
      </w:r>
      <w:r w:rsidR="006D0B8D" w:rsidRPr="006A5EF5">
        <w:rPr>
          <w:rFonts w:cs="Calibri"/>
          <w:sz w:val="22"/>
          <w:szCs w:val="20"/>
          <w:lang w:eastAsia="en-GB"/>
        </w:rPr>
        <w:t>WTSC</w:t>
      </w:r>
      <w:r w:rsidR="00803007" w:rsidRPr="00174550">
        <w:rPr>
          <w:rFonts w:cs="Calibri"/>
          <w:color w:val="000000"/>
          <w:sz w:val="22"/>
          <w:szCs w:val="22"/>
          <w:lang w:eastAsia="en-GB"/>
        </w:rPr>
        <w:t xml:space="preserve"> </w:t>
      </w:r>
      <w:r w:rsidR="0008492C" w:rsidRPr="00174550">
        <w:rPr>
          <w:rFonts w:cs="Calibri"/>
          <w:color w:val="000000"/>
          <w:sz w:val="22"/>
          <w:szCs w:val="22"/>
          <w:lang w:eastAsia="en-GB"/>
        </w:rPr>
        <w:t>(20</w:t>
      </w:r>
      <w:r w:rsidR="00CB6230">
        <w:rPr>
          <w:rFonts w:cs="Calibri"/>
          <w:color w:val="000000"/>
          <w:sz w:val="22"/>
          <w:szCs w:val="22"/>
          <w:lang w:eastAsia="en-GB"/>
        </w:rPr>
        <w:t>23</w:t>
      </w:r>
      <w:r w:rsidR="0008492C" w:rsidRPr="00174550">
        <w:rPr>
          <w:rFonts w:cs="Calibri"/>
          <w:color w:val="000000"/>
          <w:sz w:val="22"/>
          <w:szCs w:val="22"/>
          <w:lang w:eastAsia="en-GB"/>
        </w:rPr>
        <w:t xml:space="preserve">) and Keeping </w:t>
      </w:r>
      <w:r w:rsidRPr="00174550">
        <w:rPr>
          <w:rFonts w:cs="Calibri"/>
          <w:color w:val="000000"/>
          <w:sz w:val="22"/>
          <w:szCs w:val="22"/>
          <w:lang w:eastAsia="en-GB"/>
        </w:rPr>
        <w:t>Child</w:t>
      </w:r>
      <w:r w:rsidR="00642601" w:rsidRPr="00174550">
        <w:rPr>
          <w:rFonts w:cs="Calibri"/>
          <w:color w:val="000000"/>
          <w:sz w:val="22"/>
          <w:szCs w:val="22"/>
          <w:lang w:eastAsia="en-GB"/>
        </w:rPr>
        <w:t xml:space="preserve">ren </w:t>
      </w:r>
      <w:r w:rsidR="0008492C" w:rsidRPr="00174550">
        <w:rPr>
          <w:rFonts w:cs="Calibri"/>
          <w:color w:val="000000"/>
          <w:sz w:val="22"/>
          <w:szCs w:val="22"/>
          <w:lang w:eastAsia="en-GB"/>
        </w:rPr>
        <w:t>Safe in Education (202</w:t>
      </w:r>
      <w:r w:rsidR="00F35196">
        <w:rPr>
          <w:rFonts w:cs="Calibri"/>
          <w:color w:val="000000"/>
          <w:sz w:val="22"/>
          <w:szCs w:val="22"/>
          <w:lang w:eastAsia="en-GB"/>
        </w:rPr>
        <w:t>2</w:t>
      </w:r>
      <w:r w:rsidR="0008492C" w:rsidRPr="00174550">
        <w:rPr>
          <w:rFonts w:cs="Calibri"/>
          <w:color w:val="000000"/>
          <w:sz w:val="22"/>
          <w:szCs w:val="22"/>
          <w:lang w:eastAsia="en-GB"/>
        </w:rPr>
        <w:t xml:space="preserve">) only applies to </w:t>
      </w:r>
      <w:r w:rsidRPr="00174550">
        <w:rPr>
          <w:rFonts w:cs="Calibri"/>
          <w:color w:val="000000"/>
          <w:sz w:val="22"/>
          <w:szCs w:val="22"/>
          <w:lang w:eastAsia="en-GB"/>
        </w:rPr>
        <w:t>child</w:t>
      </w:r>
      <w:r w:rsidR="00DF659A" w:rsidRPr="00174550">
        <w:rPr>
          <w:rFonts w:cs="Calibri"/>
          <w:color w:val="000000"/>
          <w:sz w:val="22"/>
          <w:szCs w:val="22"/>
          <w:lang w:eastAsia="en-GB"/>
        </w:rPr>
        <w:t xml:space="preserve">ren until </w:t>
      </w:r>
      <w:r w:rsidR="0008492C" w:rsidRPr="00174550">
        <w:rPr>
          <w:rFonts w:cs="Calibri"/>
          <w:color w:val="000000"/>
          <w:sz w:val="22"/>
          <w:szCs w:val="22"/>
          <w:lang w:eastAsia="en-GB"/>
        </w:rPr>
        <w:t xml:space="preserve">they reach the age of 18. </w:t>
      </w:r>
    </w:p>
    <w:p w14:paraId="62DFAE60" w14:textId="77777777" w:rsidR="00C52FFE" w:rsidRDefault="00C52FFE" w:rsidP="00174550">
      <w:pPr>
        <w:pStyle w:val="ListParagraph"/>
        <w:spacing w:after="0" w:line="240" w:lineRule="auto"/>
        <w:ind w:left="792"/>
        <w:textAlignment w:val="auto"/>
        <w:rPr>
          <w:rFonts w:cs="Calibri"/>
          <w:color w:val="000000"/>
          <w:sz w:val="22"/>
          <w:szCs w:val="22"/>
          <w:lang w:eastAsia="en-GB"/>
        </w:rPr>
      </w:pPr>
    </w:p>
    <w:p w14:paraId="62DFAE61" w14:textId="50825EC3" w:rsidR="00C52FFE" w:rsidRPr="00174550" w:rsidRDefault="0008492C" w:rsidP="00174550">
      <w:pPr>
        <w:spacing w:after="0" w:line="240" w:lineRule="auto"/>
        <w:ind w:left="360"/>
        <w:textAlignment w:val="auto"/>
        <w:rPr>
          <w:rFonts w:cs="Calibri"/>
          <w:color w:val="000000"/>
          <w:sz w:val="22"/>
          <w:szCs w:val="22"/>
          <w:lang w:eastAsia="en-GB"/>
        </w:rPr>
      </w:pPr>
      <w:r w:rsidRPr="00174550">
        <w:rPr>
          <w:rFonts w:cs="Calibri"/>
          <w:color w:val="000000"/>
          <w:sz w:val="22"/>
          <w:szCs w:val="22"/>
          <w:lang w:eastAsia="en-GB"/>
        </w:rPr>
        <w:t>Adults are over the age of 18. Over 18 year olds are covered by the Local Safeguarding Adult Boards (LSABs). Government guidance can be gained from the Care Act 2014</w:t>
      </w:r>
      <w:r w:rsidR="00DB11CB" w:rsidRPr="00174550">
        <w:rPr>
          <w:rFonts w:cs="Calibri"/>
          <w:color w:val="000000"/>
          <w:sz w:val="22"/>
          <w:szCs w:val="22"/>
          <w:lang w:eastAsia="en-GB"/>
        </w:rPr>
        <w:t xml:space="preserve"> and </w:t>
      </w:r>
      <w:r w:rsidR="00B7081E" w:rsidRPr="00174550">
        <w:rPr>
          <w:rFonts w:cs="Calibri"/>
          <w:color w:val="000000"/>
          <w:sz w:val="22"/>
          <w:szCs w:val="22"/>
          <w:lang w:eastAsia="en-GB"/>
        </w:rPr>
        <w:t xml:space="preserve">government Safeguarding policy, protecting </w:t>
      </w:r>
      <w:r w:rsidR="00602178" w:rsidRPr="00174550">
        <w:rPr>
          <w:rFonts w:cs="Calibri"/>
          <w:color w:val="000000"/>
          <w:sz w:val="22"/>
          <w:szCs w:val="22"/>
          <w:lang w:eastAsia="en-GB"/>
        </w:rPr>
        <w:t>vulnerable adults.</w:t>
      </w:r>
      <w:r w:rsidRPr="00174550">
        <w:rPr>
          <w:rFonts w:cs="Calibri"/>
          <w:color w:val="000000"/>
          <w:sz w:val="22"/>
          <w:szCs w:val="22"/>
          <w:lang w:eastAsia="en-GB"/>
        </w:rPr>
        <w:t xml:space="preserve"> An adult at risk of harm or abuse is any person who has needs for care and support and, is experiencing or at risk of abuse or neglect; and as a result of their particular care and support needs, is unable to protect themselves from either the risk of, or the experience of abuse or neglect. We refer to adult service users in our provision as young adults due to the fact we provide educational and therapy services up to the age of </w:t>
      </w:r>
      <w:r w:rsidR="00F44BF4" w:rsidRPr="00174550">
        <w:rPr>
          <w:rFonts w:cs="Calibri"/>
          <w:color w:val="000000"/>
          <w:sz w:val="22"/>
          <w:szCs w:val="22"/>
          <w:lang w:eastAsia="en-GB"/>
        </w:rPr>
        <w:t>25</w:t>
      </w:r>
      <w:r w:rsidRPr="00174550">
        <w:rPr>
          <w:rFonts w:cs="Calibri"/>
          <w:color w:val="000000"/>
          <w:sz w:val="22"/>
          <w:szCs w:val="22"/>
          <w:lang w:eastAsia="en-GB"/>
        </w:rPr>
        <w:t xml:space="preserve">. </w:t>
      </w:r>
    </w:p>
    <w:p w14:paraId="62DFAE62" w14:textId="77777777" w:rsidR="00C52FFE" w:rsidRDefault="00C52FFE" w:rsidP="00174550">
      <w:pPr>
        <w:spacing w:after="0" w:line="240" w:lineRule="auto"/>
        <w:textAlignment w:val="auto"/>
        <w:rPr>
          <w:rFonts w:cs="Calibri"/>
          <w:color w:val="000000"/>
          <w:sz w:val="22"/>
          <w:szCs w:val="22"/>
          <w:lang w:eastAsia="en-GB"/>
        </w:rPr>
      </w:pPr>
    </w:p>
    <w:p w14:paraId="62DFAE63" w14:textId="70F1ABB2" w:rsidR="00C52FFE" w:rsidRPr="00174550" w:rsidRDefault="0008492C" w:rsidP="000E702F">
      <w:pPr>
        <w:spacing w:after="0" w:line="240" w:lineRule="auto"/>
        <w:ind w:left="360"/>
        <w:textAlignment w:val="auto"/>
        <w:rPr>
          <w:rFonts w:cs="Calibri"/>
          <w:color w:val="000000"/>
          <w:sz w:val="22"/>
          <w:szCs w:val="22"/>
          <w:lang w:eastAsia="en-GB"/>
        </w:rPr>
      </w:pPr>
      <w:r w:rsidRPr="00174550">
        <w:rPr>
          <w:rFonts w:cs="Calibri"/>
          <w:color w:val="000000"/>
          <w:sz w:val="22"/>
          <w:szCs w:val="22"/>
          <w:lang w:eastAsia="en-GB"/>
        </w:rPr>
        <w:t xml:space="preserve">Staff working with young adults aged 18 and over will follow the safeguarding referral process </w:t>
      </w:r>
      <w:r w:rsidR="0063331D" w:rsidRPr="00174550">
        <w:rPr>
          <w:rFonts w:cs="Calibri"/>
          <w:color w:val="000000"/>
          <w:sz w:val="22"/>
          <w:szCs w:val="22"/>
          <w:lang w:eastAsia="en-GB"/>
        </w:rPr>
        <w:t>via the local arran</w:t>
      </w:r>
      <w:r w:rsidR="004204C5" w:rsidRPr="00174550">
        <w:rPr>
          <w:rFonts w:cs="Calibri"/>
          <w:color w:val="000000"/>
          <w:sz w:val="22"/>
          <w:szCs w:val="22"/>
          <w:lang w:eastAsia="en-GB"/>
        </w:rPr>
        <w:t>gements</w:t>
      </w:r>
      <w:r w:rsidR="000E702F">
        <w:rPr>
          <w:rFonts w:cs="Calibri"/>
          <w:color w:val="000000"/>
          <w:sz w:val="22"/>
          <w:szCs w:val="22"/>
          <w:lang w:eastAsia="en-GB"/>
        </w:rPr>
        <w:t xml:space="preserve"> </w:t>
      </w:r>
      <w:hyperlink r:id="rId29" w:history="1">
        <w:r w:rsidR="005833C7">
          <w:rPr>
            <w:rStyle w:val="Hyperlink"/>
          </w:rPr>
          <w:t>Home pag</w:t>
        </w:r>
        <w:r w:rsidR="005833C7">
          <w:rPr>
            <w:rStyle w:val="Hyperlink"/>
          </w:rPr>
          <w:t>e</w:t>
        </w:r>
        <w:r w:rsidR="005833C7">
          <w:rPr>
            <w:rStyle w:val="Hyperlink"/>
          </w:rPr>
          <w:t xml:space="preserve"> (cumbriasab.org.uk)</w:t>
        </w:r>
      </w:hyperlink>
      <w:r w:rsidR="005833C7">
        <w:t xml:space="preserve"> or if you have any </w:t>
      </w:r>
      <w:r w:rsidR="0076541D">
        <w:t xml:space="preserve">safeguarding concerns access </w:t>
      </w:r>
      <w:r w:rsidR="001A1190">
        <w:rPr>
          <w:rStyle w:val="Hyperlink"/>
          <w:rFonts w:cs="Calibri"/>
          <w:sz w:val="22"/>
          <w:szCs w:val="22"/>
          <w:lang w:eastAsia="en-GB"/>
        </w:rPr>
        <w:t xml:space="preserve"> </w:t>
      </w:r>
      <w:hyperlink r:id="rId30" w:history="1">
        <w:r w:rsidR="00542DCD" w:rsidRPr="00542DCD">
          <w:rPr>
            <w:rStyle w:val="Hyperlink"/>
          </w:rPr>
          <w:t>How to raise a safeguarding concern | Cumbria Safeguarding Adults Board</w:t>
        </w:r>
      </w:hyperlink>
    </w:p>
    <w:p w14:paraId="62DFAE64" w14:textId="77777777" w:rsidR="00C52FFE" w:rsidRDefault="00C52FFE" w:rsidP="00174550">
      <w:pPr>
        <w:spacing w:after="0" w:line="240" w:lineRule="auto"/>
        <w:textAlignment w:val="auto"/>
        <w:rPr>
          <w:rFonts w:cs="Calibri"/>
          <w:color w:val="000000"/>
          <w:sz w:val="22"/>
          <w:szCs w:val="22"/>
          <w:lang w:eastAsia="en-GB"/>
        </w:rPr>
      </w:pPr>
    </w:p>
    <w:p w14:paraId="62DFAE65" w14:textId="3D373C68" w:rsidR="00C52FFE" w:rsidRDefault="0008492C" w:rsidP="00174550">
      <w:pPr>
        <w:spacing w:after="0" w:line="240" w:lineRule="auto"/>
        <w:ind w:left="360"/>
        <w:textAlignment w:val="auto"/>
        <w:rPr>
          <w:rFonts w:cs="Calibri"/>
          <w:sz w:val="22"/>
          <w:szCs w:val="22"/>
          <w:lang w:eastAsia="en-GB"/>
        </w:rPr>
      </w:pPr>
      <w:r w:rsidRPr="00174550">
        <w:rPr>
          <w:rFonts w:cs="Calibri"/>
          <w:color w:val="000000"/>
          <w:sz w:val="22"/>
          <w:szCs w:val="22"/>
          <w:lang w:eastAsia="en-GB"/>
        </w:rPr>
        <w:t xml:space="preserve">Cairn Education </w:t>
      </w:r>
      <w:r w:rsidRPr="00174550">
        <w:rPr>
          <w:rFonts w:cs="Calibri"/>
          <w:sz w:val="22"/>
          <w:szCs w:val="22"/>
          <w:lang w:eastAsia="en-GB"/>
        </w:rPr>
        <w:t xml:space="preserve">recognises the importance of providing an ethos and environment within our educational provision that will help </w:t>
      </w:r>
      <w:r w:rsidR="007836DC" w:rsidRPr="00174550">
        <w:rPr>
          <w:rFonts w:cs="Calibri"/>
          <w:sz w:val="22"/>
          <w:szCs w:val="22"/>
          <w:lang w:eastAsia="en-GB"/>
        </w:rPr>
        <w:t>child</w:t>
      </w:r>
      <w:r w:rsidR="00642601" w:rsidRPr="00174550">
        <w:rPr>
          <w:rFonts w:cs="Calibri"/>
          <w:sz w:val="22"/>
          <w:szCs w:val="22"/>
          <w:lang w:eastAsia="en-GB"/>
        </w:rPr>
        <w:t>ren and vulnerable adults</w:t>
      </w:r>
      <w:r w:rsidRPr="00174550">
        <w:rPr>
          <w:rFonts w:cs="Calibri"/>
          <w:sz w:val="22"/>
          <w:szCs w:val="22"/>
          <w:lang w:eastAsia="en-GB"/>
        </w:rPr>
        <w:t xml:space="preserve"> to be safe and feel safe. At Cairn Education </w:t>
      </w:r>
      <w:r w:rsidR="007836DC" w:rsidRPr="00174550">
        <w:rPr>
          <w:rFonts w:cs="Calibri"/>
          <w:sz w:val="22"/>
          <w:szCs w:val="22"/>
          <w:lang w:eastAsia="en-GB"/>
        </w:rPr>
        <w:t>child</w:t>
      </w:r>
      <w:r w:rsidR="00642601" w:rsidRPr="00174550">
        <w:rPr>
          <w:rFonts w:cs="Calibri"/>
          <w:sz w:val="22"/>
          <w:szCs w:val="22"/>
          <w:lang w:eastAsia="en-GB"/>
        </w:rPr>
        <w:t>ren and vulnerable adults</w:t>
      </w:r>
      <w:r w:rsidRPr="00174550">
        <w:rPr>
          <w:rFonts w:cs="Calibri"/>
          <w:sz w:val="22"/>
          <w:szCs w:val="22"/>
          <w:lang w:eastAsia="en-GB"/>
        </w:rPr>
        <w:t xml:space="preserve"> are respected and encourage</w:t>
      </w:r>
      <w:r w:rsidR="005573DE" w:rsidRPr="00174550">
        <w:rPr>
          <w:rFonts w:cs="Calibri"/>
          <w:sz w:val="22"/>
          <w:szCs w:val="22"/>
          <w:lang w:eastAsia="en-GB"/>
        </w:rPr>
        <w:t>d</w:t>
      </w:r>
      <w:r w:rsidRPr="00174550">
        <w:rPr>
          <w:rFonts w:cs="Calibri"/>
          <w:sz w:val="22"/>
          <w:szCs w:val="22"/>
          <w:lang w:eastAsia="en-GB"/>
        </w:rPr>
        <w:t xml:space="preserve"> to talk openly. </w:t>
      </w:r>
    </w:p>
    <w:p w14:paraId="009A2D06" w14:textId="77777777" w:rsidR="0041014C" w:rsidRDefault="0041014C" w:rsidP="00174550">
      <w:pPr>
        <w:spacing w:after="0" w:line="240" w:lineRule="auto"/>
        <w:ind w:left="360"/>
        <w:textAlignment w:val="auto"/>
        <w:rPr>
          <w:rFonts w:cs="Calibri"/>
          <w:sz w:val="22"/>
          <w:szCs w:val="22"/>
          <w:lang w:eastAsia="en-GB"/>
        </w:rPr>
      </w:pPr>
    </w:p>
    <w:p w14:paraId="54C4F52D" w14:textId="77777777" w:rsidR="0041014C" w:rsidRDefault="0041014C" w:rsidP="00174550">
      <w:pPr>
        <w:spacing w:after="0" w:line="240" w:lineRule="auto"/>
        <w:ind w:left="360"/>
        <w:textAlignment w:val="auto"/>
      </w:pPr>
    </w:p>
    <w:p w14:paraId="62DFAE67" w14:textId="25F43EF3" w:rsidR="00C52FFE" w:rsidRPr="006059A6" w:rsidRDefault="006059A6" w:rsidP="00756227">
      <w:pPr>
        <w:pStyle w:val="Heading1"/>
        <w:numPr>
          <w:ilvl w:val="0"/>
          <w:numId w:val="5"/>
        </w:numPr>
        <w:jc w:val="left"/>
        <w:rPr>
          <w:lang w:val="en-US" w:eastAsia="en-GB"/>
        </w:rPr>
      </w:pPr>
      <w:bookmarkStart w:id="3" w:name="_Toc85723172"/>
      <w:r>
        <w:rPr>
          <w:lang w:val="en-US" w:eastAsia="en-GB"/>
        </w:rPr>
        <w:lastRenderedPageBreak/>
        <w:t>C</w:t>
      </w:r>
      <w:r w:rsidR="0008492C" w:rsidRPr="006059A6">
        <w:rPr>
          <w:lang w:val="en-US" w:eastAsia="en-GB"/>
        </w:rPr>
        <w:t>ore safeguarding principles</w:t>
      </w:r>
      <w:bookmarkEnd w:id="3"/>
    </w:p>
    <w:p w14:paraId="62DFAE68" w14:textId="77777777" w:rsidR="00C52FFE" w:rsidRDefault="00C52FFE">
      <w:pPr>
        <w:spacing w:after="0" w:line="240" w:lineRule="auto"/>
        <w:ind w:left="720"/>
        <w:textAlignment w:val="auto"/>
        <w:rPr>
          <w:rFonts w:cs="Calibri"/>
          <w:sz w:val="22"/>
          <w:szCs w:val="22"/>
          <w:lang w:val="en-US" w:eastAsia="en-GB"/>
        </w:rPr>
      </w:pPr>
    </w:p>
    <w:p w14:paraId="62DFAE69" w14:textId="5614C269" w:rsidR="00C52FFE" w:rsidRPr="00306410" w:rsidRDefault="0008492C" w:rsidP="00306410">
      <w:pPr>
        <w:autoSpaceDE w:val="0"/>
        <w:spacing w:after="0" w:line="240" w:lineRule="auto"/>
        <w:ind w:left="360"/>
        <w:textAlignment w:val="auto"/>
        <w:rPr>
          <w:b/>
        </w:rPr>
      </w:pPr>
      <w:r w:rsidRPr="00306410">
        <w:rPr>
          <w:rFonts w:cs="Calibri"/>
          <w:b/>
          <w:sz w:val="22"/>
          <w:szCs w:val="22"/>
          <w:lang w:eastAsia="en-GB"/>
        </w:rPr>
        <w:t>Prevention</w:t>
      </w:r>
      <w:r w:rsidRPr="00306410">
        <w:rPr>
          <w:rFonts w:cs="Calibri"/>
          <w:b/>
          <w:color w:val="000000"/>
          <w:sz w:val="22"/>
          <w:szCs w:val="22"/>
          <w:lang w:eastAsia="en-GB"/>
        </w:rPr>
        <w:t xml:space="preserve"> </w:t>
      </w:r>
    </w:p>
    <w:p w14:paraId="62DFAE6A" w14:textId="5BEB070F" w:rsidR="00C52FFE" w:rsidRPr="00174550" w:rsidRDefault="0008492C" w:rsidP="00BE3230">
      <w:pPr>
        <w:autoSpaceDE w:val="0"/>
        <w:spacing w:after="0" w:line="240" w:lineRule="auto"/>
        <w:ind w:left="360"/>
        <w:textAlignment w:val="auto"/>
        <w:rPr>
          <w:rFonts w:cs="Calibri"/>
          <w:color w:val="000000"/>
          <w:sz w:val="22"/>
          <w:szCs w:val="22"/>
          <w:lang w:eastAsia="en-GB"/>
        </w:rPr>
      </w:pPr>
      <w:r w:rsidRPr="00174550">
        <w:rPr>
          <w:rFonts w:cs="Calibri"/>
          <w:color w:val="000000"/>
          <w:sz w:val="22"/>
          <w:szCs w:val="22"/>
          <w:lang w:eastAsia="en-GB"/>
        </w:rPr>
        <w:t xml:space="preserve">Positive, supportive, safe culture, curriculum and pastoral opportunities for </w:t>
      </w:r>
      <w:r w:rsidR="00FC7F12" w:rsidRPr="00174550">
        <w:rPr>
          <w:rFonts w:cs="Calibri"/>
          <w:color w:val="000000"/>
          <w:sz w:val="22"/>
          <w:szCs w:val="22"/>
          <w:lang w:eastAsia="en-GB"/>
        </w:rPr>
        <w:t>service users</w:t>
      </w:r>
      <w:r w:rsidRPr="00174550">
        <w:rPr>
          <w:rFonts w:cs="Calibri"/>
          <w:color w:val="000000"/>
          <w:sz w:val="22"/>
          <w:szCs w:val="22"/>
          <w:lang w:eastAsia="en-GB"/>
        </w:rPr>
        <w:t xml:space="preserve">, safer recruitment procedures. </w:t>
      </w:r>
    </w:p>
    <w:p w14:paraId="62DFAE6B" w14:textId="77777777" w:rsidR="00C52FFE" w:rsidRDefault="00C52FFE" w:rsidP="00174550">
      <w:pPr>
        <w:autoSpaceDE w:val="0"/>
        <w:spacing w:after="0" w:line="240" w:lineRule="auto"/>
        <w:textAlignment w:val="auto"/>
        <w:rPr>
          <w:rFonts w:cs="Calibri"/>
          <w:b/>
          <w:sz w:val="22"/>
          <w:szCs w:val="22"/>
          <w:lang w:eastAsia="en-GB"/>
        </w:rPr>
      </w:pPr>
    </w:p>
    <w:p w14:paraId="62DFAE6C" w14:textId="77FB79E9" w:rsidR="00C52FFE" w:rsidRPr="00306410" w:rsidRDefault="0008492C" w:rsidP="00174550">
      <w:pPr>
        <w:autoSpaceDE w:val="0"/>
        <w:spacing w:after="0" w:line="240" w:lineRule="auto"/>
        <w:ind w:left="360"/>
        <w:textAlignment w:val="auto"/>
        <w:rPr>
          <w:b/>
        </w:rPr>
      </w:pPr>
      <w:r w:rsidRPr="00306410">
        <w:rPr>
          <w:rFonts w:cs="Calibri"/>
          <w:b/>
          <w:sz w:val="22"/>
          <w:szCs w:val="22"/>
          <w:lang w:eastAsia="en-GB"/>
        </w:rPr>
        <w:t>Protection</w:t>
      </w:r>
      <w:r w:rsidRPr="00306410">
        <w:rPr>
          <w:rFonts w:cs="Calibri"/>
          <w:b/>
          <w:color w:val="000000"/>
          <w:sz w:val="22"/>
          <w:szCs w:val="22"/>
          <w:lang w:eastAsia="en-GB"/>
        </w:rPr>
        <w:t xml:space="preserve"> </w:t>
      </w:r>
    </w:p>
    <w:p w14:paraId="62DFAE6D" w14:textId="77777777" w:rsidR="00C52FFE" w:rsidRPr="00174550" w:rsidRDefault="0008492C" w:rsidP="00BE3230">
      <w:pPr>
        <w:autoSpaceDE w:val="0"/>
        <w:spacing w:after="0" w:line="240" w:lineRule="auto"/>
        <w:ind w:left="360"/>
        <w:textAlignment w:val="auto"/>
        <w:rPr>
          <w:rFonts w:cs="Calibri"/>
          <w:color w:val="000000"/>
          <w:sz w:val="22"/>
          <w:szCs w:val="22"/>
          <w:lang w:eastAsia="en-GB"/>
        </w:rPr>
      </w:pPr>
      <w:r w:rsidRPr="00174550">
        <w:rPr>
          <w:rFonts w:cs="Calibri"/>
          <w:color w:val="000000"/>
          <w:sz w:val="22"/>
          <w:szCs w:val="22"/>
          <w:lang w:eastAsia="en-GB"/>
        </w:rPr>
        <w:t>Following the agreed procedures, ensuring all staff are trained and supported to recognise and respond appropriately and sensitively to safeguarding concerns.</w:t>
      </w:r>
    </w:p>
    <w:p w14:paraId="62DFAE6E" w14:textId="77777777" w:rsidR="00C52FFE" w:rsidRDefault="00C52FFE" w:rsidP="00174550">
      <w:pPr>
        <w:autoSpaceDE w:val="0"/>
        <w:spacing w:after="0" w:line="240" w:lineRule="auto"/>
        <w:textAlignment w:val="auto"/>
        <w:rPr>
          <w:rFonts w:cs="Calibri"/>
          <w:color w:val="000000"/>
          <w:sz w:val="22"/>
          <w:szCs w:val="22"/>
          <w:lang w:eastAsia="en-GB"/>
        </w:rPr>
      </w:pPr>
    </w:p>
    <w:p w14:paraId="62DFAE6F" w14:textId="6AC2E215" w:rsidR="00C52FFE" w:rsidRPr="00306410" w:rsidRDefault="0008492C" w:rsidP="00174550">
      <w:pPr>
        <w:autoSpaceDE w:val="0"/>
        <w:spacing w:after="0" w:line="240" w:lineRule="auto"/>
        <w:ind w:left="360"/>
        <w:textAlignment w:val="auto"/>
        <w:rPr>
          <w:b/>
        </w:rPr>
      </w:pPr>
      <w:r w:rsidRPr="00306410">
        <w:rPr>
          <w:rFonts w:cs="Calibri"/>
          <w:b/>
          <w:sz w:val="22"/>
          <w:szCs w:val="22"/>
          <w:lang w:eastAsia="en-GB"/>
        </w:rPr>
        <w:t>Support</w:t>
      </w:r>
      <w:r w:rsidRPr="00306410">
        <w:rPr>
          <w:rFonts w:cs="Calibri"/>
          <w:b/>
          <w:color w:val="000000"/>
          <w:sz w:val="22"/>
          <w:szCs w:val="22"/>
          <w:lang w:eastAsia="en-GB"/>
        </w:rPr>
        <w:t xml:space="preserve"> </w:t>
      </w:r>
    </w:p>
    <w:p w14:paraId="62DFAE70" w14:textId="0044EB2C" w:rsidR="00C52FFE" w:rsidRPr="00174550" w:rsidRDefault="0008492C" w:rsidP="00BE3230">
      <w:pPr>
        <w:autoSpaceDE w:val="0"/>
        <w:spacing w:after="0" w:line="240" w:lineRule="auto"/>
        <w:ind w:left="360"/>
        <w:textAlignment w:val="auto"/>
        <w:rPr>
          <w:rFonts w:cs="Calibri"/>
          <w:color w:val="000000"/>
          <w:sz w:val="22"/>
          <w:szCs w:val="22"/>
          <w:lang w:eastAsia="en-GB"/>
        </w:rPr>
      </w:pPr>
      <w:r w:rsidRPr="00174550">
        <w:rPr>
          <w:rFonts w:cs="Calibri"/>
          <w:color w:val="000000"/>
          <w:sz w:val="22"/>
          <w:szCs w:val="22"/>
          <w:lang w:eastAsia="en-GB"/>
        </w:rPr>
        <w:t>For all learners, parents and staff, and where appropriate specific interventions are required for those who may be at risk of harm.</w:t>
      </w:r>
    </w:p>
    <w:p w14:paraId="6EFE9960" w14:textId="77777777" w:rsidR="00C61AD3" w:rsidRPr="006059A6" w:rsidRDefault="00C61AD3" w:rsidP="00174550">
      <w:pPr>
        <w:pStyle w:val="ListParagraph"/>
        <w:autoSpaceDE w:val="0"/>
        <w:spacing w:after="0" w:line="240" w:lineRule="auto"/>
        <w:textAlignment w:val="auto"/>
        <w:rPr>
          <w:rFonts w:cs="Calibri"/>
          <w:color w:val="000000"/>
          <w:sz w:val="22"/>
          <w:szCs w:val="22"/>
          <w:lang w:eastAsia="en-GB"/>
        </w:rPr>
      </w:pPr>
    </w:p>
    <w:p w14:paraId="619B0BA7" w14:textId="77777777" w:rsidR="004553CD" w:rsidRPr="00BE3230" w:rsidRDefault="00301407" w:rsidP="00174550">
      <w:pPr>
        <w:autoSpaceDE w:val="0"/>
        <w:spacing w:after="0" w:line="240" w:lineRule="auto"/>
        <w:ind w:left="360"/>
        <w:textAlignment w:val="auto"/>
        <w:rPr>
          <w:rFonts w:cs="Calibri"/>
          <w:b/>
          <w:bCs/>
          <w:color w:val="000000"/>
          <w:sz w:val="22"/>
          <w:szCs w:val="22"/>
          <w:lang w:eastAsia="en-GB"/>
        </w:rPr>
      </w:pPr>
      <w:r w:rsidRPr="00BE3230">
        <w:rPr>
          <w:rFonts w:cs="Calibri"/>
          <w:b/>
          <w:bCs/>
          <w:color w:val="000000"/>
          <w:sz w:val="22"/>
          <w:szCs w:val="22"/>
          <w:lang w:eastAsia="en-GB"/>
        </w:rPr>
        <w:t>Proportionality</w:t>
      </w:r>
    </w:p>
    <w:p w14:paraId="222A6BB3" w14:textId="1665FCAC" w:rsidR="00301407" w:rsidRPr="00174550" w:rsidRDefault="00B0223F" w:rsidP="00306410">
      <w:pPr>
        <w:autoSpaceDE w:val="0"/>
        <w:spacing w:after="0" w:line="240" w:lineRule="auto"/>
        <w:ind w:left="360"/>
        <w:textAlignment w:val="auto"/>
        <w:rPr>
          <w:rFonts w:cs="Calibri"/>
          <w:color w:val="000000"/>
          <w:sz w:val="22"/>
          <w:szCs w:val="22"/>
          <w:lang w:eastAsia="en-GB"/>
        </w:rPr>
      </w:pPr>
      <w:r w:rsidRPr="00174550">
        <w:rPr>
          <w:rFonts w:cs="Calibri"/>
          <w:color w:val="000000"/>
          <w:sz w:val="22"/>
          <w:szCs w:val="22"/>
          <w:lang w:eastAsia="en-GB"/>
        </w:rPr>
        <w:t>M</w:t>
      </w:r>
      <w:r w:rsidR="00301407" w:rsidRPr="00174550">
        <w:rPr>
          <w:rFonts w:cs="Calibri"/>
          <w:color w:val="000000"/>
          <w:sz w:val="22"/>
          <w:szCs w:val="22"/>
          <w:lang w:eastAsia="en-GB"/>
        </w:rPr>
        <w:t>aking sure what we do is appropriate to the situation and for the individual</w:t>
      </w:r>
      <w:r w:rsidRPr="00174550">
        <w:rPr>
          <w:rFonts w:cs="Calibri"/>
          <w:color w:val="000000"/>
          <w:sz w:val="22"/>
          <w:szCs w:val="22"/>
          <w:lang w:eastAsia="en-GB"/>
        </w:rPr>
        <w:t>.</w:t>
      </w:r>
    </w:p>
    <w:p w14:paraId="22C0FBFE" w14:textId="77777777" w:rsidR="00B0223F" w:rsidRPr="00301407" w:rsidRDefault="00B0223F" w:rsidP="00174550">
      <w:pPr>
        <w:autoSpaceDE w:val="0"/>
        <w:spacing w:after="0" w:line="240" w:lineRule="auto"/>
        <w:textAlignment w:val="auto"/>
        <w:rPr>
          <w:rFonts w:cs="Calibri"/>
          <w:color w:val="000000"/>
          <w:sz w:val="22"/>
          <w:szCs w:val="22"/>
          <w:lang w:eastAsia="en-GB"/>
        </w:rPr>
      </w:pPr>
    </w:p>
    <w:p w14:paraId="0D068710" w14:textId="77777777" w:rsidR="004553CD" w:rsidRPr="00BE3230" w:rsidRDefault="00301407" w:rsidP="00174550">
      <w:pPr>
        <w:autoSpaceDE w:val="0"/>
        <w:spacing w:after="0" w:line="240" w:lineRule="auto"/>
        <w:ind w:left="360"/>
        <w:textAlignment w:val="auto"/>
        <w:rPr>
          <w:rFonts w:cs="Calibri"/>
          <w:b/>
          <w:bCs/>
          <w:color w:val="000000"/>
          <w:sz w:val="22"/>
          <w:szCs w:val="22"/>
          <w:lang w:eastAsia="en-GB"/>
        </w:rPr>
      </w:pPr>
      <w:r w:rsidRPr="00BE3230">
        <w:rPr>
          <w:rFonts w:cs="Calibri"/>
          <w:b/>
          <w:bCs/>
          <w:color w:val="000000"/>
          <w:sz w:val="22"/>
          <w:szCs w:val="22"/>
          <w:lang w:eastAsia="en-GB"/>
        </w:rPr>
        <w:t>Partnership</w:t>
      </w:r>
    </w:p>
    <w:p w14:paraId="53530D81" w14:textId="4AF0A569" w:rsidR="00301407" w:rsidRPr="00174550" w:rsidRDefault="00B0223F" w:rsidP="00BE3230">
      <w:pPr>
        <w:autoSpaceDE w:val="0"/>
        <w:spacing w:after="0" w:line="240" w:lineRule="auto"/>
        <w:ind w:left="360"/>
        <w:textAlignment w:val="auto"/>
        <w:rPr>
          <w:rFonts w:cs="Calibri"/>
          <w:color w:val="000000"/>
          <w:sz w:val="22"/>
          <w:szCs w:val="22"/>
          <w:lang w:eastAsia="en-GB"/>
        </w:rPr>
      </w:pPr>
      <w:r w:rsidRPr="00174550">
        <w:rPr>
          <w:rFonts w:cs="Calibri"/>
          <w:color w:val="000000"/>
          <w:sz w:val="22"/>
          <w:szCs w:val="22"/>
          <w:lang w:eastAsia="en-GB"/>
        </w:rPr>
        <w:t>S</w:t>
      </w:r>
      <w:r w:rsidR="00301407" w:rsidRPr="00174550">
        <w:rPr>
          <w:rFonts w:cs="Calibri"/>
          <w:color w:val="000000"/>
          <w:sz w:val="22"/>
          <w:szCs w:val="22"/>
          <w:lang w:eastAsia="en-GB"/>
        </w:rPr>
        <w:t>haring the right information in the right way</w:t>
      </w:r>
      <w:r w:rsidRPr="00174550">
        <w:rPr>
          <w:rFonts w:cs="Calibri"/>
          <w:color w:val="000000"/>
          <w:sz w:val="22"/>
          <w:szCs w:val="22"/>
          <w:lang w:eastAsia="en-GB"/>
        </w:rPr>
        <w:t>.</w:t>
      </w:r>
    </w:p>
    <w:p w14:paraId="475B6C6F" w14:textId="77777777" w:rsidR="00B0223F" w:rsidRPr="00301407" w:rsidRDefault="00B0223F" w:rsidP="00174550">
      <w:pPr>
        <w:autoSpaceDE w:val="0"/>
        <w:spacing w:after="0" w:line="240" w:lineRule="auto"/>
        <w:textAlignment w:val="auto"/>
        <w:rPr>
          <w:rFonts w:cs="Calibri"/>
          <w:color w:val="000000"/>
          <w:sz w:val="22"/>
          <w:szCs w:val="22"/>
          <w:lang w:eastAsia="en-GB"/>
        </w:rPr>
      </w:pPr>
    </w:p>
    <w:p w14:paraId="1D76963C" w14:textId="77777777" w:rsidR="004553CD" w:rsidRPr="00BE3230" w:rsidRDefault="00301407" w:rsidP="00174550">
      <w:pPr>
        <w:autoSpaceDE w:val="0"/>
        <w:spacing w:after="0" w:line="240" w:lineRule="auto"/>
        <w:ind w:left="360"/>
        <w:textAlignment w:val="auto"/>
        <w:rPr>
          <w:rFonts w:cs="Calibri"/>
          <w:b/>
          <w:bCs/>
          <w:color w:val="000000"/>
          <w:sz w:val="22"/>
          <w:szCs w:val="22"/>
          <w:lang w:eastAsia="en-GB"/>
        </w:rPr>
      </w:pPr>
      <w:r w:rsidRPr="00BE3230">
        <w:rPr>
          <w:rFonts w:cs="Calibri"/>
          <w:b/>
          <w:bCs/>
          <w:color w:val="000000"/>
          <w:sz w:val="22"/>
          <w:szCs w:val="22"/>
          <w:lang w:eastAsia="en-GB"/>
        </w:rPr>
        <w:t>Accountability</w:t>
      </w:r>
    </w:p>
    <w:p w14:paraId="2CEAD105" w14:textId="696E2F6C" w:rsidR="00301407" w:rsidRPr="00174550" w:rsidRDefault="00B0223F" w:rsidP="00BE3230">
      <w:pPr>
        <w:autoSpaceDE w:val="0"/>
        <w:spacing w:after="0" w:line="240" w:lineRule="auto"/>
        <w:ind w:left="360"/>
        <w:textAlignment w:val="auto"/>
        <w:rPr>
          <w:rFonts w:cs="Calibri"/>
          <w:color w:val="000000"/>
          <w:sz w:val="22"/>
          <w:szCs w:val="22"/>
          <w:lang w:eastAsia="en-GB"/>
        </w:rPr>
      </w:pPr>
      <w:r w:rsidRPr="00174550">
        <w:rPr>
          <w:rFonts w:cs="Calibri"/>
          <w:color w:val="000000"/>
          <w:sz w:val="22"/>
          <w:szCs w:val="22"/>
          <w:lang w:eastAsia="en-GB"/>
        </w:rPr>
        <w:t>M</w:t>
      </w:r>
      <w:r w:rsidR="00301407" w:rsidRPr="00174550">
        <w:rPr>
          <w:rFonts w:cs="Calibri"/>
          <w:color w:val="000000"/>
          <w:sz w:val="22"/>
          <w:szCs w:val="22"/>
          <w:lang w:eastAsia="en-GB"/>
        </w:rPr>
        <w:t>aking sure all agencies have a clear rol</w:t>
      </w:r>
      <w:r w:rsidRPr="00174550">
        <w:rPr>
          <w:rFonts w:cs="Calibri"/>
          <w:color w:val="000000"/>
          <w:sz w:val="22"/>
          <w:szCs w:val="22"/>
          <w:lang w:eastAsia="en-GB"/>
        </w:rPr>
        <w:t>l.</w:t>
      </w:r>
    </w:p>
    <w:p w14:paraId="62DFAE71" w14:textId="77777777" w:rsidR="00C52FFE" w:rsidRDefault="00C52FFE">
      <w:pPr>
        <w:autoSpaceDE w:val="0"/>
        <w:spacing w:after="0" w:line="240" w:lineRule="auto"/>
        <w:textAlignment w:val="auto"/>
        <w:rPr>
          <w:rFonts w:cs="Calibri"/>
          <w:b/>
          <w:sz w:val="22"/>
          <w:szCs w:val="22"/>
          <w:lang w:eastAsia="en-GB"/>
        </w:rPr>
      </w:pPr>
    </w:p>
    <w:p w14:paraId="503A10A9" w14:textId="482A970C" w:rsidR="004553CD" w:rsidRDefault="0008492C" w:rsidP="00756227">
      <w:pPr>
        <w:pStyle w:val="Heading1"/>
        <w:numPr>
          <w:ilvl w:val="0"/>
          <w:numId w:val="5"/>
        </w:numPr>
        <w:jc w:val="left"/>
        <w:rPr>
          <w:bCs/>
          <w:color w:val="000000"/>
          <w:lang w:eastAsia="en-GB"/>
        </w:rPr>
      </w:pPr>
      <w:bookmarkStart w:id="4" w:name="_Toc85723173"/>
      <w:r w:rsidRPr="004553CD">
        <w:rPr>
          <w:lang w:eastAsia="en-GB"/>
        </w:rPr>
        <w:t>Working with parents and other agencies</w:t>
      </w:r>
      <w:bookmarkEnd w:id="4"/>
      <w:r w:rsidRPr="004553CD">
        <w:rPr>
          <w:bCs/>
          <w:color w:val="000000"/>
          <w:lang w:eastAsia="en-GB"/>
        </w:rPr>
        <w:t xml:space="preserve"> </w:t>
      </w:r>
    </w:p>
    <w:p w14:paraId="62DFAE73" w14:textId="24490239" w:rsidR="00C52FFE" w:rsidRPr="001348CE" w:rsidRDefault="0008492C" w:rsidP="001348CE">
      <w:pPr>
        <w:rPr>
          <w:sz w:val="22"/>
          <w:szCs w:val="22"/>
          <w:lang w:eastAsia="en-GB"/>
        </w:rPr>
      </w:pPr>
      <w:r w:rsidRPr="001348CE">
        <w:rPr>
          <w:sz w:val="22"/>
          <w:szCs w:val="22"/>
          <w:lang w:eastAsia="en-GB"/>
        </w:rPr>
        <w:t xml:space="preserve">To ensure timely, appropriate communications and actions are undertaken when safeguarding concerns arise. </w:t>
      </w:r>
    </w:p>
    <w:p w14:paraId="62DFAE74" w14:textId="24111730" w:rsidR="00C52FFE" w:rsidRPr="00671492" w:rsidRDefault="0008492C" w:rsidP="001348CE">
      <w:pPr>
        <w:spacing w:after="0" w:line="276" w:lineRule="auto"/>
        <w:textAlignment w:val="auto"/>
      </w:pPr>
      <w:r w:rsidRPr="002A6044">
        <w:rPr>
          <w:rFonts w:eastAsia="Calibri" w:cs="Calibri"/>
          <w:color w:val="000000"/>
          <w:sz w:val="22"/>
          <w:szCs w:val="22"/>
        </w:rPr>
        <w:t xml:space="preserve">Cairn Education </w:t>
      </w:r>
      <w:r w:rsidRPr="002A6044">
        <w:rPr>
          <w:rFonts w:eastAsia="Calibri" w:cs="Calibri"/>
          <w:sz w:val="22"/>
          <w:szCs w:val="22"/>
        </w:rPr>
        <w:t xml:space="preserve">expects that if any member of our community has a safeguarding concern about any </w:t>
      </w:r>
      <w:r w:rsidR="007836DC" w:rsidRPr="002A6044">
        <w:rPr>
          <w:rFonts w:eastAsia="Calibri" w:cs="Calibri"/>
          <w:sz w:val="22"/>
          <w:szCs w:val="22"/>
        </w:rPr>
        <w:t>child or vulnerable adult</w:t>
      </w:r>
      <w:r w:rsidRPr="002A6044">
        <w:rPr>
          <w:rFonts w:eastAsia="Calibri" w:cs="Calibri"/>
          <w:sz w:val="22"/>
          <w:szCs w:val="22"/>
        </w:rPr>
        <w:t xml:space="preserve"> or adult, they should act and act immediately.</w:t>
      </w:r>
    </w:p>
    <w:p w14:paraId="3EB3544B" w14:textId="77777777" w:rsidR="00671492" w:rsidRDefault="00671492" w:rsidP="002A6044">
      <w:pPr>
        <w:pStyle w:val="ListParagraph"/>
        <w:spacing w:after="0" w:line="276" w:lineRule="auto"/>
        <w:ind w:left="786"/>
        <w:textAlignment w:val="auto"/>
      </w:pPr>
    </w:p>
    <w:p w14:paraId="62DFAE75" w14:textId="51001ECB" w:rsidR="00C52FFE" w:rsidRPr="00671492" w:rsidRDefault="0008492C" w:rsidP="001348CE">
      <w:pPr>
        <w:spacing w:after="0" w:line="276" w:lineRule="auto"/>
        <w:textAlignment w:val="auto"/>
      </w:pPr>
      <w:r w:rsidRPr="002A6044">
        <w:rPr>
          <w:rFonts w:eastAsia="Calibri" w:cs="Calibri"/>
          <w:sz w:val="22"/>
          <w:szCs w:val="22"/>
        </w:rPr>
        <w:t xml:space="preserve">This policy is implemented in accordance with our compliance with the statutory guidance from the Department for Education, ‘Keeping </w:t>
      </w:r>
      <w:r w:rsidR="007836DC" w:rsidRPr="002A6044">
        <w:rPr>
          <w:rFonts w:eastAsia="Calibri" w:cs="Calibri"/>
          <w:sz w:val="22"/>
          <w:szCs w:val="22"/>
        </w:rPr>
        <w:t>Child</w:t>
      </w:r>
      <w:r w:rsidR="00642601" w:rsidRPr="002A6044">
        <w:rPr>
          <w:rFonts w:eastAsia="Calibri" w:cs="Calibri"/>
          <w:sz w:val="22"/>
          <w:szCs w:val="22"/>
        </w:rPr>
        <w:t xml:space="preserve">ren </w:t>
      </w:r>
      <w:r w:rsidRPr="002A6044">
        <w:rPr>
          <w:rFonts w:eastAsia="Calibri" w:cs="Calibri"/>
          <w:sz w:val="22"/>
          <w:szCs w:val="22"/>
        </w:rPr>
        <w:t>Safe in Education’ 202</w:t>
      </w:r>
      <w:r w:rsidR="00FB7B9E">
        <w:rPr>
          <w:rFonts w:eastAsia="Calibri" w:cs="Calibri"/>
          <w:sz w:val="22"/>
          <w:szCs w:val="22"/>
        </w:rPr>
        <w:t>4</w:t>
      </w:r>
      <w:r w:rsidRPr="002A6044">
        <w:rPr>
          <w:rFonts w:eastAsia="Calibri" w:cs="Calibri"/>
          <w:sz w:val="22"/>
          <w:szCs w:val="22"/>
        </w:rPr>
        <w:t xml:space="preserve"> (KCSIE) which requires individual </w:t>
      </w:r>
      <w:r w:rsidR="00276741" w:rsidRPr="002A6044">
        <w:rPr>
          <w:rFonts w:eastAsia="Calibri" w:cs="Calibri"/>
          <w:sz w:val="22"/>
          <w:szCs w:val="22"/>
        </w:rPr>
        <w:t>education provision</w:t>
      </w:r>
      <w:r w:rsidRPr="002A6044">
        <w:rPr>
          <w:rFonts w:eastAsia="Calibri" w:cs="Calibri"/>
          <w:sz w:val="22"/>
          <w:szCs w:val="22"/>
        </w:rPr>
        <w:t xml:space="preserve">s and colleges to have an effective </w:t>
      </w:r>
      <w:r w:rsidR="007836DC" w:rsidRPr="002A6044">
        <w:rPr>
          <w:rFonts w:eastAsia="Calibri" w:cs="Calibri"/>
          <w:sz w:val="22"/>
          <w:szCs w:val="22"/>
        </w:rPr>
        <w:t>child or vulnerable adult</w:t>
      </w:r>
      <w:r w:rsidRPr="002A6044">
        <w:rPr>
          <w:rFonts w:eastAsia="Calibri" w:cs="Calibri"/>
          <w:sz w:val="22"/>
          <w:szCs w:val="22"/>
        </w:rPr>
        <w:t xml:space="preserve"> protection policy.</w:t>
      </w:r>
    </w:p>
    <w:p w14:paraId="5327FFDC" w14:textId="77777777" w:rsidR="00671492" w:rsidRDefault="00671492" w:rsidP="002A6044">
      <w:pPr>
        <w:spacing w:after="0" w:line="276" w:lineRule="auto"/>
        <w:textAlignment w:val="auto"/>
      </w:pPr>
    </w:p>
    <w:p w14:paraId="62DFAE76" w14:textId="770F0E65" w:rsidR="00C52FFE" w:rsidRDefault="0008492C" w:rsidP="001348CE">
      <w:pPr>
        <w:spacing w:after="0" w:line="276" w:lineRule="auto"/>
        <w:textAlignment w:val="auto"/>
        <w:rPr>
          <w:rFonts w:eastAsia="Calibri" w:cs="Calibri"/>
          <w:sz w:val="22"/>
          <w:szCs w:val="22"/>
        </w:rPr>
      </w:pPr>
      <w:r w:rsidRPr="002A6044">
        <w:rPr>
          <w:rFonts w:eastAsia="Calibri" w:cs="Calibri"/>
          <w:sz w:val="22"/>
          <w:szCs w:val="22"/>
        </w:rPr>
        <w:t>The procedures contained in this policy apply to all staff, including and governors, temporary or third-party agency staff and volunteers</w:t>
      </w:r>
      <w:r w:rsidRPr="002A6044">
        <w:rPr>
          <w:rFonts w:eastAsia="Arial" w:cs="Calibri"/>
          <w:spacing w:val="2"/>
          <w:sz w:val="22"/>
          <w:szCs w:val="22"/>
        </w:rPr>
        <w:t xml:space="preserve"> </w:t>
      </w:r>
      <w:r w:rsidRPr="002A6044">
        <w:rPr>
          <w:rFonts w:eastAsia="Calibri" w:cs="Calibri"/>
          <w:sz w:val="22"/>
          <w:szCs w:val="22"/>
        </w:rPr>
        <w:t xml:space="preserve">and are consistent with those outlined within </w:t>
      </w:r>
      <w:r w:rsidR="00DB40BD">
        <w:rPr>
          <w:rFonts w:eastAsia="Calibri" w:cs="Calibri"/>
          <w:sz w:val="22"/>
          <w:szCs w:val="22"/>
        </w:rPr>
        <w:t>KCSIE 202</w:t>
      </w:r>
      <w:r w:rsidR="00FB7B9E">
        <w:rPr>
          <w:rFonts w:eastAsia="Calibri" w:cs="Calibri"/>
          <w:sz w:val="22"/>
          <w:szCs w:val="22"/>
        </w:rPr>
        <w:t>4</w:t>
      </w:r>
      <w:r w:rsidRPr="002A6044">
        <w:rPr>
          <w:rFonts w:eastAsia="Calibri" w:cs="Calibri"/>
          <w:sz w:val="22"/>
          <w:szCs w:val="22"/>
        </w:rPr>
        <w:t>.</w:t>
      </w:r>
    </w:p>
    <w:p w14:paraId="63957DA6" w14:textId="77777777" w:rsidR="006D0B8D" w:rsidRDefault="006D0B8D" w:rsidP="001348CE">
      <w:pPr>
        <w:spacing w:after="0" w:line="276" w:lineRule="auto"/>
        <w:textAlignment w:val="auto"/>
        <w:rPr>
          <w:rFonts w:eastAsia="Calibri" w:cs="Calibri"/>
          <w:sz w:val="22"/>
          <w:szCs w:val="22"/>
        </w:rPr>
      </w:pPr>
    </w:p>
    <w:p w14:paraId="19E30A3C" w14:textId="2D931F1D" w:rsidR="00B25803" w:rsidRDefault="006D0B8D" w:rsidP="001348CE">
      <w:pPr>
        <w:spacing w:after="0" w:line="276" w:lineRule="auto"/>
        <w:textAlignment w:val="auto"/>
        <w:rPr>
          <w:rFonts w:eastAsia="Calibri" w:cs="Calibri"/>
          <w:sz w:val="22"/>
          <w:szCs w:val="22"/>
        </w:rPr>
      </w:pPr>
      <w:r>
        <w:rPr>
          <w:rFonts w:eastAsia="Calibri" w:cs="Calibri"/>
          <w:sz w:val="22"/>
          <w:szCs w:val="22"/>
        </w:rPr>
        <w:t xml:space="preserve">In line with </w:t>
      </w:r>
      <w:r w:rsidRPr="006A5EF5">
        <w:rPr>
          <w:rFonts w:cs="Calibri"/>
          <w:sz w:val="22"/>
          <w:szCs w:val="20"/>
          <w:lang w:eastAsia="en-GB"/>
        </w:rPr>
        <w:t>WTSC</w:t>
      </w:r>
      <w:r w:rsidR="0028271A">
        <w:rPr>
          <w:rFonts w:cs="Calibri"/>
          <w:sz w:val="22"/>
          <w:szCs w:val="20"/>
          <w:lang w:eastAsia="en-GB"/>
        </w:rPr>
        <w:t xml:space="preserve"> (2023)</w:t>
      </w:r>
      <w:r w:rsidR="002F2389">
        <w:rPr>
          <w:rFonts w:cs="Calibri"/>
          <w:sz w:val="22"/>
          <w:szCs w:val="20"/>
          <w:lang w:eastAsia="en-GB"/>
        </w:rPr>
        <w:t>, a child-centred approach to safeguarding</w:t>
      </w:r>
      <w:r w:rsidR="00F15EFB">
        <w:rPr>
          <w:rFonts w:cs="Calibri"/>
          <w:sz w:val="22"/>
          <w:szCs w:val="20"/>
          <w:lang w:eastAsia="en-GB"/>
        </w:rPr>
        <w:t xml:space="preserve"> is adopted</w:t>
      </w:r>
      <w:r w:rsidR="00FA50C3">
        <w:rPr>
          <w:rFonts w:cs="Calibri"/>
          <w:sz w:val="22"/>
          <w:szCs w:val="20"/>
          <w:lang w:eastAsia="en-GB"/>
        </w:rPr>
        <w:t xml:space="preserve"> at Cairn Education</w:t>
      </w:r>
      <w:r w:rsidR="0090125D">
        <w:rPr>
          <w:rFonts w:cs="Calibri"/>
          <w:sz w:val="22"/>
          <w:szCs w:val="20"/>
          <w:lang w:eastAsia="en-GB"/>
        </w:rPr>
        <w:t>, which places children’s welfare as paramount and ensures</w:t>
      </w:r>
      <w:r w:rsidR="00F15EFB">
        <w:rPr>
          <w:rFonts w:cs="Calibri"/>
          <w:sz w:val="22"/>
          <w:szCs w:val="20"/>
          <w:lang w:eastAsia="en-GB"/>
        </w:rPr>
        <w:t xml:space="preserve"> </w:t>
      </w:r>
      <w:r w:rsidR="003139F1">
        <w:rPr>
          <w:rFonts w:cs="Calibri"/>
          <w:sz w:val="22"/>
          <w:szCs w:val="20"/>
          <w:lang w:eastAsia="en-GB"/>
        </w:rPr>
        <w:t xml:space="preserve">and </w:t>
      </w:r>
      <w:r w:rsidR="0090125D">
        <w:rPr>
          <w:rFonts w:cs="Calibri"/>
          <w:sz w:val="22"/>
          <w:szCs w:val="20"/>
          <w:lang w:eastAsia="en-GB"/>
        </w:rPr>
        <w:t>t</w:t>
      </w:r>
      <w:r w:rsidR="00F15EFB">
        <w:rPr>
          <w:rFonts w:cs="Calibri"/>
          <w:sz w:val="22"/>
          <w:szCs w:val="20"/>
          <w:lang w:eastAsia="en-GB"/>
        </w:rPr>
        <w:t xml:space="preserve">hat </w:t>
      </w:r>
      <w:r w:rsidR="003A1196">
        <w:rPr>
          <w:rFonts w:cs="Calibri"/>
          <w:sz w:val="22"/>
          <w:szCs w:val="20"/>
          <w:lang w:eastAsia="en-GB"/>
        </w:rPr>
        <w:t>children</w:t>
      </w:r>
      <w:r w:rsidR="000E0E20">
        <w:rPr>
          <w:rFonts w:cs="Calibri"/>
          <w:sz w:val="22"/>
          <w:szCs w:val="20"/>
          <w:lang w:eastAsia="en-GB"/>
        </w:rPr>
        <w:t xml:space="preserve"> ar</w:t>
      </w:r>
      <w:r w:rsidR="003A1196">
        <w:rPr>
          <w:rFonts w:cs="Calibri"/>
          <w:sz w:val="22"/>
          <w:szCs w:val="20"/>
          <w:lang w:eastAsia="en-GB"/>
        </w:rPr>
        <w:t xml:space="preserve">e listened to and understood </w:t>
      </w:r>
      <w:r w:rsidR="000E0E20">
        <w:rPr>
          <w:rFonts w:cs="Calibri"/>
          <w:sz w:val="22"/>
          <w:szCs w:val="20"/>
          <w:lang w:eastAsia="en-GB"/>
        </w:rPr>
        <w:t>regardless</w:t>
      </w:r>
      <w:r w:rsidR="003A1196">
        <w:rPr>
          <w:rFonts w:cs="Calibri"/>
          <w:sz w:val="22"/>
          <w:szCs w:val="20"/>
          <w:lang w:eastAsia="en-GB"/>
        </w:rPr>
        <w:t xml:space="preserve"> of any communication differences or difficulties</w:t>
      </w:r>
      <w:r w:rsidR="00895F0A">
        <w:rPr>
          <w:rFonts w:cs="Calibri"/>
          <w:sz w:val="22"/>
          <w:szCs w:val="20"/>
          <w:lang w:eastAsia="en-GB"/>
        </w:rPr>
        <w:t>. Alongside this, Cairn Education understands the importance of a whole-family approach to safeguarding</w:t>
      </w:r>
      <w:r w:rsidR="000E57D3">
        <w:rPr>
          <w:rFonts w:cs="Calibri"/>
          <w:sz w:val="22"/>
          <w:szCs w:val="20"/>
          <w:lang w:eastAsia="en-GB"/>
        </w:rPr>
        <w:t>.</w:t>
      </w:r>
      <w:r w:rsidR="00A95955">
        <w:rPr>
          <w:rFonts w:cs="Calibri"/>
          <w:sz w:val="22"/>
          <w:szCs w:val="20"/>
          <w:lang w:eastAsia="en-GB"/>
        </w:rPr>
        <w:t xml:space="preserve"> Cairn Education</w:t>
      </w:r>
      <w:r w:rsidR="00FA50C3">
        <w:rPr>
          <w:rFonts w:cs="Calibri"/>
          <w:sz w:val="22"/>
          <w:szCs w:val="20"/>
          <w:lang w:eastAsia="en-GB"/>
        </w:rPr>
        <w:t xml:space="preserve"> </w:t>
      </w:r>
      <w:r w:rsidR="00A95955">
        <w:rPr>
          <w:rFonts w:cs="Calibri"/>
          <w:sz w:val="22"/>
          <w:szCs w:val="20"/>
          <w:lang w:eastAsia="en-GB"/>
        </w:rPr>
        <w:t>works hard to</w:t>
      </w:r>
      <w:r w:rsidR="000E57D3">
        <w:rPr>
          <w:rFonts w:cs="Calibri"/>
          <w:sz w:val="22"/>
          <w:szCs w:val="20"/>
          <w:lang w:eastAsia="en-GB"/>
        </w:rPr>
        <w:t xml:space="preserve"> </w:t>
      </w:r>
      <w:r w:rsidR="008C6202">
        <w:rPr>
          <w:rFonts w:cs="Calibri"/>
          <w:sz w:val="22"/>
          <w:szCs w:val="20"/>
          <w:lang w:eastAsia="en-GB"/>
        </w:rPr>
        <w:t>recognise, engage and support parents/care givers who may have</w:t>
      </w:r>
      <w:r w:rsidR="00662972">
        <w:rPr>
          <w:rFonts w:cs="Calibri"/>
          <w:sz w:val="22"/>
          <w:szCs w:val="20"/>
          <w:lang w:eastAsia="en-GB"/>
        </w:rPr>
        <w:t xml:space="preserve"> had previous</w:t>
      </w:r>
      <w:r w:rsidR="008C6202">
        <w:rPr>
          <w:rFonts w:cs="Calibri"/>
          <w:sz w:val="22"/>
          <w:szCs w:val="20"/>
          <w:lang w:eastAsia="en-GB"/>
        </w:rPr>
        <w:t xml:space="preserve"> difficulties working with organisations</w:t>
      </w:r>
      <w:r w:rsidR="00136C11">
        <w:rPr>
          <w:rFonts w:cs="Calibri"/>
          <w:sz w:val="22"/>
          <w:szCs w:val="20"/>
          <w:lang w:eastAsia="en-GB"/>
        </w:rPr>
        <w:t>. Cairn Education aims to</w:t>
      </w:r>
      <w:r w:rsidR="008C6202">
        <w:rPr>
          <w:rFonts w:cs="Calibri"/>
          <w:sz w:val="22"/>
          <w:szCs w:val="20"/>
          <w:lang w:eastAsia="en-GB"/>
        </w:rPr>
        <w:t xml:space="preserve"> </w:t>
      </w:r>
      <w:r w:rsidR="00A257E1">
        <w:rPr>
          <w:rFonts w:eastAsia="Calibri" w:cs="Calibri"/>
          <w:sz w:val="22"/>
          <w:szCs w:val="22"/>
        </w:rPr>
        <w:t>build trusting, positive relationships</w:t>
      </w:r>
      <w:r w:rsidR="00E838D4">
        <w:rPr>
          <w:rFonts w:eastAsia="Calibri" w:cs="Calibri"/>
          <w:sz w:val="22"/>
          <w:szCs w:val="22"/>
        </w:rPr>
        <w:t xml:space="preserve"> with family members</w:t>
      </w:r>
      <w:r w:rsidR="00A257E1">
        <w:rPr>
          <w:rFonts w:eastAsia="Calibri" w:cs="Calibri"/>
          <w:sz w:val="22"/>
          <w:szCs w:val="22"/>
        </w:rPr>
        <w:t xml:space="preserve"> which encourage</w:t>
      </w:r>
      <w:r w:rsidR="00E838D4">
        <w:rPr>
          <w:rFonts w:eastAsia="Calibri" w:cs="Calibri"/>
          <w:sz w:val="22"/>
          <w:szCs w:val="22"/>
        </w:rPr>
        <w:t>s</w:t>
      </w:r>
      <w:r w:rsidR="00A257E1">
        <w:rPr>
          <w:rFonts w:eastAsia="Calibri" w:cs="Calibri"/>
          <w:sz w:val="22"/>
          <w:szCs w:val="22"/>
        </w:rPr>
        <w:t xml:space="preserve"> open communication</w:t>
      </w:r>
      <w:r w:rsidR="00E838D4">
        <w:rPr>
          <w:rFonts w:eastAsia="Calibri" w:cs="Calibri"/>
          <w:sz w:val="22"/>
          <w:szCs w:val="22"/>
        </w:rPr>
        <w:t xml:space="preserve">, </w:t>
      </w:r>
      <w:r w:rsidR="00A374B4">
        <w:rPr>
          <w:rFonts w:eastAsia="Calibri" w:cs="Calibri"/>
          <w:sz w:val="22"/>
          <w:szCs w:val="22"/>
        </w:rPr>
        <w:t xml:space="preserve">avoids </w:t>
      </w:r>
      <w:r w:rsidR="00054161">
        <w:rPr>
          <w:rFonts w:eastAsia="Calibri" w:cs="Calibri"/>
          <w:sz w:val="22"/>
          <w:szCs w:val="22"/>
        </w:rPr>
        <w:t xml:space="preserve">reinforcing shaming and blaming practices </w:t>
      </w:r>
      <w:r w:rsidR="00054161">
        <w:rPr>
          <w:rFonts w:eastAsia="Calibri" w:cs="Calibri"/>
          <w:sz w:val="22"/>
          <w:szCs w:val="22"/>
        </w:rPr>
        <w:lastRenderedPageBreak/>
        <w:t xml:space="preserve">and </w:t>
      </w:r>
      <w:r w:rsidR="00326597">
        <w:rPr>
          <w:rFonts w:eastAsia="Calibri" w:cs="Calibri"/>
          <w:sz w:val="22"/>
          <w:szCs w:val="22"/>
        </w:rPr>
        <w:t>works sensitively with individual</w:t>
      </w:r>
      <w:r w:rsidR="00B30D86">
        <w:rPr>
          <w:rFonts w:eastAsia="Calibri" w:cs="Calibri"/>
          <w:sz w:val="22"/>
          <w:szCs w:val="22"/>
        </w:rPr>
        <w:t>s</w:t>
      </w:r>
      <w:r w:rsidR="00326597">
        <w:rPr>
          <w:rFonts w:eastAsia="Calibri" w:cs="Calibri"/>
          <w:sz w:val="22"/>
          <w:szCs w:val="22"/>
        </w:rPr>
        <w:t xml:space="preserve"> </w:t>
      </w:r>
      <w:r w:rsidR="00D27305">
        <w:rPr>
          <w:rFonts w:eastAsia="Calibri" w:cs="Calibri"/>
          <w:sz w:val="22"/>
          <w:szCs w:val="22"/>
        </w:rPr>
        <w:t xml:space="preserve">to avoid negative stereotyping </w:t>
      </w:r>
      <w:r w:rsidR="005707DF">
        <w:rPr>
          <w:rFonts w:eastAsia="Calibri" w:cs="Calibri"/>
          <w:sz w:val="22"/>
          <w:szCs w:val="22"/>
        </w:rPr>
        <w:t>or false assumptions.</w:t>
      </w:r>
      <w:r w:rsidR="00962D33">
        <w:rPr>
          <w:rFonts w:eastAsia="Calibri" w:cs="Calibri"/>
          <w:sz w:val="22"/>
          <w:szCs w:val="22"/>
        </w:rPr>
        <w:t xml:space="preserve"> </w:t>
      </w:r>
      <w:r w:rsidR="00191FD5">
        <w:rPr>
          <w:rFonts w:eastAsia="Calibri" w:cs="Calibri"/>
          <w:sz w:val="22"/>
          <w:szCs w:val="22"/>
        </w:rPr>
        <w:t>Cairn education</w:t>
      </w:r>
      <w:r w:rsidR="00FC5116">
        <w:rPr>
          <w:rFonts w:eastAsia="Calibri" w:cs="Calibri"/>
          <w:sz w:val="22"/>
          <w:szCs w:val="22"/>
        </w:rPr>
        <w:t xml:space="preserve"> reinforces practices which empower parents and carers</w:t>
      </w:r>
      <w:r w:rsidR="00C87E7D">
        <w:rPr>
          <w:rFonts w:eastAsia="Calibri" w:cs="Calibri"/>
          <w:sz w:val="22"/>
          <w:szCs w:val="22"/>
        </w:rPr>
        <w:t xml:space="preserve"> </w:t>
      </w:r>
      <w:r w:rsidR="00FC5116">
        <w:rPr>
          <w:rFonts w:eastAsia="Calibri" w:cs="Calibri"/>
          <w:sz w:val="22"/>
          <w:szCs w:val="22"/>
        </w:rPr>
        <w:t>such as</w:t>
      </w:r>
      <w:r w:rsidR="00B25803">
        <w:rPr>
          <w:rFonts w:eastAsia="Calibri" w:cs="Calibri"/>
          <w:sz w:val="22"/>
          <w:szCs w:val="22"/>
        </w:rPr>
        <w:t>:</w:t>
      </w:r>
    </w:p>
    <w:p w14:paraId="3EC7FD19" w14:textId="6ED8D0B0" w:rsidR="00F423EA" w:rsidRDefault="00F423EA" w:rsidP="00B25803">
      <w:pPr>
        <w:pStyle w:val="ListParagraph"/>
        <w:numPr>
          <w:ilvl w:val="0"/>
          <w:numId w:val="52"/>
        </w:numPr>
        <w:spacing w:after="0" w:line="276" w:lineRule="auto"/>
        <w:textAlignment w:val="auto"/>
        <w:rPr>
          <w:rFonts w:eastAsia="Calibri" w:cs="Calibri"/>
          <w:sz w:val="22"/>
          <w:szCs w:val="22"/>
        </w:rPr>
      </w:pPr>
      <w:r>
        <w:rPr>
          <w:rFonts w:eastAsia="Calibri" w:cs="Calibri"/>
          <w:sz w:val="22"/>
          <w:szCs w:val="22"/>
        </w:rPr>
        <w:t>Use of verbal and non-verbal communication which is respectful, clear, inclusive</w:t>
      </w:r>
      <w:r w:rsidR="008D19FC">
        <w:rPr>
          <w:rFonts w:eastAsia="Calibri" w:cs="Calibri"/>
          <w:sz w:val="22"/>
          <w:szCs w:val="22"/>
        </w:rPr>
        <w:t>, jargon free</w:t>
      </w:r>
      <w:r>
        <w:rPr>
          <w:rFonts w:eastAsia="Calibri" w:cs="Calibri"/>
          <w:sz w:val="22"/>
          <w:szCs w:val="22"/>
        </w:rPr>
        <w:t xml:space="preserve"> and adapted to the needs of the individual parents and carers </w:t>
      </w:r>
    </w:p>
    <w:p w14:paraId="315B8FD8" w14:textId="50BB86A4" w:rsidR="00AA7A38" w:rsidRDefault="00E11755" w:rsidP="00B25803">
      <w:pPr>
        <w:pStyle w:val="ListParagraph"/>
        <w:numPr>
          <w:ilvl w:val="0"/>
          <w:numId w:val="52"/>
        </w:numPr>
        <w:spacing w:after="0" w:line="276" w:lineRule="auto"/>
        <w:textAlignment w:val="auto"/>
        <w:rPr>
          <w:rFonts w:eastAsia="Calibri" w:cs="Calibri"/>
          <w:sz w:val="22"/>
          <w:szCs w:val="22"/>
        </w:rPr>
      </w:pPr>
      <w:r>
        <w:rPr>
          <w:rFonts w:eastAsia="Calibri" w:cs="Calibri"/>
          <w:sz w:val="22"/>
          <w:szCs w:val="22"/>
        </w:rPr>
        <w:t>A</w:t>
      </w:r>
      <w:r w:rsidR="00FC5116" w:rsidRPr="00B25803">
        <w:rPr>
          <w:rFonts w:eastAsia="Calibri" w:cs="Calibri"/>
          <w:sz w:val="22"/>
          <w:szCs w:val="22"/>
        </w:rPr>
        <w:t>dopting a culture of ‘no surprises’ by ensuring parents</w:t>
      </w:r>
      <w:r w:rsidR="00CD4F93">
        <w:rPr>
          <w:rFonts w:eastAsia="Calibri" w:cs="Calibri"/>
          <w:sz w:val="22"/>
          <w:szCs w:val="22"/>
        </w:rPr>
        <w:t xml:space="preserve"> and carers</w:t>
      </w:r>
      <w:r w:rsidR="00FC5116" w:rsidRPr="00B25803">
        <w:rPr>
          <w:rFonts w:eastAsia="Calibri" w:cs="Calibri"/>
          <w:sz w:val="22"/>
          <w:szCs w:val="22"/>
        </w:rPr>
        <w:t xml:space="preserve"> are informed </w:t>
      </w:r>
      <w:r w:rsidR="00EE2E63" w:rsidRPr="00B25803">
        <w:rPr>
          <w:rFonts w:eastAsia="Calibri" w:cs="Calibri"/>
          <w:sz w:val="22"/>
          <w:szCs w:val="22"/>
        </w:rPr>
        <w:t xml:space="preserve">on </w:t>
      </w:r>
      <w:r w:rsidR="00F624AE">
        <w:rPr>
          <w:rFonts w:eastAsia="Calibri" w:cs="Calibri"/>
          <w:sz w:val="22"/>
          <w:szCs w:val="22"/>
        </w:rPr>
        <w:t>how their child is being supported</w:t>
      </w:r>
      <w:r w:rsidR="00726FBC" w:rsidRPr="00B25803">
        <w:rPr>
          <w:rFonts w:eastAsia="Calibri" w:cs="Calibri"/>
          <w:sz w:val="22"/>
          <w:szCs w:val="22"/>
        </w:rPr>
        <w:t>, such as when meetings are occurring and who will be attending and why</w:t>
      </w:r>
    </w:p>
    <w:p w14:paraId="68F89945" w14:textId="1DE6AE2B" w:rsidR="00B25803" w:rsidRDefault="00E11755" w:rsidP="00B25803">
      <w:pPr>
        <w:pStyle w:val="ListParagraph"/>
        <w:numPr>
          <w:ilvl w:val="0"/>
          <w:numId w:val="52"/>
        </w:numPr>
        <w:spacing w:after="0" w:line="276" w:lineRule="auto"/>
        <w:textAlignment w:val="auto"/>
        <w:rPr>
          <w:rFonts w:eastAsia="Calibri" w:cs="Calibri"/>
          <w:sz w:val="22"/>
          <w:szCs w:val="22"/>
        </w:rPr>
      </w:pPr>
      <w:r>
        <w:rPr>
          <w:rFonts w:eastAsia="Calibri" w:cs="Calibri"/>
          <w:sz w:val="22"/>
          <w:szCs w:val="22"/>
        </w:rPr>
        <w:t>E</w:t>
      </w:r>
      <w:r w:rsidR="00104346">
        <w:rPr>
          <w:rFonts w:eastAsia="Calibri" w:cs="Calibri"/>
          <w:sz w:val="22"/>
          <w:szCs w:val="22"/>
        </w:rPr>
        <w:t xml:space="preserve">xplaining that family members are welcome to bring a supporting individual to school meetings </w:t>
      </w:r>
    </w:p>
    <w:p w14:paraId="668C85CF" w14:textId="67EBA824" w:rsidR="009561AB" w:rsidRDefault="00E11755" w:rsidP="00B25803">
      <w:pPr>
        <w:pStyle w:val="ListParagraph"/>
        <w:numPr>
          <w:ilvl w:val="0"/>
          <w:numId w:val="52"/>
        </w:numPr>
        <w:spacing w:after="0" w:line="276" w:lineRule="auto"/>
        <w:textAlignment w:val="auto"/>
        <w:rPr>
          <w:rFonts w:eastAsia="Calibri" w:cs="Calibri"/>
          <w:sz w:val="22"/>
          <w:szCs w:val="22"/>
        </w:rPr>
      </w:pPr>
      <w:r>
        <w:rPr>
          <w:rFonts w:eastAsia="Calibri" w:cs="Calibri"/>
          <w:sz w:val="22"/>
          <w:szCs w:val="22"/>
        </w:rPr>
        <w:t>P</w:t>
      </w:r>
      <w:r w:rsidR="009561AB">
        <w:rPr>
          <w:rFonts w:eastAsia="Calibri" w:cs="Calibri"/>
          <w:sz w:val="22"/>
          <w:szCs w:val="22"/>
        </w:rPr>
        <w:t xml:space="preserve">roviding time, guidance and support for </w:t>
      </w:r>
      <w:r w:rsidR="00CD4F93">
        <w:rPr>
          <w:rFonts w:eastAsia="Calibri" w:cs="Calibri"/>
          <w:sz w:val="22"/>
          <w:szCs w:val="22"/>
        </w:rPr>
        <w:t>parents and carers</w:t>
      </w:r>
      <w:r w:rsidR="009561AB">
        <w:rPr>
          <w:rFonts w:eastAsia="Calibri" w:cs="Calibri"/>
          <w:sz w:val="22"/>
          <w:szCs w:val="22"/>
        </w:rPr>
        <w:t xml:space="preserve"> to prepare for meetings </w:t>
      </w:r>
    </w:p>
    <w:p w14:paraId="5D330175" w14:textId="15A84248" w:rsidR="00CD4F93" w:rsidRDefault="00E11755" w:rsidP="00B25803">
      <w:pPr>
        <w:pStyle w:val="ListParagraph"/>
        <w:numPr>
          <w:ilvl w:val="0"/>
          <w:numId w:val="52"/>
        </w:numPr>
        <w:spacing w:after="0" w:line="276" w:lineRule="auto"/>
        <w:textAlignment w:val="auto"/>
        <w:rPr>
          <w:rFonts w:eastAsia="Calibri" w:cs="Calibri"/>
          <w:sz w:val="22"/>
          <w:szCs w:val="22"/>
        </w:rPr>
      </w:pPr>
      <w:r>
        <w:rPr>
          <w:rFonts w:eastAsia="Calibri" w:cs="Calibri"/>
          <w:sz w:val="22"/>
          <w:szCs w:val="22"/>
        </w:rPr>
        <w:t>S</w:t>
      </w:r>
      <w:r w:rsidR="00CD4F93">
        <w:rPr>
          <w:rFonts w:eastAsia="Calibri" w:cs="Calibri"/>
          <w:sz w:val="22"/>
          <w:szCs w:val="22"/>
        </w:rPr>
        <w:t xml:space="preserve">ignposting parents and carers to </w:t>
      </w:r>
      <w:r w:rsidR="00DD059B">
        <w:rPr>
          <w:rFonts w:eastAsia="Calibri" w:cs="Calibri"/>
          <w:sz w:val="22"/>
          <w:szCs w:val="22"/>
        </w:rPr>
        <w:t>further sources of help and support available locally</w:t>
      </w:r>
    </w:p>
    <w:p w14:paraId="62DFAE78" w14:textId="7B606977" w:rsidR="00C52FFE" w:rsidRDefault="00E11755" w:rsidP="00962D33">
      <w:pPr>
        <w:pStyle w:val="ListParagraph"/>
        <w:numPr>
          <w:ilvl w:val="0"/>
          <w:numId w:val="52"/>
        </w:numPr>
        <w:spacing w:after="0" w:line="276" w:lineRule="auto"/>
        <w:textAlignment w:val="auto"/>
        <w:rPr>
          <w:rFonts w:eastAsia="Calibri" w:cs="Calibri"/>
          <w:sz w:val="22"/>
          <w:szCs w:val="22"/>
        </w:rPr>
      </w:pPr>
      <w:r>
        <w:rPr>
          <w:rFonts w:eastAsia="Calibri" w:cs="Calibri"/>
          <w:sz w:val="22"/>
          <w:szCs w:val="22"/>
        </w:rPr>
        <w:t>S</w:t>
      </w:r>
      <w:r w:rsidR="00DD059B">
        <w:rPr>
          <w:rFonts w:eastAsia="Calibri" w:cs="Calibri"/>
          <w:sz w:val="22"/>
          <w:szCs w:val="22"/>
        </w:rPr>
        <w:t>upporting parents and carers</w:t>
      </w:r>
      <w:r w:rsidR="00002BB5">
        <w:rPr>
          <w:rFonts w:eastAsia="Calibri" w:cs="Calibri"/>
          <w:sz w:val="22"/>
          <w:szCs w:val="22"/>
        </w:rPr>
        <w:t>, where appropriate,</w:t>
      </w:r>
      <w:r w:rsidR="00DD059B">
        <w:rPr>
          <w:rFonts w:eastAsia="Calibri" w:cs="Calibri"/>
          <w:sz w:val="22"/>
          <w:szCs w:val="22"/>
        </w:rPr>
        <w:t xml:space="preserve"> to understand any concerns raised regarding their child</w:t>
      </w:r>
      <w:r w:rsidR="00356195" w:rsidRPr="00356195">
        <w:rPr>
          <w:rFonts w:eastAsia="Calibri" w:cs="Calibri"/>
          <w:sz w:val="22"/>
          <w:szCs w:val="22"/>
        </w:rPr>
        <w:t>, how these impact on the child, what decisions could be made, what changes need to be made, why and how, timescales and possible outcomes</w:t>
      </w:r>
    </w:p>
    <w:p w14:paraId="62DFAE79" w14:textId="45224CBE" w:rsidR="00C52FFE" w:rsidRDefault="00671492" w:rsidP="00671492">
      <w:pPr>
        <w:pStyle w:val="Heading1"/>
        <w:jc w:val="left"/>
      </w:pPr>
      <w:bookmarkStart w:id="5" w:name="_Toc85723174"/>
      <w:r>
        <w:rPr>
          <w:lang w:eastAsia="en-GB"/>
        </w:rPr>
        <w:t>4.</w:t>
      </w:r>
      <w:r w:rsidR="0008492C" w:rsidRPr="00671492">
        <w:rPr>
          <w:lang w:eastAsia="en-GB"/>
        </w:rPr>
        <w:t xml:space="preserve"> Context</w:t>
      </w:r>
      <w:bookmarkEnd w:id="5"/>
    </w:p>
    <w:p w14:paraId="62DFAE7A" w14:textId="77777777" w:rsidR="00C52FFE" w:rsidRDefault="00C52FFE">
      <w:pPr>
        <w:spacing w:after="0" w:line="240" w:lineRule="auto"/>
        <w:textAlignment w:val="auto"/>
        <w:rPr>
          <w:rFonts w:cs="Calibri"/>
          <w:i/>
          <w:sz w:val="24"/>
          <w:szCs w:val="20"/>
          <w:lang w:eastAsia="en-GB"/>
        </w:rPr>
      </w:pPr>
    </w:p>
    <w:p w14:paraId="156EB790" w14:textId="16692A47" w:rsidR="00A628B5" w:rsidRPr="002A6044" w:rsidRDefault="00A628B5" w:rsidP="006A5EF5">
      <w:pPr>
        <w:spacing w:after="0" w:line="240" w:lineRule="auto"/>
        <w:textAlignment w:val="auto"/>
        <w:rPr>
          <w:rFonts w:cs="Calibri"/>
          <w:sz w:val="22"/>
          <w:szCs w:val="20"/>
          <w:lang w:eastAsia="en-GB"/>
        </w:rPr>
      </w:pPr>
      <w:r w:rsidRPr="002A6044">
        <w:rPr>
          <w:rFonts w:cs="Calibri"/>
          <w:sz w:val="22"/>
          <w:szCs w:val="20"/>
          <w:lang w:eastAsia="en-GB"/>
        </w:rPr>
        <w:t xml:space="preserve">This policy is implemented </w:t>
      </w:r>
      <w:r w:rsidR="00C27438" w:rsidRPr="002A6044">
        <w:rPr>
          <w:rFonts w:cs="Calibri"/>
          <w:sz w:val="22"/>
          <w:szCs w:val="20"/>
          <w:lang w:eastAsia="en-GB"/>
        </w:rPr>
        <w:t>in accordance with our compliance with the statutory guidance from the Department for Education</w:t>
      </w:r>
      <w:r w:rsidR="0051744D" w:rsidRPr="002A6044">
        <w:rPr>
          <w:rFonts w:cs="Calibri"/>
          <w:sz w:val="22"/>
          <w:szCs w:val="20"/>
          <w:lang w:eastAsia="en-GB"/>
        </w:rPr>
        <w:t>, ‘Keeping Children Safe in Education’ 202</w:t>
      </w:r>
      <w:r w:rsidR="00F35196">
        <w:rPr>
          <w:rFonts w:cs="Calibri"/>
          <w:sz w:val="22"/>
          <w:szCs w:val="20"/>
          <w:lang w:eastAsia="en-GB"/>
        </w:rPr>
        <w:t>2</w:t>
      </w:r>
      <w:r w:rsidR="0051744D" w:rsidRPr="002A6044">
        <w:rPr>
          <w:rFonts w:cs="Calibri"/>
          <w:sz w:val="22"/>
          <w:szCs w:val="20"/>
          <w:lang w:eastAsia="en-GB"/>
        </w:rPr>
        <w:t xml:space="preserve"> (KCSIE)</w:t>
      </w:r>
      <w:r w:rsidR="00185211" w:rsidRPr="002A6044">
        <w:rPr>
          <w:rFonts w:cs="Calibri"/>
          <w:sz w:val="22"/>
          <w:szCs w:val="20"/>
          <w:lang w:eastAsia="en-GB"/>
        </w:rPr>
        <w:t>.</w:t>
      </w:r>
    </w:p>
    <w:p w14:paraId="02CAA979" w14:textId="77777777" w:rsidR="00185211" w:rsidRDefault="00185211" w:rsidP="002A6044">
      <w:pPr>
        <w:pStyle w:val="ListParagraph"/>
        <w:spacing w:after="0" w:line="240" w:lineRule="auto"/>
        <w:textAlignment w:val="auto"/>
        <w:rPr>
          <w:rFonts w:cs="Calibri"/>
          <w:sz w:val="22"/>
          <w:szCs w:val="20"/>
          <w:lang w:eastAsia="en-GB"/>
        </w:rPr>
      </w:pPr>
    </w:p>
    <w:p w14:paraId="62DFAE7B" w14:textId="56946189" w:rsidR="00C52FFE" w:rsidRPr="002A6044" w:rsidRDefault="0008492C" w:rsidP="006A5EF5">
      <w:pPr>
        <w:spacing w:after="0" w:line="240" w:lineRule="auto"/>
        <w:textAlignment w:val="auto"/>
        <w:rPr>
          <w:rFonts w:cs="Calibri"/>
          <w:sz w:val="22"/>
          <w:szCs w:val="20"/>
          <w:lang w:eastAsia="en-GB"/>
        </w:rPr>
      </w:pPr>
      <w:r w:rsidRPr="002A6044">
        <w:rPr>
          <w:rFonts w:cs="Calibri"/>
          <w:sz w:val="22"/>
          <w:szCs w:val="20"/>
          <w:lang w:eastAsia="en-GB"/>
        </w:rPr>
        <w:t xml:space="preserve">This policy has been developed in accordance with the principles established by the </w:t>
      </w:r>
      <w:r w:rsidR="007836DC" w:rsidRPr="002A6044">
        <w:rPr>
          <w:rFonts w:cs="Calibri"/>
          <w:sz w:val="22"/>
          <w:szCs w:val="20"/>
          <w:lang w:eastAsia="en-GB"/>
        </w:rPr>
        <w:t>Child</w:t>
      </w:r>
      <w:r w:rsidR="00671492" w:rsidRPr="002A6044">
        <w:rPr>
          <w:rFonts w:cs="Calibri"/>
          <w:sz w:val="22"/>
          <w:szCs w:val="20"/>
          <w:lang w:eastAsia="en-GB"/>
        </w:rPr>
        <w:t xml:space="preserve">ren </w:t>
      </w:r>
      <w:r w:rsidRPr="002A6044">
        <w:rPr>
          <w:rFonts w:cs="Calibri"/>
          <w:sz w:val="22"/>
          <w:szCs w:val="20"/>
          <w:lang w:eastAsia="en-GB"/>
        </w:rPr>
        <w:t xml:space="preserve">Acts 1989 and 2004 and related guidance. This </w:t>
      </w:r>
      <w:r w:rsidR="007329FF" w:rsidRPr="002A6044">
        <w:rPr>
          <w:rFonts w:cs="Calibri"/>
          <w:sz w:val="22"/>
          <w:szCs w:val="20"/>
          <w:lang w:eastAsia="en-GB"/>
        </w:rPr>
        <w:t>includes but is not limited to</w:t>
      </w:r>
      <w:r w:rsidRPr="002A6044">
        <w:rPr>
          <w:rFonts w:cs="Calibri"/>
          <w:sz w:val="22"/>
          <w:szCs w:val="20"/>
          <w:lang w:eastAsia="en-GB"/>
        </w:rPr>
        <w:t>:</w:t>
      </w:r>
    </w:p>
    <w:p w14:paraId="62DFAE7C" w14:textId="11FBDF3F" w:rsidR="00C52FFE" w:rsidRDefault="0008492C" w:rsidP="00A02567">
      <w:pPr>
        <w:pStyle w:val="ListParagraph"/>
        <w:numPr>
          <w:ilvl w:val="0"/>
          <w:numId w:val="32"/>
        </w:numPr>
        <w:spacing w:after="0" w:line="240" w:lineRule="auto"/>
        <w:textAlignment w:val="auto"/>
      </w:pPr>
      <w:r w:rsidRPr="006A5EF5">
        <w:rPr>
          <w:rFonts w:cs="Calibri"/>
          <w:sz w:val="22"/>
          <w:szCs w:val="20"/>
          <w:lang w:eastAsia="en-GB"/>
        </w:rPr>
        <w:t xml:space="preserve">DfE </w:t>
      </w:r>
      <w:r w:rsidR="00DB40BD">
        <w:rPr>
          <w:rFonts w:cs="Calibri"/>
          <w:sz w:val="22"/>
          <w:szCs w:val="20"/>
          <w:lang w:eastAsia="en-GB"/>
        </w:rPr>
        <w:t>Keeping Children Safe in Education 2023</w:t>
      </w:r>
      <w:r w:rsidRPr="006A5EF5">
        <w:rPr>
          <w:rFonts w:cs="Calibri"/>
          <w:color w:val="7030A0"/>
          <w:sz w:val="22"/>
          <w:szCs w:val="20"/>
          <w:lang w:eastAsia="en-GB"/>
        </w:rPr>
        <w:t xml:space="preserve"> </w:t>
      </w:r>
      <w:r w:rsidRPr="006A5EF5">
        <w:rPr>
          <w:rFonts w:cs="Calibri"/>
          <w:sz w:val="22"/>
          <w:szCs w:val="20"/>
          <w:lang w:eastAsia="en-GB"/>
        </w:rPr>
        <w:t xml:space="preserve">(KCSIE) </w:t>
      </w:r>
    </w:p>
    <w:p w14:paraId="62DFAE7D" w14:textId="68D89FCD" w:rsidR="00C52FFE" w:rsidRPr="006A5EF5" w:rsidRDefault="0008492C" w:rsidP="00A02567">
      <w:pPr>
        <w:pStyle w:val="ListParagraph"/>
        <w:numPr>
          <w:ilvl w:val="0"/>
          <w:numId w:val="32"/>
        </w:numPr>
        <w:spacing w:after="0" w:line="240" w:lineRule="auto"/>
        <w:textAlignment w:val="auto"/>
        <w:rPr>
          <w:rFonts w:cs="Calibri"/>
          <w:sz w:val="22"/>
          <w:szCs w:val="20"/>
          <w:lang w:eastAsia="en-GB"/>
        </w:rPr>
      </w:pPr>
      <w:r w:rsidRPr="006A5EF5">
        <w:rPr>
          <w:rFonts w:cs="Calibri"/>
          <w:sz w:val="22"/>
          <w:szCs w:val="20"/>
          <w:lang w:eastAsia="en-GB"/>
        </w:rPr>
        <w:t xml:space="preserve">Working Together to Safeguard </w:t>
      </w:r>
      <w:r w:rsidR="007836DC" w:rsidRPr="006A5EF5">
        <w:rPr>
          <w:rFonts w:cs="Calibri"/>
          <w:sz w:val="22"/>
          <w:szCs w:val="20"/>
          <w:lang w:eastAsia="en-GB"/>
        </w:rPr>
        <w:t>Child</w:t>
      </w:r>
      <w:r w:rsidR="00671492" w:rsidRPr="006A5EF5">
        <w:rPr>
          <w:rFonts w:cs="Calibri"/>
          <w:sz w:val="22"/>
          <w:szCs w:val="20"/>
          <w:lang w:eastAsia="en-GB"/>
        </w:rPr>
        <w:t>ren</w:t>
      </w:r>
      <w:r w:rsidR="00642601" w:rsidRPr="006A5EF5">
        <w:rPr>
          <w:rFonts w:cs="Calibri"/>
          <w:sz w:val="22"/>
          <w:szCs w:val="20"/>
          <w:lang w:eastAsia="en-GB"/>
        </w:rPr>
        <w:t xml:space="preserve"> </w:t>
      </w:r>
      <w:r w:rsidRPr="006A5EF5">
        <w:rPr>
          <w:rFonts w:cs="Calibri"/>
          <w:sz w:val="22"/>
          <w:szCs w:val="20"/>
          <w:lang w:eastAsia="en-GB"/>
        </w:rPr>
        <w:t>20</w:t>
      </w:r>
      <w:r w:rsidR="002065A5">
        <w:rPr>
          <w:rFonts w:cs="Calibri"/>
          <w:sz w:val="22"/>
          <w:szCs w:val="20"/>
          <w:lang w:eastAsia="en-GB"/>
        </w:rPr>
        <w:t>23</w:t>
      </w:r>
      <w:r w:rsidRPr="006A5EF5">
        <w:rPr>
          <w:rFonts w:cs="Calibri"/>
          <w:sz w:val="22"/>
          <w:szCs w:val="20"/>
          <w:lang w:eastAsia="en-GB"/>
        </w:rPr>
        <w:t xml:space="preserve"> (WTSC) </w:t>
      </w:r>
    </w:p>
    <w:p w14:paraId="62DFAE7E" w14:textId="6CBBC6F2" w:rsidR="00C52FFE" w:rsidRDefault="0008492C" w:rsidP="00A02567">
      <w:pPr>
        <w:pStyle w:val="ListParagraph"/>
        <w:numPr>
          <w:ilvl w:val="0"/>
          <w:numId w:val="32"/>
        </w:numPr>
        <w:spacing w:after="0" w:line="240" w:lineRule="auto"/>
        <w:textAlignment w:val="auto"/>
      </w:pPr>
      <w:r w:rsidRPr="006A5EF5">
        <w:rPr>
          <w:rFonts w:eastAsia="Arial" w:cs="Calibri"/>
          <w:sz w:val="22"/>
          <w:szCs w:val="22"/>
          <w:lang w:val="en-US" w:eastAsia="en-GB"/>
        </w:rPr>
        <w:t xml:space="preserve">Ofsted: </w:t>
      </w:r>
      <w:r w:rsidRPr="006A5EF5">
        <w:rPr>
          <w:rFonts w:cs="Calibri"/>
          <w:sz w:val="22"/>
          <w:szCs w:val="22"/>
          <w:lang w:val="en-US" w:eastAsia="en-GB"/>
        </w:rPr>
        <w:t>Education Inspection Framework’ 20</w:t>
      </w:r>
      <w:r w:rsidR="00185211" w:rsidRPr="006A5EF5">
        <w:rPr>
          <w:rFonts w:cs="Calibri"/>
          <w:sz w:val="22"/>
          <w:szCs w:val="22"/>
          <w:lang w:val="en-US" w:eastAsia="en-GB"/>
        </w:rPr>
        <w:t>21</w:t>
      </w:r>
      <w:r w:rsidR="003103A9">
        <w:rPr>
          <w:rFonts w:cs="Calibri"/>
          <w:sz w:val="22"/>
          <w:szCs w:val="22"/>
          <w:lang w:val="en-US" w:eastAsia="en-GB"/>
        </w:rPr>
        <w:t xml:space="preserve"> </w:t>
      </w:r>
      <w:r w:rsidR="00231135">
        <w:rPr>
          <w:rFonts w:cs="Calibri"/>
          <w:sz w:val="22"/>
          <w:szCs w:val="22"/>
          <w:lang w:val="en-US" w:eastAsia="en-GB"/>
        </w:rPr>
        <w:t>(Updates 2022)</w:t>
      </w:r>
    </w:p>
    <w:p w14:paraId="62DFAE7F" w14:textId="502239C7" w:rsidR="00C52FFE" w:rsidRPr="006A5EF5" w:rsidRDefault="0008492C" w:rsidP="00A02567">
      <w:pPr>
        <w:pStyle w:val="ListParagraph"/>
        <w:numPr>
          <w:ilvl w:val="0"/>
          <w:numId w:val="32"/>
        </w:numPr>
        <w:spacing w:after="0" w:line="240" w:lineRule="auto"/>
        <w:textAlignment w:val="auto"/>
        <w:rPr>
          <w:rFonts w:cs="Calibri"/>
          <w:sz w:val="22"/>
          <w:szCs w:val="20"/>
          <w:lang w:eastAsia="en-GB"/>
        </w:rPr>
      </w:pPr>
      <w:r w:rsidRPr="006A5EF5">
        <w:rPr>
          <w:rFonts w:cs="Calibri"/>
          <w:sz w:val="22"/>
          <w:szCs w:val="20"/>
          <w:lang w:eastAsia="en-GB"/>
        </w:rPr>
        <w:t xml:space="preserve">Framework for the Assessment of </w:t>
      </w:r>
      <w:r w:rsidR="007836DC" w:rsidRPr="006A5EF5">
        <w:rPr>
          <w:rFonts w:cs="Calibri"/>
          <w:sz w:val="22"/>
          <w:szCs w:val="20"/>
          <w:lang w:eastAsia="en-GB"/>
        </w:rPr>
        <w:t>Child</w:t>
      </w:r>
      <w:r w:rsidR="00671492" w:rsidRPr="006A5EF5">
        <w:rPr>
          <w:rFonts w:cs="Calibri"/>
          <w:sz w:val="22"/>
          <w:szCs w:val="20"/>
          <w:lang w:eastAsia="en-GB"/>
        </w:rPr>
        <w:t xml:space="preserve">ren </w:t>
      </w:r>
      <w:r w:rsidRPr="006A5EF5">
        <w:rPr>
          <w:rFonts w:cs="Calibri"/>
          <w:sz w:val="22"/>
          <w:szCs w:val="20"/>
          <w:lang w:eastAsia="en-GB"/>
        </w:rPr>
        <w:t>in Need and their Families 2000</w:t>
      </w:r>
    </w:p>
    <w:p w14:paraId="62DFAE80" w14:textId="5DCB3243" w:rsidR="00C52FFE" w:rsidRDefault="0008492C" w:rsidP="00A02567">
      <w:pPr>
        <w:pStyle w:val="ListParagraph"/>
        <w:numPr>
          <w:ilvl w:val="0"/>
          <w:numId w:val="32"/>
        </w:numPr>
        <w:spacing w:after="0" w:line="240" w:lineRule="auto"/>
        <w:textAlignment w:val="auto"/>
      </w:pPr>
      <w:r w:rsidRPr="006A5EF5">
        <w:rPr>
          <w:rFonts w:cs="Calibri"/>
          <w:sz w:val="22"/>
          <w:szCs w:val="20"/>
          <w:lang w:eastAsia="en-GB"/>
        </w:rPr>
        <w:t xml:space="preserve">Cumbria Safeguarding </w:t>
      </w:r>
      <w:r w:rsidR="007836DC" w:rsidRPr="006A5EF5">
        <w:rPr>
          <w:rFonts w:cs="Calibri"/>
          <w:sz w:val="22"/>
          <w:szCs w:val="20"/>
          <w:lang w:eastAsia="en-GB"/>
        </w:rPr>
        <w:t>Child</w:t>
      </w:r>
      <w:r w:rsidR="00671492" w:rsidRPr="006A5EF5">
        <w:rPr>
          <w:rFonts w:cs="Calibri"/>
          <w:sz w:val="22"/>
          <w:szCs w:val="20"/>
          <w:lang w:eastAsia="en-GB"/>
        </w:rPr>
        <w:t xml:space="preserve">ren </w:t>
      </w:r>
      <w:r w:rsidR="00642601" w:rsidRPr="006A5EF5">
        <w:rPr>
          <w:rFonts w:cs="Calibri"/>
          <w:sz w:val="22"/>
          <w:szCs w:val="20"/>
          <w:lang w:eastAsia="en-GB"/>
        </w:rPr>
        <w:t>and vulnerable adults</w:t>
      </w:r>
      <w:r w:rsidRPr="006A5EF5">
        <w:rPr>
          <w:rFonts w:cs="Calibri"/>
          <w:sz w:val="22"/>
          <w:szCs w:val="20"/>
          <w:lang w:eastAsia="en-GB"/>
        </w:rPr>
        <w:t xml:space="preserve"> Procedures (Online</w:t>
      </w:r>
      <w:r w:rsidRPr="006A5EF5">
        <w:rPr>
          <w:rFonts w:cs="Calibri"/>
          <w:color w:val="7030A0"/>
          <w:sz w:val="22"/>
          <w:szCs w:val="20"/>
          <w:lang w:eastAsia="en-GB"/>
        </w:rPr>
        <w:t>)</w:t>
      </w:r>
    </w:p>
    <w:p w14:paraId="62DFAE81" w14:textId="77777777" w:rsidR="00C52FFE" w:rsidRPr="006A5EF5" w:rsidRDefault="0008492C" w:rsidP="00A02567">
      <w:pPr>
        <w:pStyle w:val="ListParagraph"/>
        <w:numPr>
          <w:ilvl w:val="0"/>
          <w:numId w:val="32"/>
        </w:numPr>
        <w:spacing w:after="0" w:line="240" w:lineRule="auto"/>
        <w:textAlignment w:val="auto"/>
        <w:rPr>
          <w:rFonts w:cs="Calibri"/>
          <w:sz w:val="22"/>
          <w:szCs w:val="20"/>
          <w:lang w:eastAsia="en-GB"/>
        </w:rPr>
      </w:pPr>
      <w:r w:rsidRPr="006A5EF5">
        <w:rPr>
          <w:rFonts w:cs="Calibri"/>
          <w:sz w:val="22"/>
          <w:szCs w:val="20"/>
          <w:lang w:eastAsia="en-GB"/>
        </w:rPr>
        <w:t>Early Years and Foundation Stage Framework 2017 (EYFS)</w:t>
      </w:r>
    </w:p>
    <w:p w14:paraId="62DFAE82" w14:textId="77777777" w:rsidR="00C52FFE" w:rsidRDefault="0008492C" w:rsidP="00A02567">
      <w:pPr>
        <w:pStyle w:val="ListParagraph"/>
        <w:numPr>
          <w:ilvl w:val="0"/>
          <w:numId w:val="32"/>
        </w:numPr>
        <w:spacing w:after="0" w:line="240" w:lineRule="auto"/>
        <w:textAlignment w:val="auto"/>
      </w:pPr>
      <w:r w:rsidRPr="006A5EF5">
        <w:rPr>
          <w:rFonts w:cs="Calibri"/>
          <w:sz w:val="22"/>
          <w:szCs w:val="20"/>
          <w:lang w:eastAsia="en-GB"/>
        </w:rPr>
        <w:t xml:space="preserve">The </w:t>
      </w:r>
      <w:r w:rsidRPr="006A5EF5">
        <w:rPr>
          <w:rFonts w:cs="Calibri"/>
          <w:sz w:val="22"/>
          <w:szCs w:val="22"/>
          <w:lang w:eastAsia="en-GB"/>
        </w:rPr>
        <w:t>Education Act 2002</w:t>
      </w:r>
    </w:p>
    <w:p w14:paraId="62DFAE83" w14:textId="167B00E7" w:rsidR="00C52FFE" w:rsidRDefault="0008492C" w:rsidP="00A02567">
      <w:pPr>
        <w:pStyle w:val="ListParagraph"/>
        <w:numPr>
          <w:ilvl w:val="0"/>
          <w:numId w:val="32"/>
        </w:numPr>
        <w:spacing w:after="0" w:line="240" w:lineRule="auto"/>
        <w:textAlignment w:val="auto"/>
      </w:pPr>
      <w:r w:rsidRPr="006A5EF5">
        <w:rPr>
          <w:rFonts w:cs="Calibri"/>
          <w:sz w:val="22"/>
          <w:szCs w:val="22"/>
          <w:lang w:eastAsia="en-GB"/>
        </w:rPr>
        <w:t xml:space="preserve">The Education (Independent </w:t>
      </w:r>
      <w:r w:rsidR="00276741" w:rsidRPr="006A5EF5">
        <w:rPr>
          <w:rFonts w:cs="Calibri"/>
          <w:sz w:val="22"/>
          <w:szCs w:val="22"/>
          <w:lang w:eastAsia="en-GB"/>
        </w:rPr>
        <w:t>Education provision</w:t>
      </w:r>
      <w:r w:rsidRPr="006A5EF5">
        <w:rPr>
          <w:rFonts w:cs="Calibri"/>
          <w:sz w:val="22"/>
          <w:szCs w:val="22"/>
          <w:lang w:eastAsia="en-GB"/>
        </w:rPr>
        <w:t xml:space="preserve"> Standards) Regulations 2014</w:t>
      </w:r>
    </w:p>
    <w:p w14:paraId="62DFAE84" w14:textId="4BD30470" w:rsidR="00C52FFE" w:rsidRPr="00EE0695" w:rsidRDefault="0008492C" w:rsidP="00A02567">
      <w:pPr>
        <w:pStyle w:val="ListParagraph"/>
        <w:numPr>
          <w:ilvl w:val="0"/>
          <w:numId w:val="32"/>
        </w:numPr>
        <w:spacing w:after="0" w:line="240" w:lineRule="auto"/>
        <w:textAlignment w:val="auto"/>
      </w:pPr>
      <w:r w:rsidRPr="006A5EF5">
        <w:rPr>
          <w:rFonts w:cs="Calibri"/>
          <w:sz w:val="22"/>
          <w:szCs w:val="22"/>
          <w:lang w:eastAsia="en-GB"/>
        </w:rPr>
        <w:t xml:space="preserve">The Non-Maintained Special </w:t>
      </w:r>
      <w:r w:rsidR="00276741" w:rsidRPr="006A5EF5">
        <w:rPr>
          <w:rFonts w:cs="Calibri"/>
          <w:sz w:val="22"/>
          <w:szCs w:val="22"/>
          <w:lang w:eastAsia="en-GB"/>
        </w:rPr>
        <w:t>Education provision</w:t>
      </w:r>
      <w:r w:rsidRPr="006A5EF5">
        <w:rPr>
          <w:rFonts w:cs="Calibri"/>
          <w:sz w:val="22"/>
          <w:szCs w:val="22"/>
          <w:lang w:eastAsia="en-GB"/>
        </w:rPr>
        <w:t>s (England) Regulations 2015</w:t>
      </w:r>
    </w:p>
    <w:p w14:paraId="11F87778" w14:textId="70D48376" w:rsidR="008F334A" w:rsidRDefault="002036F3" w:rsidP="00A02567">
      <w:pPr>
        <w:pStyle w:val="ListParagraph"/>
        <w:numPr>
          <w:ilvl w:val="0"/>
          <w:numId w:val="32"/>
        </w:numPr>
        <w:spacing w:after="0" w:line="240" w:lineRule="auto"/>
        <w:textAlignment w:val="auto"/>
      </w:pPr>
      <w:r w:rsidRPr="006A5EF5">
        <w:rPr>
          <w:rFonts w:cs="Calibri"/>
          <w:sz w:val="22"/>
          <w:szCs w:val="22"/>
          <w:lang w:eastAsia="en-GB"/>
        </w:rPr>
        <w:t>Education and Training (Welfare of Children) Act 2021</w:t>
      </w:r>
    </w:p>
    <w:p w14:paraId="62DFAE85" w14:textId="77777777" w:rsidR="00C52FFE" w:rsidRDefault="00C52FFE" w:rsidP="002A6044">
      <w:pPr>
        <w:spacing w:after="0" w:line="240" w:lineRule="auto"/>
        <w:ind w:left="1134"/>
        <w:textAlignment w:val="auto"/>
        <w:rPr>
          <w:rFonts w:cs="Calibri"/>
          <w:sz w:val="22"/>
          <w:szCs w:val="20"/>
          <w:lang w:eastAsia="en-GB"/>
        </w:rPr>
      </w:pPr>
    </w:p>
    <w:p w14:paraId="62DFAE86" w14:textId="36731524" w:rsidR="00C52FFE" w:rsidRPr="002B1ECD" w:rsidRDefault="0008492C" w:rsidP="006A5EF5">
      <w:pPr>
        <w:spacing w:after="0" w:line="240" w:lineRule="auto"/>
        <w:textAlignment w:val="auto"/>
      </w:pPr>
      <w:r w:rsidRPr="002A6044">
        <w:rPr>
          <w:rFonts w:cs="Calibri"/>
          <w:sz w:val="22"/>
          <w:szCs w:val="22"/>
          <w:lang w:val="en-US" w:eastAsia="en-GB"/>
        </w:rPr>
        <w:t xml:space="preserve">Section 175 of the Education Act 2002 </w:t>
      </w:r>
      <w:r w:rsidR="00EC61F3" w:rsidRPr="002A6044">
        <w:rPr>
          <w:rFonts w:cs="Calibri"/>
          <w:sz w:val="22"/>
          <w:szCs w:val="22"/>
          <w:lang w:val="en-US" w:eastAsia="en-GB"/>
        </w:rPr>
        <w:t xml:space="preserve">(now amended </w:t>
      </w:r>
      <w:r w:rsidR="007110B5" w:rsidRPr="002A6044">
        <w:rPr>
          <w:rFonts w:cs="Calibri"/>
          <w:sz w:val="22"/>
          <w:szCs w:val="22"/>
          <w:lang w:val="en-US" w:eastAsia="en-GB"/>
        </w:rPr>
        <w:t xml:space="preserve">under </w:t>
      </w:r>
      <w:r w:rsidR="00264908" w:rsidRPr="002A6044">
        <w:rPr>
          <w:rFonts w:cs="Calibri"/>
          <w:sz w:val="22"/>
          <w:szCs w:val="22"/>
          <w:lang w:val="en-US" w:eastAsia="en-GB"/>
        </w:rPr>
        <w:t>Section 1 of the</w:t>
      </w:r>
      <w:r w:rsidR="007110B5" w:rsidRPr="002A6044">
        <w:rPr>
          <w:rFonts w:cs="Calibri"/>
          <w:sz w:val="22"/>
          <w:szCs w:val="22"/>
          <w:lang w:val="en-US" w:eastAsia="en-GB"/>
        </w:rPr>
        <w:t xml:space="preserve"> Education and Training (Welfare of Children) Act </w:t>
      </w:r>
      <w:r w:rsidR="00A74B26" w:rsidRPr="002A6044">
        <w:rPr>
          <w:rFonts w:cs="Calibri"/>
          <w:sz w:val="22"/>
          <w:szCs w:val="22"/>
          <w:lang w:val="en-US" w:eastAsia="en-GB"/>
        </w:rPr>
        <w:t>2021</w:t>
      </w:r>
      <w:r w:rsidR="00B5389D">
        <w:rPr>
          <w:rFonts w:cs="Calibri"/>
          <w:sz w:val="22"/>
          <w:szCs w:val="22"/>
          <w:lang w:val="en-US" w:eastAsia="en-GB"/>
        </w:rPr>
        <w:t xml:space="preserve"> </w:t>
      </w:r>
      <w:r w:rsidRPr="002A6044">
        <w:rPr>
          <w:rFonts w:cs="Calibri"/>
          <w:sz w:val="22"/>
          <w:szCs w:val="22"/>
          <w:lang w:val="en-US" w:eastAsia="en-GB"/>
        </w:rPr>
        <w:t xml:space="preserve">requires </w:t>
      </w:r>
      <w:r w:rsidR="00276741" w:rsidRPr="002A6044">
        <w:rPr>
          <w:rFonts w:cs="Calibri"/>
          <w:sz w:val="22"/>
          <w:szCs w:val="22"/>
          <w:lang w:val="en-US" w:eastAsia="en-GB"/>
        </w:rPr>
        <w:t>education provision</w:t>
      </w:r>
      <w:r w:rsidRPr="002A6044">
        <w:rPr>
          <w:rFonts w:cs="Calibri"/>
          <w:sz w:val="22"/>
          <w:szCs w:val="22"/>
          <w:lang w:val="en-US" w:eastAsia="en-GB"/>
        </w:rPr>
        <w:t xml:space="preserve"> governing bodies, local education authorities</w:t>
      </w:r>
      <w:r w:rsidR="003E2F6B" w:rsidRPr="002A6044">
        <w:rPr>
          <w:rFonts w:cs="Calibri"/>
          <w:sz w:val="22"/>
          <w:szCs w:val="22"/>
          <w:lang w:val="en-US" w:eastAsia="en-GB"/>
        </w:rPr>
        <w:t>, 16</w:t>
      </w:r>
      <w:r w:rsidR="00B74B27" w:rsidRPr="002A6044">
        <w:rPr>
          <w:rFonts w:cs="Calibri"/>
          <w:sz w:val="22"/>
          <w:szCs w:val="22"/>
          <w:lang w:val="en-US" w:eastAsia="en-GB"/>
        </w:rPr>
        <w:t xml:space="preserve"> to 19 academies</w:t>
      </w:r>
      <w:r w:rsidRPr="002A6044">
        <w:rPr>
          <w:rFonts w:cs="Calibri"/>
          <w:sz w:val="22"/>
          <w:szCs w:val="22"/>
          <w:lang w:val="en-US" w:eastAsia="en-GB"/>
        </w:rPr>
        <w:t xml:space="preserve"> and further education institutions to make arrangements to safeguard and promote the welfare of all </w:t>
      </w:r>
      <w:r w:rsidR="007836DC" w:rsidRPr="002A6044">
        <w:rPr>
          <w:rFonts w:cs="Calibri"/>
          <w:sz w:val="22"/>
          <w:szCs w:val="22"/>
          <w:lang w:val="en-US" w:eastAsia="en-GB"/>
        </w:rPr>
        <w:t>child</w:t>
      </w:r>
      <w:r w:rsidR="00642601" w:rsidRPr="002A6044">
        <w:rPr>
          <w:rFonts w:cs="Calibri"/>
          <w:sz w:val="22"/>
          <w:szCs w:val="22"/>
          <w:lang w:val="en-US" w:eastAsia="en-GB"/>
        </w:rPr>
        <w:t>ren and vulnerable adults</w:t>
      </w:r>
      <w:r w:rsidRPr="002A6044">
        <w:rPr>
          <w:rFonts w:cs="Calibri"/>
          <w:sz w:val="22"/>
          <w:szCs w:val="22"/>
          <w:lang w:val="en-US" w:eastAsia="en-GB"/>
        </w:rPr>
        <w:t xml:space="preserve"> </w:t>
      </w:r>
      <w:r w:rsidRPr="002A6044">
        <w:rPr>
          <w:rFonts w:cs="Calibri"/>
          <w:sz w:val="22"/>
          <w:szCs w:val="22"/>
          <w:lang w:eastAsia="en-GB"/>
        </w:rPr>
        <w:t xml:space="preserve">who are </w:t>
      </w:r>
      <w:r w:rsidR="000813C8" w:rsidRPr="002A6044">
        <w:rPr>
          <w:rFonts w:cs="Calibri"/>
          <w:sz w:val="22"/>
          <w:szCs w:val="22"/>
          <w:lang w:eastAsia="en-GB"/>
        </w:rPr>
        <w:t>students</w:t>
      </w:r>
      <w:r w:rsidRPr="002A6044">
        <w:rPr>
          <w:rFonts w:cs="Calibri"/>
          <w:sz w:val="22"/>
          <w:szCs w:val="22"/>
          <w:lang w:eastAsia="en-GB"/>
        </w:rPr>
        <w:t xml:space="preserve"> at </w:t>
      </w:r>
      <w:r w:rsidR="00B5389D" w:rsidRPr="002A6044">
        <w:rPr>
          <w:rFonts w:cs="Calibri"/>
          <w:sz w:val="22"/>
          <w:szCs w:val="22"/>
          <w:lang w:eastAsia="en-GB"/>
        </w:rPr>
        <w:t>an</w:t>
      </w:r>
      <w:r w:rsidRPr="002A6044">
        <w:rPr>
          <w:rFonts w:cs="Calibri"/>
          <w:sz w:val="22"/>
          <w:szCs w:val="22"/>
          <w:lang w:eastAsia="en-GB"/>
        </w:rPr>
        <w:t xml:space="preserve"> </w:t>
      </w:r>
      <w:r w:rsidR="00276741" w:rsidRPr="002A6044">
        <w:rPr>
          <w:rFonts w:cs="Calibri"/>
          <w:sz w:val="22"/>
          <w:szCs w:val="22"/>
          <w:lang w:eastAsia="en-GB"/>
        </w:rPr>
        <w:t>education provision</w:t>
      </w:r>
      <w:r w:rsidRPr="002A6044">
        <w:rPr>
          <w:rFonts w:cs="Calibri"/>
          <w:sz w:val="22"/>
          <w:szCs w:val="22"/>
          <w:lang w:eastAsia="en-GB"/>
        </w:rPr>
        <w:t>, or who are students under 18 years of age</w:t>
      </w:r>
      <w:r w:rsidRPr="002A6044">
        <w:rPr>
          <w:rFonts w:cs="Calibri"/>
          <w:sz w:val="22"/>
          <w:szCs w:val="22"/>
          <w:lang w:val="en-US" w:eastAsia="en-GB"/>
        </w:rPr>
        <w:t xml:space="preserve">. Such arrangements will have to have regard to any guidance issued by the Secretary of State.  </w:t>
      </w:r>
    </w:p>
    <w:p w14:paraId="62DFAE87" w14:textId="77777777" w:rsidR="00C52FFE" w:rsidRDefault="00C52FFE" w:rsidP="002A6044">
      <w:pPr>
        <w:spacing w:after="0" w:line="240" w:lineRule="auto"/>
        <w:textAlignment w:val="auto"/>
        <w:rPr>
          <w:rFonts w:cs="Calibri"/>
          <w:sz w:val="22"/>
          <w:szCs w:val="22"/>
          <w:lang w:val="en-US" w:eastAsia="en-GB"/>
        </w:rPr>
      </w:pPr>
    </w:p>
    <w:p w14:paraId="62DFAE88" w14:textId="32DFEE36" w:rsidR="00C52FFE" w:rsidRDefault="0008492C" w:rsidP="004434E2">
      <w:pPr>
        <w:spacing w:after="0" w:line="240" w:lineRule="auto"/>
        <w:textAlignment w:val="auto"/>
      </w:pPr>
      <w:r w:rsidRPr="002A6044">
        <w:rPr>
          <w:rFonts w:eastAsia="Arial" w:cs="Calibri"/>
          <w:sz w:val="22"/>
          <w:szCs w:val="22"/>
          <w:lang w:eastAsia="en-GB"/>
        </w:rPr>
        <w:t xml:space="preserve">The way Cairn Education is currently operating in response to coronavirus (Covid-19), however, our safeguarding principles in accordance with </w:t>
      </w:r>
      <w:r w:rsidR="00DB40BD">
        <w:rPr>
          <w:rFonts w:eastAsia="Arial" w:cs="Calibri"/>
          <w:sz w:val="22"/>
          <w:szCs w:val="22"/>
          <w:lang w:eastAsia="en-GB"/>
        </w:rPr>
        <w:t>KCSIE 202</w:t>
      </w:r>
      <w:r w:rsidR="00FB7B9E">
        <w:rPr>
          <w:rFonts w:eastAsia="Arial" w:cs="Calibri"/>
          <w:sz w:val="22"/>
          <w:szCs w:val="22"/>
          <w:lang w:eastAsia="en-GB"/>
        </w:rPr>
        <w:t>4</w:t>
      </w:r>
      <w:r w:rsidRPr="002A6044">
        <w:rPr>
          <w:rFonts w:eastAsia="Arial" w:cs="Calibri"/>
          <w:sz w:val="22"/>
          <w:szCs w:val="22"/>
          <w:lang w:eastAsia="en-GB"/>
        </w:rPr>
        <w:t xml:space="preserve"> and related government guidance, remain the same.  We will continue to follow government guidance</w:t>
      </w:r>
      <w:r w:rsidR="00542708">
        <w:rPr>
          <w:rFonts w:eastAsia="Arial" w:cs="Calibri"/>
          <w:sz w:val="22"/>
          <w:szCs w:val="22"/>
          <w:lang w:eastAsia="en-GB"/>
        </w:rPr>
        <w:t xml:space="preserve"> </w:t>
      </w:r>
      <w:r w:rsidRPr="002A6044">
        <w:rPr>
          <w:rFonts w:eastAsia="Arial" w:cs="Calibri"/>
          <w:sz w:val="22"/>
          <w:szCs w:val="22"/>
          <w:lang w:eastAsia="en-GB"/>
        </w:rPr>
        <w:t xml:space="preserve">and will amend this policy, as necessary. </w:t>
      </w:r>
      <w:r w:rsidR="0034235C" w:rsidRPr="002A6044">
        <w:rPr>
          <w:rFonts w:eastAsia="Arial" w:cs="Calibri"/>
          <w:sz w:val="22"/>
          <w:szCs w:val="22"/>
          <w:lang w:eastAsia="en-GB"/>
        </w:rPr>
        <w:t xml:space="preserve"> </w:t>
      </w:r>
      <w:r w:rsidR="00C95991" w:rsidRPr="002A6044">
        <w:rPr>
          <w:rFonts w:eastAsia="Arial" w:cs="Calibri"/>
          <w:sz w:val="22"/>
          <w:szCs w:val="22"/>
          <w:lang w:eastAsia="en-GB"/>
        </w:rPr>
        <w:t>As a result of Covid-19 pandemic some members of our community may</w:t>
      </w:r>
      <w:r w:rsidR="00723B67" w:rsidRPr="002A6044">
        <w:rPr>
          <w:rFonts w:eastAsia="Arial" w:cs="Calibri"/>
          <w:sz w:val="22"/>
          <w:szCs w:val="22"/>
          <w:lang w:eastAsia="en-GB"/>
        </w:rPr>
        <w:t xml:space="preserve"> have been exposed to a range of adversity and trauma including ber</w:t>
      </w:r>
      <w:r w:rsidR="00BE5440" w:rsidRPr="002A6044">
        <w:rPr>
          <w:rFonts w:eastAsia="Arial" w:cs="Calibri"/>
          <w:sz w:val="22"/>
          <w:szCs w:val="22"/>
          <w:lang w:eastAsia="en-GB"/>
        </w:rPr>
        <w:t xml:space="preserve">eavement, anxiety and in some cases increased welfare and safeguarding risks. We </w:t>
      </w:r>
      <w:r w:rsidR="009A2E8A" w:rsidRPr="002A6044">
        <w:rPr>
          <w:rFonts w:eastAsia="Arial" w:cs="Calibri"/>
          <w:sz w:val="22"/>
          <w:szCs w:val="22"/>
          <w:lang w:eastAsia="en-GB"/>
        </w:rPr>
        <w:t>will work with local services, such as health and the local authority</w:t>
      </w:r>
      <w:r w:rsidR="003B1DA1" w:rsidRPr="002A6044">
        <w:rPr>
          <w:rFonts w:eastAsia="Arial" w:cs="Calibri"/>
          <w:sz w:val="22"/>
          <w:szCs w:val="22"/>
          <w:lang w:eastAsia="en-GB"/>
        </w:rPr>
        <w:t>, to ensure necessary support is in place.</w:t>
      </w:r>
    </w:p>
    <w:p w14:paraId="62DFAE89" w14:textId="77777777" w:rsidR="00C52FFE" w:rsidRDefault="00C52FFE" w:rsidP="002A6044">
      <w:pPr>
        <w:spacing w:after="0" w:line="240" w:lineRule="auto"/>
        <w:ind w:left="720"/>
        <w:textAlignment w:val="auto"/>
        <w:rPr>
          <w:rFonts w:cs="Calibri"/>
          <w:sz w:val="22"/>
          <w:szCs w:val="22"/>
          <w:lang w:val="en-US" w:eastAsia="en-GB"/>
        </w:rPr>
      </w:pPr>
    </w:p>
    <w:p w14:paraId="62DFAE8E" w14:textId="06C8FAEB" w:rsidR="00C52FFE" w:rsidRPr="002A6044" w:rsidRDefault="0008492C" w:rsidP="004434E2">
      <w:pPr>
        <w:spacing w:after="0" w:line="240" w:lineRule="auto"/>
        <w:textAlignment w:val="auto"/>
        <w:rPr>
          <w:rFonts w:eastAsia="Arial" w:cs="Calibri"/>
          <w:sz w:val="22"/>
          <w:szCs w:val="22"/>
          <w:lang w:eastAsia="en-GB"/>
        </w:rPr>
      </w:pPr>
      <w:r w:rsidRPr="002A6044">
        <w:rPr>
          <w:rFonts w:eastAsia="Arial" w:cs="Calibri"/>
          <w:sz w:val="22"/>
          <w:szCs w:val="22"/>
          <w:lang w:eastAsia="en-GB"/>
        </w:rPr>
        <w:lastRenderedPageBreak/>
        <w:t>We acknowledge that some learners will begin at Cairn Education having been exposed to a range of adversity and trauma including bereavement, anxiety and in some cases increased welfare and safeguarding risks. We will work with local services (such as health and the local authority) to ensure necessary services and support are in place to support learners.</w:t>
      </w:r>
    </w:p>
    <w:p w14:paraId="62DFAE8F" w14:textId="77777777" w:rsidR="00C52FFE" w:rsidRDefault="00C52FFE">
      <w:pPr>
        <w:spacing w:after="0" w:line="240" w:lineRule="auto"/>
        <w:textAlignment w:val="auto"/>
        <w:rPr>
          <w:rFonts w:eastAsia="Arial" w:cs="Calibri"/>
          <w:sz w:val="22"/>
          <w:szCs w:val="22"/>
          <w:lang w:eastAsia="en-GB"/>
        </w:rPr>
      </w:pPr>
    </w:p>
    <w:p w14:paraId="62DFAE91" w14:textId="3AD68D63" w:rsidR="00C52FFE" w:rsidRDefault="0008492C" w:rsidP="00A02567">
      <w:pPr>
        <w:pStyle w:val="Heading1"/>
        <w:numPr>
          <w:ilvl w:val="0"/>
          <w:numId w:val="16"/>
        </w:numPr>
        <w:jc w:val="left"/>
        <w:rPr>
          <w:lang w:eastAsia="en-GB"/>
        </w:rPr>
      </w:pPr>
      <w:bookmarkStart w:id="6" w:name="_Toc85723175"/>
      <w:r>
        <w:rPr>
          <w:lang w:eastAsia="en-GB"/>
        </w:rPr>
        <w:t>Definition of Safeguarding</w:t>
      </w:r>
      <w:bookmarkEnd w:id="6"/>
    </w:p>
    <w:p w14:paraId="62DFAE92" w14:textId="77777777" w:rsidR="00C52FFE" w:rsidRDefault="00C52FFE">
      <w:pPr>
        <w:spacing w:after="0" w:line="240" w:lineRule="auto"/>
        <w:textAlignment w:val="auto"/>
        <w:rPr>
          <w:rFonts w:cs="Calibri"/>
          <w:sz w:val="24"/>
          <w:szCs w:val="24"/>
          <w:lang w:eastAsia="en-GB"/>
        </w:rPr>
      </w:pPr>
    </w:p>
    <w:p w14:paraId="62DFAE93" w14:textId="63D127A2" w:rsidR="00C52FFE" w:rsidRPr="004434E2" w:rsidRDefault="0008492C" w:rsidP="004434E2">
      <w:pPr>
        <w:spacing w:after="0" w:line="240" w:lineRule="auto"/>
        <w:textAlignment w:val="auto"/>
        <w:rPr>
          <w:rFonts w:cs="Calibri"/>
          <w:sz w:val="22"/>
          <w:szCs w:val="22"/>
          <w:lang w:eastAsia="en-GB"/>
        </w:rPr>
      </w:pPr>
      <w:r w:rsidRPr="004434E2">
        <w:rPr>
          <w:rFonts w:cs="Calibri"/>
          <w:sz w:val="22"/>
          <w:szCs w:val="22"/>
          <w:lang w:eastAsia="en-GB"/>
        </w:rPr>
        <w:t xml:space="preserve">In line with </w:t>
      </w:r>
      <w:r w:rsidR="00DB40BD">
        <w:rPr>
          <w:rFonts w:cs="Calibri"/>
          <w:sz w:val="22"/>
          <w:szCs w:val="22"/>
          <w:lang w:eastAsia="en-GB"/>
        </w:rPr>
        <w:t>KCSIE 202</w:t>
      </w:r>
      <w:r w:rsidR="00FB7B9E">
        <w:rPr>
          <w:rFonts w:cs="Calibri"/>
          <w:sz w:val="22"/>
          <w:szCs w:val="22"/>
          <w:lang w:eastAsia="en-GB"/>
        </w:rPr>
        <w:t>4</w:t>
      </w:r>
      <w:r w:rsidRPr="004434E2">
        <w:rPr>
          <w:rFonts w:cs="Calibri"/>
          <w:sz w:val="22"/>
          <w:szCs w:val="22"/>
          <w:lang w:eastAsia="en-GB"/>
        </w:rPr>
        <w:t xml:space="preserve">, safeguarding and promoting the welfare of </w:t>
      </w:r>
      <w:r w:rsidR="007836DC" w:rsidRPr="004434E2">
        <w:rPr>
          <w:rFonts w:cs="Calibri"/>
          <w:sz w:val="22"/>
          <w:szCs w:val="22"/>
          <w:lang w:eastAsia="en-GB"/>
        </w:rPr>
        <w:t>child</w:t>
      </w:r>
      <w:r w:rsidR="00671492" w:rsidRPr="004434E2">
        <w:rPr>
          <w:rFonts w:cs="Calibri"/>
          <w:sz w:val="22"/>
          <w:szCs w:val="22"/>
          <w:lang w:eastAsia="en-GB"/>
        </w:rPr>
        <w:t>ren</w:t>
      </w:r>
      <w:r w:rsidRPr="004434E2">
        <w:rPr>
          <w:rFonts w:cs="Calibri"/>
          <w:sz w:val="22"/>
          <w:szCs w:val="22"/>
          <w:lang w:eastAsia="en-GB"/>
        </w:rPr>
        <w:t xml:space="preserve"> is defined for the purposes of this policy as: </w:t>
      </w:r>
    </w:p>
    <w:p w14:paraId="62DFAE94" w14:textId="6B79E740" w:rsidR="00C52FFE" w:rsidRDefault="0008492C" w:rsidP="00CF5321">
      <w:pPr>
        <w:pStyle w:val="ListParagraph"/>
        <w:numPr>
          <w:ilvl w:val="0"/>
          <w:numId w:val="6"/>
        </w:numPr>
        <w:spacing w:after="0" w:line="240" w:lineRule="auto"/>
        <w:textAlignment w:val="auto"/>
      </w:pPr>
      <w:r>
        <w:rPr>
          <w:rFonts w:cs="Calibri"/>
          <w:bCs/>
          <w:sz w:val="22"/>
          <w:szCs w:val="22"/>
          <w:lang w:eastAsia="en-GB"/>
        </w:rPr>
        <w:t>protecting</w:t>
      </w:r>
      <w:r>
        <w:rPr>
          <w:rFonts w:cs="Calibri"/>
          <w:sz w:val="22"/>
          <w:szCs w:val="22"/>
          <w:lang w:eastAsia="en-GB"/>
        </w:rPr>
        <w:t xml:space="preserve"> </w:t>
      </w:r>
      <w:r w:rsidR="007836DC">
        <w:rPr>
          <w:rFonts w:cs="Calibri"/>
          <w:sz w:val="22"/>
          <w:szCs w:val="22"/>
          <w:lang w:eastAsia="en-GB"/>
        </w:rPr>
        <w:t>child</w:t>
      </w:r>
      <w:r w:rsidR="00671492">
        <w:rPr>
          <w:rFonts w:cs="Calibri"/>
          <w:sz w:val="22"/>
          <w:szCs w:val="22"/>
          <w:lang w:eastAsia="en-GB"/>
        </w:rPr>
        <w:t xml:space="preserve">ren </w:t>
      </w:r>
      <w:r w:rsidR="00642601">
        <w:rPr>
          <w:rFonts w:cs="Calibri"/>
          <w:sz w:val="22"/>
          <w:szCs w:val="22"/>
          <w:lang w:eastAsia="en-GB"/>
        </w:rPr>
        <w:t>and vulnerable adults</w:t>
      </w:r>
      <w:r>
        <w:rPr>
          <w:rFonts w:cs="Calibri"/>
          <w:sz w:val="22"/>
          <w:szCs w:val="22"/>
          <w:lang w:eastAsia="en-GB"/>
        </w:rPr>
        <w:t xml:space="preserve"> from maltreatment; </w:t>
      </w:r>
    </w:p>
    <w:p w14:paraId="62DFAE95" w14:textId="799CA444" w:rsidR="00C52FFE" w:rsidRDefault="0008492C" w:rsidP="00CF5321">
      <w:pPr>
        <w:pStyle w:val="ListParagraph"/>
        <w:numPr>
          <w:ilvl w:val="0"/>
          <w:numId w:val="6"/>
        </w:numPr>
        <w:spacing w:after="0" w:line="240" w:lineRule="auto"/>
        <w:textAlignment w:val="auto"/>
        <w:rPr>
          <w:rFonts w:cs="Calibri"/>
          <w:sz w:val="22"/>
          <w:szCs w:val="22"/>
          <w:lang w:eastAsia="en-GB"/>
        </w:rPr>
      </w:pPr>
      <w:r>
        <w:rPr>
          <w:rFonts w:cs="Calibri"/>
          <w:sz w:val="22"/>
          <w:szCs w:val="22"/>
          <w:lang w:eastAsia="en-GB"/>
        </w:rPr>
        <w:t xml:space="preserve">preventing impairment of </w:t>
      </w:r>
      <w:r w:rsidR="007836DC">
        <w:rPr>
          <w:rFonts w:cs="Calibri"/>
          <w:sz w:val="22"/>
          <w:szCs w:val="22"/>
          <w:lang w:eastAsia="en-GB"/>
        </w:rPr>
        <w:t>child</w:t>
      </w:r>
      <w:r w:rsidR="00DE047D">
        <w:rPr>
          <w:rFonts w:cs="Calibri"/>
          <w:sz w:val="22"/>
          <w:szCs w:val="22"/>
          <w:lang w:eastAsia="en-GB"/>
        </w:rPr>
        <w:t>rens</w:t>
      </w:r>
      <w:r w:rsidR="00642601">
        <w:rPr>
          <w:rFonts w:cs="Calibri"/>
          <w:sz w:val="22"/>
          <w:szCs w:val="22"/>
          <w:lang w:eastAsia="en-GB"/>
        </w:rPr>
        <w:t xml:space="preserve"> and vulnerable adults</w:t>
      </w:r>
      <w:r>
        <w:rPr>
          <w:rFonts w:cs="Calibri"/>
          <w:sz w:val="22"/>
          <w:szCs w:val="22"/>
          <w:lang w:eastAsia="en-GB"/>
        </w:rPr>
        <w:t xml:space="preserve"> mental and physical health or development; </w:t>
      </w:r>
    </w:p>
    <w:p w14:paraId="62DFAE96" w14:textId="35467361" w:rsidR="00C52FFE" w:rsidRDefault="0008492C" w:rsidP="00CF5321">
      <w:pPr>
        <w:pStyle w:val="ListParagraph"/>
        <w:numPr>
          <w:ilvl w:val="0"/>
          <w:numId w:val="6"/>
        </w:numPr>
        <w:spacing w:after="0" w:line="240" w:lineRule="auto"/>
        <w:textAlignment w:val="auto"/>
        <w:rPr>
          <w:rFonts w:cs="Calibri"/>
          <w:sz w:val="22"/>
          <w:szCs w:val="22"/>
          <w:lang w:eastAsia="en-GB"/>
        </w:rPr>
      </w:pPr>
      <w:r>
        <w:rPr>
          <w:rFonts w:cs="Calibri"/>
          <w:sz w:val="22"/>
          <w:szCs w:val="22"/>
          <w:lang w:eastAsia="en-GB"/>
        </w:rPr>
        <w:t xml:space="preserve">ensuring that </w:t>
      </w:r>
      <w:r w:rsidR="007836DC">
        <w:rPr>
          <w:rFonts w:cs="Calibri"/>
          <w:sz w:val="22"/>
          <w:szCs w:val="22"/>
          <w:lang w:eastAsia="en-GB"/>
        </w:rPr>
        <w:t>child</w:t>
      </w:r>
      <w:r w:rsidR="00DE047D">
        <w:rPr>
          <w:rFonts w:cs="Calibri"/>
          <w:sz w:val="22"/>
          <w:szCs w:val="22"/>
          <w:lang w:eastAsia="en-GB"/>
        </w:rPr>
        <w:t>ren</w:t>
      </w:r>
      <w:r w:rsidR="00642601">
        <w:rPr>
          <w:rFonts w:cs="Calibri"/>
          <w:sz w:val="22"/>
          <w:szCs w:val="22"/>
          <w:lang w:eastAsia="en-GB"/>
        </w:rPr>
        <w:t xml:space="preserve"> and vulnerable adults</w:t>
      </w:r>
      <w:r>
        <w:rPr>
          <w:rFonts w:cs="Calibri"/>
          <w:sz w:val="22"/>
          <w:szCs w:val="22"/>
          <w:lang w:eastAsia="en-GB"/>
        </w:rPr>
        <w:t xml:space="preserve"> grow up in circumstances consistent with the provision of safe and effective care; and </w:t>
      </w:r>
    </w:p>
    <w:p w14:paraId="62DFAE97" w14:textId="449940BC" w:rsidR="00C52FFE" w:rsidRDefault="0008492C" w:rsidP="00CF5321">
      <w:pPr>
        <w:pStyle w:val="ListParagraph"/>
        <w:numPr>
          <w:ilvl w:val="0"/>
          <w:numId w:val="6"/>
        </w:numPr>
        <w:spacing w:after="0" w:line="240" w:lineRule="auto"/>
        <w:textAlignment w:val="auto"/>
      </w:pPr>
      <w:r>
        <w:rPr>
          <w:rFonts w:cs="Calibri"/>
          <w:sz w:val="22"/>
          <w:szCs w:val="22"/>
          <w:lang w:eastAsia="en-GB"/>
        </w:rPr>
        <w:t xml:space="preserve">taking action to enable all </w:t>
      </w:r>
      <w:r w:rsidR="007836DC">
        <w:rPr>
          <w:rFonts w:cs="Calibri"/>
          <w:sz w:val="22"/>
          <w:szCs w:val="22"/>
          <w:lang w:eastAsia="en-GB"/>
        </w:rPr>
        <w:t>child</w:t>
      </w:r>
      <w:r w:rsidR="00DE047D">
        <w:rPr>
          <w:rFonts w:cs="Calibri"/>
          <w:sz w:val="22"/>
          <w:szCs w:val="22"/>
          <w:lang w:eastAsia="en-GB"/>
        </w:rPr>
        <w:t>ren</w:t>
      </w:r>
      <w:r w:rsidR="00642601">
        <w:rPr>
          <w:rFonts w:cs="Calibri"/>
          <w:sz w:val="22"/>
          <w:szCs w:val="22"/>
          <w:lang w:eastAsia="en-GB"/>
        </w:rPr>
        <w:t xml:space="preserve"> and vulnerable adults</w:t>
      </w:r>
      <w:r>
        <w:rPr>
          <w:rFonts w:cs="Calibri"/>
          <w:sz w:val="22"/>
          <w:szCs w:val="22"/>
          <w:lang w:eastAsia="en-GB"/>
        </w:rPr>
        <w:t xml:space="preserve"> to have the best outcomes.</w:t>
      </w:r>
    </w:p>
    <w:p w14:paraId="62DFAE98" w14:textId="77777777" w:rsidR="00C52FFE" w:rsidRDefault="00C52FFE">
      <w:pPr>
        <w:spacing w:after="0" w:line="240" w:lineRule="auto"/>
        <w:textAlignment w:val="auto"/>
        <w:rPr>
          <w:rFonts w:cs="Calibri"/>
          <w:sz w:val="22"/>
          <w:szCs w:val="22"/>
          <w:lang w:eastAsia="en-GB"/>
        </w:rPr>
      </w:pPr>
    </w:p>
    <w:p w14:paraId="62DFAE99" w14:textId="6E63E27F" w:rsidR="00C52FFE" w:rsidRDefault="0008492C" w:rsidP="00A02567">
      <w:pPr>
        <w:pStyle w:val="ListParagraph"/>
        <w:numPr>
          <w:ilvl w:val="1"/>
          <w:numId w:val="17"/>
        </w:numPr>
        <w:spacing w:after="0" w:line="240" w:lineRule="auto"/>
        <w:textAlignment w:val="auto"/>
      </w:pPr>
      <w:r w:rsidRPr="00294566">
        <w:rPr>
          <w:rFonts w:cs="Calibri"/>
          <w:sz w:val="22"/>
          <w:szCs w:val="22"/>
          <w:lang w:val="en-US" w:eastAsia="en-GB"/>
        </w:rPr>
        <w:t>Cairn Education</w:t>
      </w:r>
      <w:r w:rsidRPr="00294566">
        <w:rPr>
          <w:rFonts w:cs="Calibri"/>
          <w:color w:val="009EFF"/>
          <w:sz w:val="22"/>
          <w:szCs w:val="22"/>
          <w:lang w:val="en-US" w:eastAsia="en-GB"/>
        </w:rPr>
        <w:t xml:space="preserve"> </w:t>
      </w:r>
      <w:r w:rsidRPr="00294566">
        <w:rPr>
          <w:rFonts w:cs="Calibri"/>
          <w:sz w:val="22"/>
          <w:szCs w:val="22"/>
          <w:lang w:val="en-US" w:eastAsia="en-GB"/>
        </w:rPr>
        <w:t>acknowledges that safeguarding includes a wide range of specific issues including (but not limited to):</w:t>
      </w:r>
    </w:p>
    <w:p w14:paraId="62DFAE9A"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Abuse and neglect</w:t>
      </w:r>
    </w:p>
    <w:p w14:paraId="62DFAE9B"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Bullying (including cyberbullying)</w:t>
      </w:r>
    </w:p>
    <w:p w14:paraId="62DFAE9C" w14:textId="21DF16EB" w:rsidR="00C52FFE" w:rsidRDefault="007836D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Child</w:t>
      </w:r>
      <w:r w:rsidR="00DE047D">
        <w:rPr>
          <w:rFonts w:cs="Calibri"/>
          <w:sz w:val="22"/>
          <w:szCs w:val="20"/>
          <w:lang w:eastAsia="en-GB"/>
        </w:rPr>
        <w:t>re</w:t>
      </w:r>
      <w:r w:rsidR="00642601">
        <w:rPr>
          <w:rFonts w:cs="Calibri"/>
          <w:sz w:val="22"/>
          <w:szCs w:val="20"/>
          <w:lang w:eastAsia="en-GB"/>
        </w:rPr>
        <w:t>n and vulnerable adults</w:t>
      </w:r>
      <w:r w:rsidR="0008492C">
        <w:rPr>
          <w:rFonts w:cs="Calibri"/>
          <w:sz w:val="22"/>
          <w:szCs w:val="20"/>
          <w:lang w:eastAsia="en-GB"/>
        </w:rPr>
        <w:t xml:space="preserve"> with family members in prison</w:t>
      </w:r>
    </w:p>
    <w:p w14:paraId="62DFAE9D" w14:textId="4192A4C9" w:rsidR="00C52FFE" w:rsidRDefault="007836D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Chi</w:t>
      </w:r>
      <w:r w:rsidR="00DE047D">
        <w:rPr>
          <w:rFonts w:cs="Calibri"/>
          <w:sz w:val="22"/>
          <w:szCs w:val="20"/>
          <w:lang w:eastAsia="en-GB"/>
        </w:rPr>
        <w:t>ldren</w:t>
      </w:r>
      <w:r w:rsidR="00642601">
        <w:rPr>
          <w:rFonts w:cs="Calibri"/>
          <w:sz w:val="22"/>
          <w:szCs w:val="20"/>
          <w:lang w:eastAsia="en-GB"/>
        </w:rPr>
        <w:t xml:space="preserve"> and vulnerable adults</w:t>
      </w:r>
      <w:r w:rsidR="0008492C">
        <w:rPr>
          <w:rFonts w:cs="Calibri"/>
          <w:sz w:val="22"/>
          <w:szCs w:val="20"/>
          <w:lang w:eastAsia="en-GB"/>
        </w:rPr>
        <w:t xml:space="preserve"> Missing Education (CME)</w:t>
      </w:r>
    </w:p>
    <w:p w14:paraId="62DFAE9E" w14:textId="3646D5D8" w:rsidR="00C52FFE" w:rsidRDefault="007836D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Child</w:t>
      </w:r>
      <w:r w:rsidR="00DE047D">
        <w:rPr>
          <w:rFonts w:cs="Calibri"/>
          <w:sz w:val="22"/>
          <w:szCs w:val="20"/>
          <w:lang w:eastAsia="en-GB"/>
        </w:rPr>
        <w:t>ren and</w:t>
      </w:r>
      <w:r>
        <w:rPr>
          <w:rFonts w:cs="Calibri"/>
          <w:sz w:val="22"/>
          <w:szCs w:val="20"/>
          <w:lang w:eastAsia="en-GB"/>
        </w:rPr>
        <w:t xml:space="preserve"> vulnerable adult</w:t>
      </w:r>
      <w:r w:rsidR="0008492C">
        <w:rPr>
          <w:rFonts w:cs="Calibri"/>
          <w:sz w:val="22"/>
          <w:szCs w:val="20"/>
          <w:lang w:eastAsia="en-GB"/>
        </w:rPr>
        <w:t xml:space="preserve"> missing from home or care </w:t>
      </w:r>
    </w:p>
    <w:p w14:paraId="62DFAE9F" w14:textId="3F6C8460" w:rsidR="00C52FFE" w:rsidRDefault="007836D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Child or vulnerable adult</w:t>
      </w:r>
      <w:r w:rsidR="0008492C">
        <w:rPr>
          <w:rFonts w:cs="Calibri"/>
          <w:sz w:val="22"/>
          <w:szCs w:val="20"/>
          <w:lang w:eastAsia="en-GB"/>
        </w:rPr>
        <w:t xml:space="preserve"> Sexual Exploitation (CSE)</w:t>
      </w:r>
    </w:p>
    <w:p w14:paraId="62DFAEA0" w14:textId="6399F9CA" w:rsidR="00C52FFE" w:rsidRDefault="007836DC" w:rsidP="00CF5321">
      <w:pPr>
        <w:numPr>
          <w:ilvl w:val="0"/>
          <w:numId w:val="7"/>
        </w:numPr>
        <w:spacing w:after="0" w:line="240" w:lineRule="auto"/>
        <w:textAlignment w:val="auto"/>
        <w:rPr>
          <w:rFonts w:cs="Calibri"/>
          <w:sz w:val="22"/>
          <w:szCs w:val="22"/>
          <w:lang w:eastAsia="en-GB"/>
        </w:rPr>
      </w:pPr>
      <w:r>
        <w:rPr>
          <w:rFonts w:cs="Calibri"/>
          <w:sz w:val="22"/>
          <w:szCs w:val="22"/>
          <w:lang w:eastAsia="en-GB"/>
        </w:rPr>
        <w:t>Child or vulnerable adult</w:t>
      </w:r>
      <w:r w:rsidR="0008492C">
        <w:rPr>
          <w:rFonts w:cs="Calibri"/>
          <w:sz w:val="22"/>
          <w:szCs w:val="22"/>
          <w:lang w:eastAsia="en-GB"/>
        </w:rPr>
        <w:t xml:space="preserve"> Criminal Exploitation </w:t>
      </w:r>
    </w:p>
    <w:p w14:paraId="62DFAEA1" w14:textId="77777777" w:rsidR="00C52FFE" w:rsidRDefault="0008492C" w:rsidP="00CF5321">
      <w:pPr>
        <w:numPr>
          <w:ilvl w:val="0"/>
          <w:numId w:val="7"/>
        </w:numPr>
        <w:spacing w:after="0" w:line="240" w:lineRule="auto"/>
        <w:textAlignment w:val="auto"/>
        <w:rPr>
          <w:rFonts w:cs="Calibri"/>
          <w:sz w:val="22"/>
          <w:szCs w:val="22"/>
          <w:lang w:eastAsia="en-GB"/>
        </w:rPr>
      </w:pPr>
      <w:r>
        <w:rPr>
          <w:rFonts w:cs="Calibri"/>
          <w:sz w:val="22"/>
          <w:szCs w:val="22"/>
          <w:lang w:eastAsia="en-GB"/>
        </w:rPr>
        <w:t>Contextual Safeguarding (Risks outside the family home)</w:t>
      </w:r>
    </w:p>
    <w:p w14:paraId="62DFAEA2" w14:textId="77777777" w:rsidR="00C52FFE" w:rsidRDefault="0008492C" w:rsidP="00CF5321">
      <w:pPr>
        <w:numPr>
          <w:ilvl w:val="0"/>
          <w:numId w:val="7"/>
        </w:numPr>
        <w:spacing w:after="0" w:line="240" w:lineRule="auto"/>
        <w:textAlignment w:val="auto"/>
        <w:rPr>
          <w:rFonts w:cs="Calibri"/>
          <w:sz w:val="22"/>
          <w:szCs w:val="22"/>
          <w:lang w:eastAsia="en-GB"/>
        </w:rPr>
      </w:pPr>
      <w:r>
        <w:rPr>
          <w:rFonts w:cs="Calibri"/>
          <w:sz w:val="22"/>
          <w:szCs w:val="22"/>
          <w:lang w:eastAsia="en-GB"/>
        </w:rPr>
        <w:t>County Lines</w:t>
      </w:r>
    </w:p>
    <w:p w14:paraId="62DFAEA3"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 xml:space="preserve">Domestic abuse </w:t>
      </w:r>
    </w:p>
    <w:p w14:paraId="62DFAEA4"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Drugs and alcohol misuse</w:t>
      </w:r>
    </w:p>
    <w:p w14:paraId="62DFAEA5"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 xml:space="preserve">Fabricated or induced illness </w:t>
      </w:r>
    </w:p>
    <w:p w14:paraId="62DFAEA6"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Faith abuse</w:t>
      </w:r>
    </w:p>
    <w:p w14:paraId="62DFAEA7"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Female Genital Mutilation (FGM)</w:t>
      </w:r>
    </w:p>
    <w:p w14:paraId="62DFAEA8"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Forced marriage</w:t>
      </w:r>
    </w:p>
    <w:p w14:paraId="62DFAEA9"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Gangs and youth violence</w:t>
      </w:r>
    </w:p>
    <w:p w14:paraId="62DFAEAA"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Gender based abuse and violence against women and girls</w:t>
      </w:r>
    </w:p>
    <w:p w14:paraId="62DFAEAB"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Hate</w:t>
      </w:r>
    </w:p>
    <w:p w14:paraId="62DFAEAC"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 xml:space="preserve">Homelessness </w:t>
      </w:r>
    </w:p>
    <w:p w14:paraId="62DFAEAD"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Honour based abuse</w:t>
      </w:r>
    </w:p>
    <w:p w14:paraId="62DFAEAE"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Human trafficking and modern slavery</w:t>
      </w:r>
    </w:p>
    <w:p w14:paraId="62DFAEAF"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Mental health</w:t>
      </w:r>
    </w:p>
    <w:p w14:paraId="62DFAEB0" w14:textId="14C0979E"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 xml:space="preserve">Missing </w:t>
      </w:r>
      <w:r w:rsidR="007836DC">
        <w:rPr>
          <w:rFonts w:cs="Calibri"/>
          <w:sz w:val="22"/>
          <w:szCs w:val="20"/>
          <w:lang w:eastAsia="en-GB"/>
        </w:rPr>
        <w:t>child</w:t>
      </w:r>
      <w:r w:rsidR="00642601">
        <w:rPr>
          <w:rFonts w:cs="Calibri"/>
          <w:sz w:val="22"/>
          <w:szCs w:val="20"/>
          <w:lang w:eastAsia="en-GB"/>
        </w:rPr>
        <w:t>ren and</w:t>
      </w:r>
      <w:r>
        <w:rPr>
          <w:rFonts w:cs="Calibri"/>
          <w:sz w:val="22"/>
          <w:szCs w:val="20"/>
          <w:lang w:eastAsia="en-GB"/>
        </w:rPr>
        <w:t xml:space="preserve"> adults</w:t>
      </w:r>
    </w:p>
    <w:p w14:paraId="62DFAEB1"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Online safety</w:t>
      </w:r>
    </w:p>
    <w:p w14:paraId="62DFAEB2" w14:textId="41BC1CFC" w:rsidR="00C52FFE" w:rsidRDefault="004815A5"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Chil</w:t>
      </w:r>
      <w:r w:rsidR="00A1785F">
        <w:rPr>
          <w:rFonts w:cs="Calibri"/>
          <w:sz w:val="22"/>
          <w:szCs w:val="20"/>
          <w:lang w:eastAsia="en-GB"/>
        </w:rPr>
        <w:t>d-on-child</w:t>
      </w:r>
      <w:r w:rsidR="0008492C">
        <w:rPr>
          <w:rFonts w:cs="Calibri"/>
          <w:sz w:val="22"/>
          <w:szCs w:val="20"/>
          <w:lang w:eastAsia="en-GB"/>
        </w:rPr>
        <w:t xml:space="preserve"> abuse</w:t>
      </w:r>
    </w:p>
    <w:p w14:paraId="62DFAEB3"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Preventing radicalisation and extremism</w:t>
      </w:r>
    </w:p>
    <w:p w14:paraId="62DFAEB4"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 xml:space="preserve">Private fostering </w:t>
      </w:r>
    </w:p>
    <w:p w14:paraId="62DFAEB5"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Relationship abuse</w:t>
      </w:r>
    </w:p>
    <w:p w14:paraId="62DFAEB6" w14:textId="77777777" w:rsidR="00C52FFE" w:rsidRDefault="0008492C" w:rsidP="00CF5321">
      <w:pPr>
        <w:numPr>
          <w:ilvl w:val="0"/>
          <w:numId w:val="7"/>
        </w:numPr>
        <w:spacing w:after="0" w:line="240" w:lineRule="auto"/>
        <w:textAlignment w:val="auto"/>
        <w:rPr>
          <w:rFonts w:cs="Calibri"/>
          <w:sz w:val="22"/>
          <w:szCs w:val="22"/>
          <w:lang w:eastAsia="en-GB"/>
        </w:rPr>
      </w:pPr>
      <w:r>
        <w:rPr>
          <w:rFonts w:cs="Calibri"/>
          <w:sz w:val="22"/>
          <w:szCs w:val="22"/>
          <w:lang w:eastAsia="en-GB"/>
        </w:rPr>
        <w:t>Serious Violence</w:t>
      </w:r>
    </w:p>
    <w:p w14:paraId="62DFAEB7" w14:textId="77777777" w:rsidR="00C52FFE" w:rsidRDefault="0008492C" w:rsidP="00CF5321">
      <w:pPr>
        <w:numPr>
          <w:ilvl w:val="0"/>
          <w:numId w:val="7"/>
        </w:numPr>
        <w:spacing w:after="0" w:line="240" w:lineRule="auto"/>
        <w:textAlignment w:val="auto"/>
        <w:rPr>
          <w:rFonts w:cs="Calibri"/>
          <w:sz w:val="22"/>
          <w:szCs w:val="22"/>
          <w:lang w:eastAsia="en-GB"/>
        </w:rPr>
      </w:pPr>
      <w:r>
        <w:rPr>
          <w:rFonts w:cs="Calibri"/>
          <w:sz w:val="22"/>
          <w:szCs w:val="22"/>
          <w:lang w:eastAsia="en-GB"/>
        </w:rPr>
        <w:t>Sexual Violence and Sexual Harassment</w:t>
      </w:r>
    </w:p>
    <w:p w14:paraId="62DFAEB8"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t>Upskirting</w:t>
      </w:r>
    </w:p>
    <w:p w14:paraId="62DFAEB9" w14:textId="77777777" w:rsidR="00C52FFE" w:rsidRDefault="0008492C" w:rsidP="00CF5321">
      <w:pPr>
        <w:numPr>
          <w:ilvl w:val="0"/>
          <w:numId w:val="7"/>
        </w:numPr>
        <w:spacing w:after="0" w:line="240" w:lineRule="auto"/>
        <w:textAlignment w:val="auto"/>
        <w:rPr>
          <w:rFonts w:cs="Calibri"/>
          <w:sz w:val="22"/>
          <w:szCs w:val="20"/>
          <w:lang w:eastAsia="en-GB"/>
        </w:rPr>
      </w:pPr>
      <w:r>
        <w:rPr>
          <w:rFonts w:cs="Calibri"/>
          <w:sz w:val="22"/>
          <w:szCs w:val="20"/>
          <w:lang w:eastAsia="en-GB"/>
        </w:rPr>
        <w:lastRenderedPageBreak/>
        <w:t>Youth produced sexual imagery or “Sexting”</w:t>
      </w:r>
    </w:p>
    <w:p w14:paraId="62DFAEBA" w14:textId="77777777" w:rsidR="00C52FFE" w:rsidRDefault="00C52FFE">
      <w:pPr>
        <w:spacing w:after="0" w:line="240" w:lineRule="auto"/>
        <w:textAlignment w:val="auto"/>
        <w:rPr>
          <w:rFonts w:cs="Calibri"/>
          <w:sz w:val="22"/>
          <w:szCs w:val="20"/>
          <w:lang w:eastAsia="en-GB"/>
        </w:rPr>
      </w:pPr>
    </w:p>
    <w:p w14:paraId="62DFAEBF" w14:textId="793B321C" w:rsidR="00C52FFE" w:rsidRDefault="0008492C">
      <w:pPr>
        <w:spacing w:after="0" w:line="240" w:lineRule="auto"/>
        <w:textAlignment w:val="auto"/>
        <w:rPr>
          <w:rFonts w:cs="Calibri"/>
          <w:sz w:val="22"/>
          <w:szCs w:val="22"/>
          <w:lang w:eastAsia="en-GB"/>
        </w:rPr>
      </w:pPr>
      <w:r>
        <w:rPr>
          <w:rFonts w:cs="Calibri"/>
          <w:sz w:val="22"/>
          <w:szCs w:val="22"/>
          <w:lang w:eastAsia="en-GB"/>
        </w:rPr>
        <w:t xml:space="preserve">Also see </w:t>
      </w:r>
      <w:r w:rsidR="00EF4281">
        <w:rPr>
          <w:rFonts w:cs="Calibri"/>
          <w:sz w:val="22"/>
          <w:szCs w:val="22"/>
          <w:lang w:eastAsia="en-GB"/>
        </w:rPr>
        <w:t xml:space="preserve">Part One and Annex B within </w:t>
      </w:r>
      <w:r w:rsidR="00AA6DA6">
        <w:rPr>
          <w:rFonts w:cs="Calibri"/>
          <w:sz w:val="22"/>
          <w:szCs w:val="22"/>
          <w:lang w:eastAsia="en-GB"/>
        </w:rPr>
        <w:t>‘</w:t>
      </w:r>
      <w:r w:rsidR="00DB40BD">
        <w:rPr>
          <w:rFonts w:cs="Calibri"/>
          <w:sz w:val="22"/>
          <w:szCs w:val="22"/>
          <w:lang w:eastAsia="en-GB"/>
        </w:rPr>
        <w:t>Keeping Children Safe in Education 2023</w:t>
      </w:r>
      <w:r w:rsidR="00A9792A" w:rsidRPr="00A9792A">
        <w:t xml:space="preserve"> </w:t>
      </w:r>
      <w:hyperlink r:id="rId31" w:history="1">
        <w:r w:rsidR="00DB40BD">
          <w:rPr>
            <w:rStyle w:val="Hyperlink"/>
          </w:rPr>
          <w:t>Keeping Children Safe in Education 2023</w:t>
        </w:r>
        <w:r w:rsidR="00170A1D">
          <w:rPr>
            <w:rStyle w:val="Hyperlink"/>
          </w:rPr>
          <w:t xml:space="preserve"> (publishing.service.gov.uk)</w:t>
        </w:r>
      </w:hyperlink>
    </w:p>
    <w:p w14:paraId="62DFAEC0" w14:textId="77777777" w:rsidR="00C52FFE" w:rsidRDefault="00C52FFE">
      <w:pPr>
        <w:spacing w:after="0" w:line="240" w:lineRule="auto"/>
        <w:textAlignment w:val="auto"/>
        <w:rPr>
          <w:rFonts w:cs="Calibri"/>
          <w:sz w:val="22"/>
          <w:szCs w:val="22"/>
          <w:lang w:eastAsia="en-GB"/>
        </w:rPr>
      </w:pPr>
    </w:p>
    <w:p w14:paraId="62DFAEC1" w14:textId="263B95A3" w:rsidR="00C52FFE" w:rsidRDefault="0008492C" w:rsidP="00A02567">
      <w:pPr>
        <w:pStyle w:val="Heading1"/>
        <w:numPr>
          <w:ilvl w:val="0"/>
          <w:numId w:val="17"/>
        </w:numPr>
        <w:jc w:val="left"/>
      </w:pPr>
      <w:bookmarkStart w:id="7" w:name="_Toc85723176"/>
      <w:r>
        <w:rPr>
          <w:lang w:eastAsia="en-GB"/>
        </w:rPr>
        <w:t>Related Safeguarding Policies</w:t>
      </w:r>
      <w:bookmarkEnd w:id="7"/>
      <w:r>
        <w:rPr>
          <w:lang w:eastAsia="en-GB"/>
        </w:rPr>
        <w:t xml:space="preserve"> </w:t>
      </w:r>
    </w:p>
    <w:p w14:paraId="62DFAEC2" w14:textId="77777777" w:rsidR="00C52FFE" w:rsidRDefault="00C52FFE">
      <w:pPr>
        <w:spacing w:after="0" w:line="240" w:lineRule="auto"/>
        <w:textAlignment w:val="auto"/>
        <w:rPr>
          <w:rFonts w:cs="Calibri"/>
          <w:b/>
          <w:iCs/>
          <w:color w:val="FF0096"/>
          <w:sz w:val="22"/>
          <w:szCs w:val="22"/>
          <w:lang w:val="en-US" w:eastAsia="en-GB"/>
        </w:rPr>
      </w:pPr>
    </w:p>
    <w:p w14:paraId="62DFAEC3" w14:textId="679C5FB9" w:rsidR="00C52FFE" w:rsidRDefault="0008492C" w:rsidP="004434E2">
      <w:pPr>
        <w:spacing w:after="0" w:line="240" w:lineRule="auto"/>
        <w:textAlignment w:val="auto"/>
      </w:pPr>
      <w:r w:rsidRPr="004434E2">
        <w:rPr>
          <w:rFonts w:cs="Calibri"/>
          <w:sz w:val="22"/>
          <w:szCs w:val="22"/>
          <w:lang w:val="en-US" w:eastAsia="en-GB"/>
        </w:rPr>
        <w:t>This policy is one of a series in the Cairn Education</w:t>
      </w:r>
      <w:r w:rsidRPr="004434E2">
        <w:rPr>
          <w:rFonts w:cs="Calibri"/>
          <w:color w:val="009EFF"/>
          <w:sz w:val="22"/>
          <w:szCs w:val="22"/>
          <w:lang w:val="en-US" w:eastAsia="en-GB"/>
        </w:rPr>
        <w:t xml:space="preserve"> </w:t>
      </w:r>
      <w:r w:rsidRPr="004434E2">
        <w:rPr>
          <w:rFonts w:cs="Calibri"/>
          <w:sz w:val="22"/>
          <w:szCs w:val="22"/>
          <w:lang w:val="en-US" w:eastAsia="en-GB"/>
        </w:rPr>
        <w:t xml:space="preserve">integrated safeguarding portfolio and </w:t>
      </w:r>
      <w:r w:rsidRPr="004434E2">
        <w:rPr>
          <w:rFonts w:cs="Calibri"/>
          <w:color w:val="000000"/>
          <w:sz w:val="22"/>
          <w:szCs w:val="22"/>
          <w:lang w:eastAsia="en-GB"/>
        </w:rPr>
        <w:t xml:space="preserve">should be read and actioned in conjunction with the policies </w:t>
      </w:r>
      <w:r w:rsidRPr="004434E2">
        <w:rPr>
          <w:rFonts w:cs="Calibri"/>
          <w:sz w:val="22"/>
          <w:szCs w:val="22"/>
          <w:lang w:val="en-US" w:eastAsia="en-GB"/>
        </w:rPr>
        <w:t>as listed below:</w:t>
      </w:r>
    </w:p>
    <w:p w14:paraId="62DFAEC4" w14:textId="063DEE2C" w:rsidR="00C52FFE" w:rsidRDefault="0008492C"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 xml:space="preserve">Behaviour </w:t>
      </w:r>
      <w:r w:rsidR="000C0B89">
        <w:rPr>
          <w:rFonts w:cs="Calibri"/>
          <w:sz w:val="22"/>
          <w:szCs w:val="22"/>
          <w:lang w:eastAsia="en-GB"/>
        </w:rPr>
        <w:t>policy</w:t>
      </w:r>
    </w:p>
    <w:p w14:paraId="62DFAEC6" w14:textId="77777777" w:rsidR="00C52FFE" w:rsidRDefault="0008492C"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 xml:space="preserve">Online Safety; Social media and Mobile technology </w:t>
      </w:r>
    </w:p>
    <w:p w14:paraId="62DFAEC7" w14:textId="77777777" w:rsidR="00C52FFE" w:rsidRDefault="0008492C"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 xml:space="preserve">Anti-Bullying </w:t>
      </w:r>
    </w:p>
    <w:p w14:paraId="62DFAEC8" w14:textId="11ED721C" w:rsidR="00C52FFE" w:rsidRDefault="0008492C"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 xml:space="preserve">Data protection and </w:t>
      </w:r>
      <w:r w:rsidR="00144D3E">
        <w:rPr>
          <w:rFonts w:cs="Calibri"/>
          <w:sz w:val="22"/>
          <w:szCs w:val="22"/>
          <w:lang w:eastAsia="en-GB"/>
        </w:rPr>
        <w:t>Privacy Notice</w:t>
      </w:r>
    </w:p>
    <w:p w14:paraId="62DFAEC9" w14:textId="77777777" w:rsidR="00C52FFE" w:rsidRDefault="0008492C"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 xml:space="preserve">Image use </w:t>
      </w:r>
    </w:p>
    <w:p w14:paraId="62DFAECB" w14:textId="0BC19271" w:rsidR="00C52FFE" w:rsidRPr="005C22FC" w:rsidRDefault="0008492C"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 xml:space="preserve">Relationship and Sex Education </w:t>
      </w:r>
    </w:p>
    <w:p w14:paraId="62DFAECC" w14:textId="77777777" w:rsidR="00C52FFE" w:rsidRDefault="0008492C"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Health and safety including operations during Covid-19</w:t>
      </w:r>
    </w:p>
    <w:p w14:paraId="62DFAECD" w14:textId="77777777" w:rsidR="00C52FFE" w:rsidRDefault="0008492C"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 xml:space="preserve">Attendance </w:t>
      </w:r>
    </w:p>
    <w:p w14:paraId="62DFAECE" w14:textId="65CEAE60" w:rsidR="00C52FFE" w:rsidRDefault="0008492C"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Risk assessments (e.g. trips, use of technology, operations during Covid-19)</w:t>
      </w:r>
    </w:p>
    <w:p w14:paraId="62DFAECF" w14:textId="77777777" w:rsidR="00C52FFE" w:rsidRDefault="0008492C"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First aid and accidents</w:t>
      </w:r>
    </w:p>
    <w:p w14:paraId="62DFAED0" w14:textId="77777777" w:rsidR="00C52FFE" w:rsidRDefault="0008492C"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Managing allegations against staff</w:t>
      </w:r>
    </w:p>
    <w:p w14:paraId="62DFAED1" w14:textId="3BD92034" w:rsidR="00C52FFE" w:rsidRDefault="0008492C"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 xml:space="preserve">Staff </w:t>
      </w:r>
      <w:r w:rsidR="00EF6A12">
        <w:rPr>
          <w:rFonts w:cs="Calibri"/>
          <w:sz w:val="22"/>
          <w:szCs w:val="22"/>
          <w:lang w:eastAsia="en-GB"/>
        </w:rPr>
        <w:t>discipline, conduct and grievance</w:t>
      </w:r>
    </w:p>
    <w:p w14:paraId="13B53453" w14:textId="0801136D" w:rsidR="00741EF4" w:rsidRDefault="00741EF4"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Statement of procedures for dealing with allegations of abuse against staff</w:t>
      </w:r>
    </w:p>
    <w:p w14:paraId="2C52E489" w14:textId="25A7B76D" w:rsidR="00AF5805" w:rsidRDefault="00AF5805"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Accessibility plan</w:t>
      </w:r>
    </w:p>
    <w:p w14:paraId="2E34A99D" w14:textId="168B36E9" w:rsidR="005A3064" w:rsidRDefault="005A3064"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 xml:space="preserve">Service users with health needs who can not attend </w:t>
      </w:r>
      <w:r w:rsidR="00276741">
        <w:rPr>
          <w:rFonts w:cs="Calibri"/>
          <w:sz w:val="22"/>
          <w:szCs w:val="22"/>
          <w:lang w:eastAsia="en-GB"/>
        </w:rPr>
        <w:t>education provision</w:t>
      </w:r>
    </w:p>
    <w:p w14:paraId="3CB882AD" w14:textId="678F9E6F" w:rsidR="00177D09" w:rsidRDefault="00177D09"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Special educational needs and disability</w:t>
      </w:r>
    </w:p>
    <w:p w14:paraId="0BBDFC8B" w14:textId="60699981" w:rsidR="004A00FC" w:rsidRDefault="004A00FC"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Supporting service users with medical conditions</w:t>
      </w:r>
    </w:p>
    <w:p w14:paraId="62DFAED2" w14:textId="77777777" w:rsidR="00C52FFE" w:rsidRDefault="0008492C"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 xml:space="preserve">Safer recruitment </w:t>
      </w:r>
    </w:p>
    <w:p w14:paraId="62DFAED3" w14:textId="0FDD21EC" w:rsidR="00C52FFE" w:rsidRDefault="0008492C"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 xml:space="preserve">Whistleblowing </w:t>
      </w:r>
    </w:p>
    <w:p w14:paraId="316B1BD9" w14:textId="50E36419" w:rsidR="00901DD4" w:rsidRDefault="00276741"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Education provision</w:t>
      </w:r>
      <w:r w:rsidR="00901DD4">
        <w:rPr>
          <w:rFonts w:cs="Calibri"/>
          <w:sz w:val="22"/>
          <w:szCs w:val="22"/>
          <w:lang w:eastAsia="en-GB"/>
        </w:rPr>
        <w:t xml:space="preserve"> complaints</w:t>
      </w:r>
    </w:p>
    <w:p w14:paraId="46E45B2D" w14:textId="2C908F52" w:rsidR="00901DD4" w:rsidRDefault="00901DD4" w:rsidP="00CF5321">
      <w:pPr>
        <w:numPr>
          <w:ilvl w:val="1"/>
          <w:numId w:val="8"/>
        </w:numPr>
        <w:spacing w:after="0" w:line="240" w:lineRule="auto"/>
        <w:textAlignment w:val="auto"/>
        <w:rPr>
          <w:rFonts w:cs="Calibri"/>
          <w:sz w:val="22"/>
          <w:szCs w:val="22"/>
          <w:lang w:eastAsia="en-GB"/>
        </w:rPr>
      </w:pPr>
      <w:r>
        <w:rPr>
          <w:rFonts w:cs="Calibri"/>
          <w:sz w:val="22"/>
          <w:szCs w:val="22"/>
          <w:lang w:eastAsia="en-GB"/>
        </w:rPr>
        <w:t>Capability of Staff</w:t>
      </w:r>
    </w:p>
    <w:p w14:paraId="62DFAED4" w14:textId="77777777" w:rsidR="00C52FFE" w:rsidRDefault="00C52FFE">
      <w:pPr>
        <w:spacing w:after="0" w:line="240" w:lineRule="auto"/>
        <w:textAlignment w:val="auto"/>
        <w:rPr>
          <w:rFonts w:cs="Calibri"/>
          <w:sz w:val="22"/>
          <w:szCs w:val="22"/>
          <w:lang w:eastAsia="en-GB"/>
        </w:rPr>
      </w:pPr>
    </w:p>
    <w:p w14:paraId="62DFAED5" w14:textId="0BFFE761" w:rsidR="00C52FFE" w:rsidRDefault="0008492C" w:rsidP="00A02567">
      <w:pPr>
        <w:pStyle w:val="Heading1"/>
        <w:numPr>
          <w:ilvl w:val="0"/>
          <w:numId w:val="17"/>
        </w:numPr>
        <w:jc w:val="left"/>
      </w:pPr>
      <w:bookmarkStart w:id="8" w:name="_Toc85723177"/>
      <w:r>
        <w:rPr>
          <w:lang w:eastAsia="en-GB"/>
        </w:rPr>
        <w:t>Policy Compliance, Monitoring and Review</w:t>
      </w:r>
      <w:bookmarkEnd w:id="8"/>
    </w:p>
    <w:p w14:paraId="62DFAED6" w14:textId="77777777" w:rsidR="00C52FFE" w:rsidRDefault="00C52FFE">
      <w:pPr>
        <w:spacing w:after="0" w:line="240" w:lineRule="auto"/>
        <w:ind w:left="720"/>
        <w:textAlignment w:val="auto"/>
        <w:rPr>
          <w:rFonts w:cs="Calibri"/>
          <w:b/>
          <w:bCs/>
          <w:sz w:val="28"/>
          <w:szCs w:val="28"/>
          <w:lang w:eastAsia="en-GB"/>
        </w:rPr>
      </w:pPr>
    </w:p>
    <w:p w14:paraId="62DFAED7" w14:textId="7EEDF05A" w:rsidR="00C52FFE" w:rsidRPr="004434E2" w:rsidRDefault="0008492C" w:rsidP="004434E2">
      <w:pPr>
        <w:spacing w:after="0" w:line="240" w:lineRule="auto"/>
        <w:textAlignment w:val="auto"/>
        <w:rPr>
          <w:rFonts w:cs="Calibri"/>
          <w:sz w:val="22"/>
          <w:szCs w:val="22"/>
          <w:lang w:eastAsia="en-GB"/>
        </w:rPr>
      </w:pPr>
      <w:r w:rsidRPr="004434E2">
        <w:rPr>
          <w:rFonts w:cs="Calibri"/>
          <w:sz w:val="22"/>
          <w:szCs w:val="22"/>
          <w:lang w:eastAsia="en-GB"/>
        </w:rPr>
        <w:t>Cairn Education will review this policy at least annually</w:t>
      </w:r>
      <w:r w:rsidR="006D6CC3" w:rsidRPr="004434E2">
        <w:rPr>
          <w:rFonts w:cs="Calibri"/>
          <w:sz w:val="22"/>
          <w:szCs w:val="22"/>
          <w:lang w:eastAsia="en-GB"/>
        </w:rPr>
        <w:t xml:space="preserve"> and will </w:t>
      </w:r>
      <w:r w:rsidR="00793644">
        <w:rPr>
          <w:rFonts w:cs="Calibri"/>
          <w:sz w:val="22"/>
          <w:szCs w:val="22"/>
          <w:lang w:eastAsia="en-GB"/>
        </w:rPr>
        <w:t>u</w:t>
      </w:r>
      <w:r w:rsidR="006D6CC3" w:rsidRPr="004434E2">
        <w:rPr>
          <w:rFonts w:cs="Calibri"/>
          <w:sz w:val="22"/>
          <w:szCs w:val="22"/>
          <w:lang w:eastAsia="en-GB"/>
        </w:rPr>
        <w:t xml:space="preserve">pdate it as needed so that it is kept up to date with </w:t>
      </w:r>
      <w:r w:rsidR="004723B9" w:rsidRPr="004434E2">
        <w:rPr>
          <w:rFonts w:cs="Calibri"/>
          <w:sz w:val="22"/>
          <w:szCs w:val="22"/>
          <w:lang w:eastAsia="en-GB"/>
        </w:rPr>
        <w:t>safeguarding issues as they emerge and evolve, including lessons learnt.</w:t>
      </w:r>
      <w:r w:rsidRPr="004434E2">
        <w:rPr>
          <w:rFonts w:cs="Calibri"/>
          <w:sz w:val="22"/>
          <w:szCs w:val="22"/>
          <w:lang w:eastAsia="en-GB"/>
        </w:rPr>
        <w:t xml:space="preserve"> The policy will be revised following any national or local policy updates, </w:t>
      </w:r>
      <w:r w:rsidR="00DF44DB" w:rsidRPr="004434E2">
        <w:rPr>
          <w:rFonts w:cs="Calibri"/>
          <w:sz w:val="22"/>
          <w:szCs w:val="22"/>
          <w:lang w:eastAsia="en-GB"/>
        </w:rPr>
        <w:t>significant local or national safeguarding events and/or learning</w:t>
      </w:r>
      <w:r w:rsidR="000B17D1" w:rsidRPr="004434E2">
        <w:rPr>
          <w:rFonts w:cs="Calibri"/>
          <w:sz w:val="22"/>
          <w:szCs w:val="22"/>
          <w:lang w:eastAsia="en-GB"/>
        </w:rPr>
        <w:t xml:space="preserve"> </w:t>
      </w:r>
      <w:r w:rsidRPr="004434E2">
        <w:rPr>
          <w:rFonts w:cs="Calibri"/>
          <w:sz w:val="22"/>
          <w:szCs w:val="22"/>
          <w:lang w:eastAsia="en-GB"/>
        </w:rPr>
        <w:t>and/or any changes to our procedures.</w:t>
      </w:r>
    </w:p>
    <w:p w14:paraId="62DFAED8" w14:textId="77777777" w:rsidR="00C52FFE" w:rsidRDefault="00C52FFE" w:rsidP="004434E2">
      <w:pPr>
        <w:spacing w:after="0" w:line="240" w:lineRule="auto"/>
        <w:ind w:left="426"/>
        <w:jc w:val="both"/>
        <w:textAlignment w:val="auto"/>
        <w:rPr>
          <w:rFonts w:cs="Calibri"/>
          <w:sz w:val="22"/>
          <w:szCs w:val="22"/>
          <w:lang w:val="en-US" w:eastAsia="en-GB"/>
        </w:rPr>
      </w:pPr>
    </w:p>
    <w:p w14:paraId="62DFAED9" w14:textId="6B41B642" w:rsidR="00C52FFE" w:rsidRPr="0008492C" w:rsidRDefault="0008492C" w:rsidP="004434E2">
      <w:pPr>
        <w:spacing w:after="0" w:line="240" w:lineRule="auto"/>
        <w:jc w:val="both"/>
        <w:textAlignment w:val="auto"/>
      </w:pPr>
      <w:r w:rsidRPr="004434E2">
        <w:rPr>
          <w:rFonts w:cs="Calibri"/>
          <w:sz w:val="22"/>
          <w:szCs w:val="22"/>
          <w:lang w:val="en-US" w:eastAsia="en-GB"/>
        </w:rPr>
        <w:t xml:space="preserve">All staff (including temporary staff and volunteers) will be provided with a copy of this policy and part one </w:t>
      </w:r>
      <w:r w:rsidR="005319EA" w:rsidRPr="004434E2">
        <w:rPr>
          <w:rFonts w:cs="Calibri"/>
          <w:sz w:val="22"/>
          <w:szCs w:val="22"/>
          <w:lang w:val="en-US" w:eastAsia="en-GB"/>
        </w:rPr>
        <w:t xml:space="preserve">and Annex A </w:t>
      </w:r>
      <w:r w:rsidRPr="004434E2">
        <w:rPr>
          <w:rFonts w:cs="Calibri"/>
          <w:sz w:val="22"/>
          <w:szCs w:val="22"/>
          <w:lang w:val="en-US" w:eastAsia="en-GB"/>
        </w:rPr>
        <w:t>of KCSIE</w:t>
      </w:r>
      <w:r w:rsidR="005319EA" w:rsidRPr="004434E2">
        <w:rPr>
          <w:rFonts w:cs="Calibri"/>
          <w:sz w:val="22"/>
          <w:szCs w:val="22"/>
          <w:lang w:val="en-US" w:eastAsia="en-GB"/>
        </w:rPr>
        <w:t xml:space="preserve"> (202</w:t>
      </w:r>
      <w:r w:rsidR="00FB7B9E">
        <w:rPr>
          <w:rFonts w:cs="Calibri"/>
          <w:sz w:val="22"/>
          <w:szCs w:val="22"/>
          <w:lang w:val="en-US" w:eastAsia="en-GB"/>
        </w:rPr>
        <w:t>4</w:t>
      </w:r>
      <w:r w:rsidR="005319EA" w:rsidRPr="004434E2">
        <w:rPr>
          <w:rFonts w:cs="Calibri"/>
          <w:sz w:val="22"/>
          <w:szCs w:val="22"/>
          <w:lang w:val="en-US" w:eastAsia="en-GB"/>
        </w:rPr>
        <w:t>)</w:t>
      </w:r>
      <w:r w:rsidRPr="004434E2">
        <w:rPr>
          <w:rFonts w:cs="Calibri"/>
          <w:sz w:val="22"/>
          <w:szCs w:val="22"/>
          <w:lang w:val="en-US" w:eastAsia="en-GB"/>
        </w:rPr>
        <w:t>.  This can be found in their induction pack,</w:t>
      </w:r>
      <w:r w:rsidR="00260DE5" w:rsidRPr="004434E2">
        <w:rPr>
          <w:rFonts w:cs="Calibri"/>
          <w:sz w:val="22"/>
          <w:szCs w:val="22"/>
          <w:lang w:val="en-US" w:eastAsia="en-GB"/>
        </w:rPr>
        <w:t xml:space="preserve"> given to on a pen drive if necessary and</w:t>
      </w:r>
      <w:r w:rsidRPr="004434E2">
        <w:rPr>
          <w:rFonts w:cs="Calibri"/>
          <w:sz w:val="22"/>
          <w:szCs w:val="22"/>
          <w:lang w:val="en-US" w:eastAsia="en-GB"/>
        </w:rPr>
        <w:t xml:space="preserve"> on the secure cloud in staff policies and at</w:t>
      </w:r>
      <w:r w:rsidR="00D967C1" w:rsidRPr="00D967C1">
        <w:t xml:space="preserve"> </w:t>
      </w:r>
      <w:hyperlink r:id="rId32" w:history="1">
        <w:r w:rsidR="00D96EEA">
          <w:rPr>
            <w:rStyle w:val="Hyperlink"/>
          </w:rPr>
          <w:t>Keeping Children Safe in Education 2024 (publishing.service.gov.uk)</w:t>
        </w:r>
      </w:hyperlink>
      <w:r w:rsidR="00477989" w:rsidRPr="00477989">
        <w:t xml:space="preserve"> </w:t>
      </w:r>
      <w:r w:rsidRPr="004434E2">
        <w:rPr>
          <w:rFonts w:cs="Calibri"/>
          <w:sz w:val="22"/>
          <w:szCs w:val="22"/>
          <w:lang w:val="en-US" w:eastAsia="en-GB"/>
        </w:rPr>
        <w:t>.</w:t>
      </w:r>
    </w:p>
    <w:p w14:paraId="390A186D" w14:textId="77777777" w:rsidR="0008492C" w:rsidRDefault="0008492C" w:rsidP="004434E2">
      <w:pPr>
        <w:pStyle w:val="ListParagraph"/>
      </w:pPr>
    </w:p>
    <w:p w14:paraId="3FDEB371" w14:textId="77777777" w:rsidR="0008492C" w:rsidRPr="004434E2" w:rsidRDefault="0008492C" w:rsidP="004434E2">
      <w:pPr>
        <w:spacing w:after="0" w:line="240" w:lineRule="auto"/>
        <w:jc w:val="both"/>
        <w:textAlignment w:val="auto"/>
        <w:rPr>
          <w:sz w:val="22"/>
          <w:szCs w:val="22"/>
        </w:rPr>
      </w:pPr>
      <w:r w:rsidRPr="004434E2">
        <w:rPr>
          <w:sz w:val="22"/>
          <w:szCs w:val="22"/>
        </w:rPr>
        <w:t>The guidance should be read alongside:</w:t>
      </w:r>
    </w:p>
    <w:p w14:paraId="37C4212A" w14:textId="1494A99D" w:rsidR="00CF09BA" w:rsidRPr="00CF09BA" w:rsidRDefault="0008492C" w:rsidP="00CF09BA">
      <w:pPr>
        <w:pStyle w:val="ListParagraph"/>
        <w:numPr>
          <w:ilvl w:val="0"/>
          <w:numId w:val="14"/>
        </w:numPr>
        <w:spacing w:after="0" w:line="240" w:lineRule="auto"/>
        <w:jc w:val="both"/>
        <w:textAlignment w:val="auto"/>
        <w:rPr>
          <w:sz w:val="22"/>
          <w:szCs w:val="22"/>
        </w:rPr>
      </w:pPr>
      <w:r w:rsidRPr="0008492C">
        <w:rPr>
          <w:sz w:val="22"/>
          <w:szCs w:val="22"/>
        </w:rPr>
        <w:t xml:space="preserve">statutory guidance Working Together to Safeguard </w:t>
      </w:r>
      <w:r w:rsidR="007836DC">
        <w:rPr>
          <w:sz w:val="22"/>
          <w:szCs w:val="22"/>
        </w:rPr>
        <w:t xml:space="preserve">Child </w:t>
      </w:r>
      <w:r w:rsidR="00642601">
        <w:rPr>
          <w:sz w:val="22"/>
          <w:szCs w:val="22"/>
        </w:rPr>
        <w:t>and vulnerable adults</w:t>
      </w:r>
      <w:r w:rsidRPr="0008492C">
        <w:rPr>
          <w:sz w:val="22"/>
          <w:szCs w:val="22"/>
        </w:rPr>
        <w:t xml:space="preserve"> </w:t>
      </w:r>
      <w:hyperlink r:id="rId33" w:history="1">
        <w:r w:rsidR="00CF09BA" w:rsidRPr="004A53E3">
          <w:rPr>
            <w:rStyle w:val="Hyperlink"/>
          </w:rPr>
          <w:t>https://www.gov.uk/government/publications/working-together-to-safeguard-children--2</w:t>
        </w:r>
      </w:hyperlink>
    </w:p>
    <w:p w14:paraId="6887E2A0" w14:textId="77777777" w:rsidR="00CF09BA" w:rsidRPr="00CF09BA" w:rsidRDefault="00CF09BA" w:rsidP="00CF09BA">
      <w:pPr>
        <w:pStyle w:val="ListParagraph"/>
        <w:spacing w:after="0" w:line="240" w:lineRule="auto"/>
        <w:ind w:left="1080"/>
        <w:jc w:val="both"/>
        <w:textAlignment w:val="auto"/>
        <w:rPr>
          <w:sz w:val="22"/>
          <w:szCs w:val="22"/>
        </w:rPr>
      </w:pPr>
    </w:p>
    <w:p w14:paraId="46D68466" w14:textId="61252C0D" w:rsidR="0008492C" w:rsidRPr="0008492C" w:rsidRDefault="005A63A1" w:rsidP="00A02567">
      <w:pPr>
        <w:pStyle w:val="ListParagraph"/>
        <w:numPr>
          <w:ilvl w:val="0"/>
          <w:numId w:val="14"/>
        </w:numPr>
        <w:spacing w:after="0" w:line="240" w:lineRule="auto"/>
        <w:jc w:val="both"/>
        <w:textAlignment w:val="auto"/>
        <w:rPr>
          <w:sz w:val="22"/>
          <w:szCs w:val="22"/>
        </w:rPr>
      </w:pPr>
      <w:r>
        <w:rPr>
          <w:sz w:val="22"/>
          <w:szCs w:val="22"/>
        </w:rPr>
        <w:t>Government</w:t>
      </w:r>
      <w:r w:rsidR="0008492C" w:rsidRPr="0008492C">
        <w:rPr>
          <w:sz w:val="22"/>
          <w:szCs w:val="22"/>
        </w:rPr>
        <w:t xml:space="preserve"> advice What to do if you are </w:t>
      </w:r>
      <w:r w:rsidR="00213777">
        <w:rPr>
          <w:sz w:val="22"/>
          <w:szCs w:val="22"/>
        </w:rPr>
        <w:t>w</w:t>
      </w:r>
      <w:r w:rsidR="0008492C" w:rsidRPr="0008492C">
        <w:rPr>
          <w:sz w:val="22"/>
          <w:szCs w:val="22"/>
        </w:rPr>
        <w:t xml:space="preserve">orried a </w:t>
      </w:r>
      <w:r w:rsidR="00213777">
        <w:rPr>
          <w:sz w:val="22"/>
          <w:szCs w:val="22"/>
        </w:rPr>
        <w:t>c</w:t>
      </w:r>
      <w:r w:rsidR="007836DC">
        <w:rPr>
          <w:sz w:val="22"/>
          <w:szCs w:val="22"/>
        </w:rPr>
        <w:t>hild or vulnerable adult</w:t>
      </w:r>
      <w:r w:rsidR="0008492C" w:rsidRPr="0008492C">
        <w:rPr>
          <w:sz w:val="22"/>
          <w:szCs w:val="22"/>
        </w:rPr>
        <w:t xml:space="preserve"> is </w:t>
      </w:r>
      <w:r w:rsidR="00213777">
        <w:rPr>
          <w:sz w:val="22"/>
          <w:szCs w:val="22"/>
        </w:rPr>
        <w:t>b</w:t>
      </w:r>
      <w:r w:rsidR="0008492C" w:rsidRPr="0008492C">
        <w:rPr>
          <w:sz w:val="22"/>
          <w:szCs w:val="22"/>
        </w:rPr>
        <w:t xml:space="preserve">eing </w:t>
      </w:r>
      <w:r w:rsidR="00213777">
        <w:rPr>
          <w:sz w:val="22"/>
          <w:szCs w:val="22"/>
        </w:rPr>
        <w:t>a</w:t>
      </w:r>
      <w:r w:rsidR="0008492C" w:rsidRPr="0008492C">
        <w:rPr>
          <w:sz w:val="22"/>
          <w:szCs w:val="22"/>
        </w:rPr>
        <w:t xml:space="preserve">bused - Advice for Practitioners </w:t>
      </w:r>
      <w:hyperlink r:id="rId34" w:history="1">
        <w:r w:rsidRPr="005A63A1">
          <w:rPr>
            <w:rStyle w:val="Hyperlink"/>
            <w:sz w:val="22"/>
            <w:szCs w:val="22"/>
          </w:rPr>
          <w:t>Stat guidance template (publishing.service.gov.uk)</w:t>
        </w:r>
      </w:hyperlink>
    </w:p>
    <w:p w14:paraId="5E8BECD9" w14:textId="32AF49FE" w:rsidR="0008492C" w:rsidRDefault="005A63A1" w:rsidP="00A02567">
      <w:pPr>
        <w:pStyle w:val="ListParagraph"/>
        <w:numPr>
          <w:ilvl w:val="0"/>
          <w:numId w:val="14"/>
        </w:numPr>
        <w:spacing w:after="0" w:line="240" w:lineRule="auto"/>
        <w:jc w:val="both"/>
        <w:textAlignment w:val="auto"/>
        <w:rPr>
          <w:sz w:val="22"/>
          <w:szCs w:val="22"/>
        </w:rPr>
      </w:pPr>
      <w:r>
        <w:rPr>
          <w:sz w:val="22"/>
          <w:szCs w:val="22"/>
        </w:rPr>
        <w:t>Government</w:t>
      </w:r>
      <w:r w:rsidR="0008492C" w:rsidRPr="0008492C">
        <w:rPr>
          <w:sz w:val="22"/>
          <w:szCs w:val="22"/>
        </w:rPr>
        <w:t xml:space="preserve"> advice about </w:t>
      </w:r>
      <w:r w:rsidR="00642891">
        <w:rPr>
          <w:sz w:val="22"/>
          <w:szCs w:val="22"/>
        </w:rPr>
        <w:t>s</w:t>
      </w:r>
      <w:r w:rsidR="0008492C" w:rsidRPr="0008492C">
        <w:rPr>
          <w:sz w:val="22"/>
          <w:szCs w:val="22"/>
        </w:rPr>
        <w:t xml:space="preserve">exual violence and sexual harassment between </w:t>
      </w:r>
      <w:r w:rsidR="007836DC">
        <w:rPr>
          <w:sz w:val="22"/>
          <w:szCs w:val="22"/>
        </w:rPr>
        <w:t xml:space="preserve">child or </w:t>
      </w:r>
      <w:r w:rsidR="00642601">
        <w:rPr>
          <w:sz w:val="22"/>
          <w:szCs w:val="22"/>
        </w:rPr>
        <w:t>vulnerable adults</w:t>
      </w:r>
      <w:r w:rsidR="0008492C" w:rsidRPr="0008492C">
        <w:rPr>
          <w:sz w:val="22"/>
          <w:szCs w:val="22"/>
        </w:rPr>
        <w:t xml:space="preserve"> in </w:t>
      </w:r>
      <w:r w:rsidR="00276741">
        <w:rPr>
          <w:sz w:val="22"/>
          <w:szCs w:val="22"/>
        </w:rPr>
        <w:t>education provision</w:t>
      </w:r>
      <w:r w:rsidR="0008492C" w:rsidRPr="0008492C">
        <w:rPr>
          <w:sz w:val="22"/>
          <w:szCs w:val="22"/>
        </w:rPr>
        <w:t xml:space="preserve">s and colleges </w:t>
      </w:r>
      <w:hyperlink r:id="rId35" w:history="1">
        <w:r w:rsidR="009A5990" w:rsidRPr="009A5990">
          <w:rPr>
            <w:color w:val="0000FF"/>
            <w:u w:val="single"/>
          </w:rPr>
          <w:t>Sexual violence and sexual harassment between children in schools and colleges (publishing.service.gov.uk)</w:t>
        </w:r>
      </w:hyperlink>
    </w:p>
    <w:p w14:paraId="744266D0" w14:textId="3A7CEA5C" w:rsidR="00D7532D" w:rsidRDefault="00D7532D" w:rsidP="00A02567">
      <w:pPr>
        <w:pStyle w:val="ListParagraph"/>
        <w:numPr>
          <w:ilvl w:val="0"/>
          <w:numId w:val="14"/>
        </w:numPr>
        <w:spacing w:after="0" w:line="240" w:lineRule="auto"/>
        <w:jc w:val="both"/>
        <w:textAlignment w:val="auto"/>
        <w:rPr>
          <w:sz w:val="22"/>
          <w:szCs w:val="22"/>
        </w:rPr>
      </w:pPr>
      <w:r>
        <w:rPr>
          <w:sz w:val="22"/>
          <w:szCs w:val="22"/>
        </w:rPr>
        <w:t xml:space="preserve">Governance </w:t>
      </w:r>
      <w:r w:rsidR="00252F5B">
        <w:rPr>
          <w:sz w:val="22"/>
          <w:szCs w:val="22"/>
        </w:rPr>
        <w:t xml:space="preserve">advice </w:t>
      </w:r>
      <w:r>
        <w:rPr>
          <w:sz w:val="22"/>
          <w:szCs w:val="22"/>
        </w:rPr>
        <w:t xml:space="preserve">around </w:t>
      </w:r>
      <w:r w:rsidR="00980611">
        <w:rPr>
          <w:sz w:val="22"/>
          <w:szCs w:val="22"/>
        </w:rPr>
        <w:t>care and support</w:t>
      </w:r>
      <w:r>
        <w:rPr>
          <w:sz w:val="22"/>
          <w:szCs w:val="22"/>
        </w:rPr>
        <w:t xml:space="preserve"> </w:t>
      </w:r>
      <w:hyperlink r:id="rId36" w:history="1">
        <w:r w:rsidR="003D0448" w:rsidRPr="003D0448">
          <w:rPr>
            <w:rStyle w:val="Hyperlink"/>
            <w:sz w:val="22"/>
            <w:szCs w:val="22"/>
          </w:rPr>
          <w:t>Care and support statutory guidance - GOV.UK (www.gov.uk)</w:t>
        </w:r>
      </w:hyperlink>
    </w:p>
    <w:p w14:paraId="579794E7" w14:textId="19F488BD" w:rsidR="009E0A49" w:rsidRDefault="00252F5B" w:rsidP="00A02567">
      <w:pPr>
        <w:pStyle w:val="ListParagraph"/>
        <w:numPr>
          <w:ilvl w:val="0"/>
          <w:numId w:val="14"/>
        </w:numPr>
        <w:spacing w:after="0" w:line="240" w:lineRule="auto"/>
        <w:jc w:val="both"/>
        <w:textAlignment w:val="auto"/>
        <w:rPr>
          <w:sz w:val="22"/>
          <w:szCs w:val="22"/>
        </w:rPr>
      </w:pPr>
      <w:r>
        <w:rPr>
          <w:sz w:val="22"/>
          <w:szCs w:val="22"/>
        </w:rPr>
        <w:t>Government</w:t>
      </w:r>
      <w:r w:rsidR="0011385B">
        <w:rPr>
          <w:sz w:val="22"/>
          <w:szCs w:val="22"/>
        </w:rPr>
        <w:t xml:space="preserve"> p</w:t>
      </w:r>
      <w:r>
        <w:rPr>
          <w:sz w:val="22"/>
          <w:szCs w:val="22"/>
        </w:rPr>
        <w:t xml:space="preserve">olicy </w:t>
      </w:r>
      <w:r w:rsidR="0011385B">
        <w:rPr>
          <w:sz w:val="22"/>
          <w:szCs w:val="22"/>
        </w:rPr>
        <w:t xml:space="preserve">around Safeguarding Vulnerable Adults </w:t>
      </w:r>
      <w:hyperlink r:id="rId37" w:history="1">
        <w:r w:rsidR="00FD32B8" w:rsidRPr="00FD32B8">
          <w:rPr>
            <w:color w:val="0000FF"/>
            <w:u w:val="single"/>
          </w:rPr>
          <w:t>SD8: Office of the Public Guardian safeguarding policy (web version) - GOV.UK (www.gov.uk)</w:t>
        </w:r>
      </w:hyperlink>
      <w:r w:rsidR="00FD32B8">
        <w:rPr>
          <w:sz w:val="22"/>
          <w:szCs w:val="22"/>
        </w:rPr>
        <w:t xml:space="preserve">  </w:t>
      </w:r>
    </w:p>
    <w:p w14:paraId="552E7E65" w14:textId="1FA1D2C1" w:rsidR="004D3363" w:rsidRPr="00B30F70" w:rsidRDefault="004D3363" w:rsidP="00B30F70">
      <w:pPr>
        <w:spacing w:after="0" w:line="240" w:lineRule="auto"/>
        <w:jc w:val="both"/>
        <w:textAlignment w:val="auto"/>
        <w:rPr>
          <w:sz w:val="22"/>
          <w:szCs w:val="22"/>
        </w:rPr>
      </w:pPr>
    </w:p>
    <w:p w14:paraId="62DFAEDA" w14:textId="77777777" w:rsidR="00C52FFE" w:rsidRDefault="00C52FFE">
      <w:pPr>
        <w:spacing w:after="0" w:line="240" w:lineRule="auto"/>
        <w:ind w:left="426"/>
        <w:jc w:val="both"/>
        <w:textAlignment w:val="auto"/>
        <w:rPr>
          <w:rFonts w:cs="Calibri"/>
          <w:sz w:val="22"/>
          <w:szCs w:val="22"/>
          <w:lang w:val="en-US" w:eastAsia="en-GB"/>
        </w:rPr>
      </w:pPr>
    </w:p>
    <w:p w14:paraId="62DFAEDB" w14:textId="2BE06EAB" w:rsidR="00C52FFE" w:rsidRDefault="0008492C" w:rsidP="004434E2">
      <w:pPr>
        <w:spacing w:after="0" w:line="240" w:lineRule="auto"/>
        <w:textAlignment w:val="auto"/>
      </w:pPr>
      <w:r w:rsidRPr="004434E2">
        <w:rPr>
          <w:rFonts w:eastAsia="Calibri" w:cs="Calibri"/>
          <w:sz w:val="22"/>
          <w:szCs w:val="22"/>
        </w:rPr>
        <w:t xml:space="preserve">Parents/carers can obtain a copy of Cairn Education </w:t>
      </w:r>
      <w:r w:rsidR="00A53902" w:rsidRPr="004434E2">
        <w:rPr>
          <w:rFonts w:eastAsia="Calibri" w:cs="Calibri"/>
          <w:sz w:val="22"/>
          <w:szCs w:val="22"/>
        </w:rPr>
        <w:t>s</w:t>
      </w:r>
      <w:r w:rsidRPr="004434E2">
        <w:rPr>
          <w:rFonts w:eastAsia="Calibri" w:cs="Calibri"/>
          <w:sz w:val="22"/>
          <w:szCs w:val="22"/>
        </w:rPr>
        <w:t xml:space="preserve">afeguarding and </w:t>
      </w:r>
      <w:r w:rsidR="00A53902" w:rsidRPr="004434E2">
        <w:rPr>
          <w:rFonts w:eastAsia="Calibri" w:cs="Calibri"/>
          <w:sz w:val="22"/>
          <w:szCs w:val="22"/>
        </w:rPr>
        <w:t>c</w:t>
      </w:r>
      <w:r w:rsidR="007836DC" w:rsidRPr="004434E2">
        <w:rPr>
          <w:rFonts w:eastAsia="Calibri" w:cs="Calibri"/>
          <w:sz w:val="22"/>
          <w:szCs w:val="22"/>
        </w:rPr>
        <w:t>hild or vulnerable adult</w:t>
      </w:r>
      <w:r w:rsidRPr="004434E2">
        <w:rPr>
          <w:rFonts w:eastAsia="Calibri" w:cs="Calibri"/>
          <w:sz w:val="22"/>
          <w:szCs w:val="22"/>
        </w:rPr>
        <w:t xml:space="preserve"> </w:t>
      </w:r>
      <w:r w:rsidR="00A53902" w:rsidRPr="004434E2">
        <w:rPr>
          <w:rFonts w:eastAsia="Calibri" w:cs="Calibri"/>
          <w:sz w:val="22"/>
          <w:szCs w:val="22"/>
        </w:rPr>
        <w:t>p</w:t>
      </w:r>
      <w:r w:rsidRPr="004434E2">
        <w:rPr>
          <w:rFonts w:eastAsia="Calibri" w:cs="Calibri"/>
          <w:sz w:val="22"/>
          <w:szCs w:val="22"/>
        </w:rPr>
        <w:t xml:space="preserve">rotection </w:t>
      </w:r>
      <w:r w:rsidR="00A53902" w:rsidRPr="004434E2">
        <w:rPr>
          <w:rFonts w:eastAsia="Calibri" w:cs="Calibri"/>
          <w:sz w:val="22"/>
          <w:szCs w:val="22"/>
        </w:rPr>
        <w:t>p</w:t>
      </w:r>
      <w:r w:rsidRPr="004434E2">
        <w:rPr>
          <w:rFonts w:eastAsia="Calibri" w:cs="Calibri"/>
          <w:sz w:val="22"/>
          <w:szCs w:val="22"/>
        </w:rPr>
        <w:t>olicy and other related policies on request. Additionally, our policies can be viewed via Cairn Education’s w</w:t>
      </w:r>
      <w:r w:rsidRPr="004434E2">
        <w:rPr>
          <w:rFonts w:eastAsia="Calibri" w:cs="Calibri"/>
          <w:color w:val="000000"/>
          <w:sz w:val="22"/>
          <w:szCs w:val="22"/>
        </w:rPr>
        <w:t xml:space="preserve">ebsite at </w:t>
      </w:r>
      <w:hyperlink r:id="rId38" w:history="1">
        <w:r w:rsidRPr="004434E2">
          <w:rPr>
            <w:rStyle w:val="Hyperlink"/>
            <w:rFonts w:eastAsia="Calibri" w:cs="Calibri"/>
            <w:sz w:val="22"/>
            <w:szCs w:val="22"/>
          </w:rPr>
          <w:t>www.cairneducation.co.uk</w:t>
        </w:r>
      </w:hyperlink>
      <w:r w:rsidRPr="004434E2">
        <w:rPr>
          <w:rFonts w:eastAsia="Calibri" w:cs="Calibri"/>
          <w:color w:val="000000"/>
          <w:sz w:val="22"/>
          <w:szCs w:val="22"/>
        </w:rPr>
        <w:t>.</w:t>
      </w:r>
    </w:p>
    <w:p w14:paraId="62DFAEDC" w14:textId="77777777" w:rsidR="00C52FFE" w:rsidRDefault="00C52FFE">
      <w:pPr>
        <w:spacing w:after="0" w:line="240" w:lineRule="auto"/>
        <w:ind w:left="426"/>
        <w:jc w:val="both"/>
        <w:textAlignment w:val="auto"/>
        <w:rPr>
          <w:rFonts w:cs="Calibri"/>
          <w:sz w:val="22"/>
          <w:szCs w:val="22"/>
          <w:lang w:val="en-US" w:eastAsia="en-GB"/>
        </w:rPr>
      </w:pPr>
    </w:p>
    <w:p w14:paraId="62DFAEDD" w14:textId="64B5F6C2" w:rsidR="00C52FFE" w:rsidRDefault="0008492C" w:rsidP="00A02567">
      <w:pPr>
        <w:pStyle w:val="ListParagraph"/>
        <w:numPr>
          <w:ilvl w:val="1"/>
          <w:numId w:val="17"/>
        </w:numPr>
        <w:spacing w:after="0" w:line="240" w:lineRule="auto"/>
        <w:jc w:val="both"/>
        <w:textAlignment w:val="auto"/>
      </w:pPr>
      <w:r>
        <w:rPr>
          <w:rFonts w:cs="Calibri"/>
          <w:sz w:val="22"/>
          <w:szCs w:val="24"/>
          <w:lang w:val="en-US" w:eastAsia="en-GB"/>
        </w:rPr>
        <w:t>The policy forms part of Cairn Education’s development plan and will be reviewed annually</w:t>
      </w:r>
      <w:r>
        <w:rPr>
          <w:rFonts w:cs="Calibri"/>
          <w:sz w:val="22"/>
          <w:szCs w:val="22"/>
          <w:lang w:eastAsia="en-GB"/>
        </w:rPr>
        <w:t xml:space="preserve"> by the directors and governing body which has responsibility for oversight of safeguarding and </w:t>
      </w:r>
      <w:r w:rsidR="007836DC">
        <w:rPr>
          <w:rFonts w:cs="Calibri"/>
          <w:sz w:val="22"/>
          <w:szCs w:val="22"/>
          <w:lang w:eastAsia="en-GB"/>
        </w:rPr>
        <w:t>child or vulnerable adult</w:t>
      </w:r>
      <w:r>
        <w:rPr>
          <w:rFonts w:cs="Calibri"/>
          <w:sz w:val="22"/>
          <w:szCs w:val="22"/>
          <w:lang w:eastAsia="en-GB"/>
        </w:rPr>
        <w:t xml:space="preserve"> protection systems. </w:t>
      </w:r>
    </w:p>
    <w:p w14:paraId="62DFAEDE" w14:textId="77777777" w:rsidR="00C52FFE" w:rsidRDefault="00C52FFE">
      <w:pPr>
        <w:spacing w:after="0" w:line="240" w:lineRule="auto"/>
        <w:ind w:left="426"/>
        <w:textAlignment w:val="auto"/>
        <w:rPr>
          <w:rFonts w:cs="Calibri"/>
          <w:sz w:val="22"/>
          <w:szCs w:val="22"/>
          <w:lang w:val="en-US" w:eastAsia="en-GB"/>
        </w:rPr>
      </w:pPr>
    </w:p>
    <w:p w14:paraId="62DFAEE4" w14:textId="54263340" w:rsidR="00C52FFE" w:rsidRPr="0056752E" w:rsidRDefault="0008492C" w:rsidP="00A02567">
      <w:pPr>
        <w:pStyle w:val="ListParagraph"/>
        <w:numPr>
          <w:ilvl w:val="1"/>
          <w:numId w:val="17"/>
        </w:numPr>
        <w:spacing w:after="0" w:line="240" w:lineRule="auto"/>
        <w:textAlignment w:val="auto"/>
      </w:pPr>
      <w:r>
        <w:rPr>
          <w:rFonts w:cs="Calibri"/>
          <w:sz w:val="22"/>
          <w:szCs w:val="22"/>
          <w:lang w:eastAsia="en-GB"/>
        </w:rPr>
        <w:t xml:space="preserve">The Designated Safeguarding Lead </w:t>
      </w:r>
      <w:r w:rsidR="00A357BE">
        <w:rPr>
          <w:rFonts w:cs="Calibri"/>
          <w:sz w:val="22"/>
          <w:szCs w:val="22"/>
          <w:lang w:eastAsia="en-GB"/>
        </w:rPr>
        <w:t>Rachael Thompson</w:t>
      </w:r>
      <w:r>
        <w:rPr>
          <w:rFonts w:cs="Calibri"/>
          <w:sz w:val="22"/>
          <w:szCs w:val="22"/>
          <w:lang w:eastAsia="en-GB"/>
        </w:rPr>
        <w:t xml:space="preserve"> and Director Racha</w:t>
      </w:r>
      <w:r w:rsidR="00EF7799">
        <w:rPr>
          <w:rFonts w:cs="Calibri"/>
          <w:sz w:val="22"/>
          <w:szCs w:val="22"/>
          <w:lang w:eastAsia="en-GB"/>
        </w:rPr>
        <w:t>e</w:t>
      </w:r>
      <w:r>
        <w:rPr>
          <w:rFonts w:cs="Calibri"/>
          <w:sz w:val="22"/>
          <w:szCs w:val="22"/>
          <w:lang w:eastAsia="en-GB"/>
        </w:rPr>
        <w:t xml:space="preserve">l Thompson will ensure regular reporting on safeguarding activity and systems to the </w:t>
      </w:r>
      <w:r>
        <w:rPr>
          <w:rFonts w:cs="Calibri"/>
          <w:color w:val="000000"/>
          <w:sz w:val="22"/>
          <w:szCs w:val="20"/>
          <w:lang w:val="en-US" w:eastAsia="en-GB"/>
        </w:rPr>
        <w:t>governing body</w:t>
      </w:r>
      <w:r>
        <w:rPr>
          <w:rFonts w:cs="Calibri"/>
          <w:sz w:val="22"/>
          <w:szCs w:val="22"/>
          <w:lang w:eastAsia="en-GB"/>
        </w:rPr>
        <w:t xml:space="preserve">. The </w:t>
      </w:r>
      <w:r>
        <w:rPr>
          <w:rFonts w:cs="Calibri"/>
          <w:color w:val="000000"/>
          <w:sz w:val="22"/>
          <w:szCs w:val="20"/>
          <w:lang w:val="en-US" w:eastAsia="en-GB"/>
        </w:rPr>
        <w:t xml:space="preserve">governing body </w:t>
      </w:r>
      <w:r>
        <w:rPr>
          <w:rFonts w:cs="Calibri"/>
          <w:sz w:val="22"/>
          <w:szCs w:val="22"/>
          <w:lang w:eastAsia="en-GB"/>
        </w:rPr>
        <w:t>will not receive details of individual learner situations or identifying features of families as part of their oversight responsibility.</w:t>
      </w:r>
    </w:p>
    <w:p w14:paraId="62DFAEE5" w14:textId="082BBA85" w:rsidR="00C52FFE" w:rsidRDefault="0008492C" w:rsidP="00A02567">
      <w:pPr>
        <w:pStyle w:val="Heading1"/>
        <w:numPr>
          <w:ilvl w:val="0"/>
          <w:numId w:val="17"/>
        </w:numPr>
        <w:jc w:val="left"/>
        <w:rPr>
          <w:lang w:eastAsia="en-GB"/>
        </w:rPr>
      </w:pPr>
      <w:bookmarkStart w:id="9" w:name="_Toc85723178"/>
      <w:r>
        <w:rPr>
          <w:lang w:eastAsia="en-GB"/>
        </w:rPr>
        <w:t>Key Responsibilities</w:t>
      </w:r>
      <w:bookmarkEnd w:id="9"/>
      <w:r>
        <w:rPr>
          <w:lang w:eastAsia="en-GB"/>
        </w:rPr>
        <w:t xml:space="preserve"> </w:t>
      </w:r>
    </w:p>
    <w:p w14:paraId="62DFAEE6" w14:textId="77777777" w:rsidR="00C52FFE" w:rsidRDefault="00C52FFE">
      <w:pPr>
        <w:spacing w:after="0" w:line="240" w:lineRule="auto"/>
        <w:textAlignment w:val="auto"/>
        <w:rPr>
          <w:rFonts w:cs="Calibri"/>
          <w:b/>
          <w:bCs/>
          <w:sz w:val="28"/>
          <w:szCs w:val="28"/>
          <w:lang w:eastAsia="en-GB"/>
        </w:rPr>
      </w:pPr>
    </w:p>
    <w:p w14:paraId="69931B0A" w14:textId="5098558C" w:rsidR="00523A0D" w:rsidRPr="009916A1" w:rsidRDefault="0008492C" w:rsidP="009916A1">
      <w:pPr>
        <w:spacing w:after="0" w:line="240" w:lineRule="auto"/>
        <w:textAlignment w:val="auto"/>
        <w:rPr>
          <w:rFonts w:cs="Calibri"/>
          <w:sz w:val="22"/>
          <w:szCs w:val="24"/>
          <w:lang w:eastAsia="en-GB"/>
        </w:rPr>
      </w:pPr>
      <w:r w:rsidRPr="009916A1">
        <w:rPr>
          <w:rFonts w:cs="Calibri"/>
          <w:sz w:val="22"/>
          <w:szCs w:val="24"/>
          <w:lang w:eastAsia="en-GB"/>
        </w:rPr>
        <w:t>The directors,</w:t>
      </w:r>
      <w:r w:rsidR="00523A0D" w:rsidRPr="009916A1">
        <w:rPr>
          <w:rFonts w:cs="Calibri"/>
          <w:sz w:val="22"/>
          <w:szCs w:val="24"/>
          <w:lang w:eastAsia="en-GB"/>
        </w:rPr>
        <w:t xml:space="preserve"> </w:t>
      </w:r>
      <w:r w:rsidR="00241FA9" w:rsidRPr="009916A1">
        <w:rPr>
          <w:rFonts w:cs="Calibri"/>
          <w:sz w:val="22"/>
          <w:szCs w:val="24"/>
          <w:lang w:eastAsia="en-GB"/>
        </w:rPr>
        <w:t>proprietor,</w:t>
      </w:r>
      <w:r w:rsidRPr="009916A1">
        <w:rPr>
          <w:rFonts w:cs="Calibri"/>
          <w:sz w:val="22"/>
          <w:szCs w:val="24"/>
          <w:lang w:eastAsia="en-GB"/>
        </w:rPr>
        <w:t xml:space="preserve"> leadership team and </w:t>
      </w:r>
      <w:r w:rsidRPr="009916A1">
        <w:rPr>
          <w:rFonts w:cs="Calibri"/>
          <w:color w:val="000000"/>
          <w:sz w:val="22"/>
          <w:szCs w:val="24"/>
          <w:lang w:eastAsia="en-GB"/>
        </w:rPr>
        <w:t xml:space="preserve">governing body </w:t>
      </w:r>
      <w:r w:rsidR="00241FA9" w:rsidRPr="009916A1">
        <w:rPr>
          <w:rFonts w:cs="Calibri"/>
          <w:color w:val="000000"/>
          <w:sz w:val="22"/>
          <w:szCs w:val="24"/>
          <w:lang w:eastAsia="en-GB"/>
        </w:rPr>
        <w:t>have a strategic responsibility for our safeguarding arrangements and will comply with their duties under legislation</w:t>
      </w:r>
      <w:r w:rsidR="00523A0D" w:rsidRPr="009916A1">
        <w:rPr>
          <w:rFonts w:cs="Calibri"/>
          <w:color w:val="000000"/>
          <w:sz w:val="22"/>
          <w:szCs w:val="24"/>
          <w:lang w:eastAsia="en-GB"/>
        </w:rPr>
        <w:t>.</w:t>
      </w:r>
    </w:p>
    <w:p w14:paraId="7F16B4A5" w14:textId="77777777" w:rsidR="00523A0D" w:rsidRPr="00523A0D" w:rsidRDefault="00523A0D" w:rsidP="009916A1">
      <w:pPr>
        <w:pStyle w:val="ListParagraph"/>
        <w:spacing w:after="0" w:line="240" w:lineRule="auto"/>
        <w:ind w:left="1077"/>
        <w:textAlignment w:val="auto"/>
        <w:rPr>
          <w:rFonts w:cs="Calibri"/>
          <w:sz w:val="22"/>
          <w:szCs w:val="24"/>
          <w:lang w:eastAsia="en-GB"/>
        </w:rPr>
      </w:pPr>
    </w:p>
    <w:p w14:paraId="36704EED" w14:textId="58E27688" w:rsidR="00523A0D" w:rsidRPr="009916A1" w:rsidRDefault="00523A0D" w:rsidP="009916A1">
      <w:pPr>
        <w:spacing w:after="0" w:line="240" w:lineRule="auto"/>
        <w:textAlignment w:val="auto"/>
        <w:rPr>
          <w:rFonts w:cs="Calibri"/>
          <w:sz w:val="22"/>
          <w:szCs w:val="24"/>
          <w:lang w:eastAsia="en-GB"/>
        </w:rPr>
      </w:pPr>
      <w:bookmarkStart w:id="10" w:name="_Hlk81912772"/>
      <w:r w:rsidRPr="009916A1">
        <w:rPr>
          <w:rFonts w:cs="Calibri"/>
          <w:sz w:val="22"/>
          <w:szCs w:val="24"/>
          <w:lang w:eastAsia="en-GB"/>
        </w:rPr>
        <w:t xml:space="preserve">The directors, proprietor, leadership team </w:t>
      </w:r>
      <w:bookmarkEnd w:id="10"/>
      <w:r w:rsidRPr="009916A1">
        <w:rPr>
          <w:rFonts w:cs="Calibri"/>
          <w:sz w:val="22"/>
          <w:szCs w:val="24"/>
          <w:lang w:eastAsia="en-GB"/>
        </w:rPr>
        <w:t xml:space="preserve">and </w:t>
      </w:r>
      <w:r w:rsidRPr="009916A1">
        <w:rPr>
          <w:rFonts w:cs="Calibri"/>
          <w:color w:val="000000"/>
          <w:sz w:val="22"/>
          <w:szCs w:val="24"/>
          <w:lang w:eastAsia="en-GB"/>
        </w:rPr>
        <w:t xml:space="preserve">governing body have </w:t>
      </w:r>
      <w:r w:rsidR="00F644F8" w:rsidRPr="009916A1">
        <w:rPr>
          <w:rFonts w:cs="Calibri"/>
          <w:color w:val="000000"/>
          <w:sz w:val="22"/>
          <w:szCs w:val="24"/>
          <w:lang w:eastAsia="en-GB"/>
        </w:rPr>
        <w:t xml:space="preserve">regard for the </w:t>
      </w:r>
      <w:r w:rsidR="00DB40BD">
        <w:rPr>
          <w:rFonts w:cs="Calibri"/>
          <w:color w:val="000000"/>
          <w:sz w:val="22"/>
          <w:szCs w:val="24"/>
          <w:lang w:eastAsia="en-GB"/>
        </w:rPr>
        <w:t>KCSIE 202</w:t>
      </w:r>
      <w:r w:rsidR="00D96EEA">
        <w:rPr>
          <w:rFonts w:cs="Calibri"/>
          <w:color w:val="000000"/>
          <w:sz w:val="22"/>
          <w:szCs w:val="24"/>
          <w:lang w:eastAsia="en-GB"/>
        </w:rPr>
        <w:t>4</w:t>
      </w:r>
      <w:r w:rsidR="00F644F8" w:rsidRPr="009916A1">
        <w:rPr>
          <w:rFonts w:cs="Calibri"/>
          <w:color w:val="000000"/>
          <w:sz w:val="22"/>
          <w:szCs w:val="24"/>
          <w:lang w:eastAsia="en-GB"/>
        </w:rPr>
        <w:t xml:space="preserve"> guidance and will ensure our policies, procedures and training is effective and </w:t>
      </w:r>
      <w:proofErr w:type="gramStart"/>
      <w:r w:rsidR="00702F5B" w:rsidRPr="009916A1">
        <w:rPr>
          <w:rFonts w:cs="Calibri"/>
          <w:color w:val="000000"/>
          <w:sz w:val="22"/>
          <w:szCs w:val="24"/>
          <w:lang w:eastAsia="en-GB"/>
        </w:rPr>
        <w:t>complies with the law at all times</w:t>
      </w:r>
      <w:proofErr w:type="gramEnd"/>
      <w:r w:rsidR="00702F5B" w:rsidRPr="009916A1">
        <w:rPr>
          <w:rFonts w:cs="Calibri"/>
          <w:color w:val="000000"/>
          <w:sz w:val="22"/>
          <w:szCs w:val="24"/>
          <w:lang w:eastAsia="en-GB"/>
        </w:rPr>
        <w:t>.</w:t>
      </w:r>
    </w:p>
    <w:p w14:paraId="6CD9F294" w14:textId="3C139725" w:rsidR="00241FA9" w:rsidRDefault="00241FA9" w:rsidP="009916A1">
      <w:pPr>
        <w:pStyle w:val="ListParagraph"/>
        <w:spacing w:after="0" w:line="240" w:lineRule="auto"/>
        <w:ind w:left="1077"/>
        <w:textAlignment w:val="auto"/>
        <w:rPr>
          <w:rFonts w:cs="Calibri"/>
          <w:color w:val="000000"/>
          <w:sz w:val="22"/>
          <w:szCs w:val="24"/>
          <w:lang w:eastAsia="en-GB"/>
        </w:rPr>
      </w:pPr>
    </w:p>
    <w:p w14:paraId="62DFAEE9" w14:textId="661E16FF" w:rsidR="00C52FFE" w:rsidRPr="009916A1" w:rsidRDefault="0008492C" w:rsidP="009916A1">
      <w:pPr>
        <w:spacing w:after="0" w:line="240" w:lineRule="auto"/>
        <w:textAlignment w:val="auto"/>
        <w:rPr>
          <w:rFonts w:cs="Calibri"/>
          <w:sz w:val="22"/>
          <w:szCs w:val="24"/>
          <w:lang w:eastAsia="en-GB"/>
        </w:rPr>
      </w:pPr>
      <w:r w:rsidRPr="009916A1">
        <w:rPr>
          <w:rFonts w:cs="Calibri"/>
          <w:sz w:val="22"/>
          <w:szCs w:val="24"/>
          <w:lang w:eastAsia="en-GB"/>
        </w:rPr>
        <w:t xml:space="preserve">Cairn Education has a nominated governor for safeguarding. The nominated governor will support the DSL and have oversight in ensuring that Cairn Education has an effective policy which interlinks with other related policies; that locally agreed procedures are in place and being followed; and that the policies are reviewed at least annually and when required.  </w:t>
      </w:r>
    </w:p>
    <w:p w14:paraId="62DFAEEA" w14:textId="77777777" w:rsidR="00C52FFE" w:rsidRDefault="00C52FFE" w:rsidP="009916A1">
      <w:pPr>
        <w:spacing w:after="0" w:line="240" w:lineRule="auto"/>
        <w:textAlignment w:val="auto"/>
        <w:rPr>
          <w:rFonts w:cs="Calibri"/>
          <w:sz w:val="22"/>
          <w:szCs w:val="24"/>
          <w:lang w:eastAsia="en-GB"/>
        </w:rPr>
      </w:pPr>
    </w:p>
    <w:p w14:paraId="62DFAEEB" w14:textId="241E892D" w:rsidR="00C52FFE" w:rsidRPr="00D57DFA" w:rsidRDefault="0008492C" w:rsidP="009916A1">
      <w:pPr>
        <w:spacing w:after="0" w:line="240" w:lineRule="auto"/>
        <w:jc w:val="both"/>
        <w:textAlignment w:val="auto"/>
      </w:pPr>
      <w:r w:rsidRPr="009916A1">
        <w:rPr>
          <w:rFonts w:cs="Calibri"/>
          <w:sz w:val="22"/>
          <w:szCs w:val="22"/>
          <w:lang w:eastAsia="en-GB"/>
        </w:rPr>
        <w:t xml:space="preserve">The </w:t>
      </w:r>
      <w:r w:rsidRPr="009916A1">
        <w:rPr>
          <w:rFonts w:cs="Calibri"/>
          <w:color w:val="000000"/>
          <w:sz w:val="22"/>
          <w:szCs w:val="20"/>
          <w:lang w:val="en-US" w:eastAsia="en-GB"/>
        </w:rPr>
        <w:t>governing body</w:t>
      </w:r>
      <w:r w:rsidRPr="009916A1">
        <w:rPr>
          <w:rFonts w:cs="Calibri"/>
          <w:color w:val="000000"/>
          <w:sz w:val="22"/>
          <w:szCs w:val="22"/>
          <w:lang w:eastAsia="en-GB"/>
        </w:rPr>
        <w:t xml:space="preserve"> </w:t>
      </w:r>
      <w:r w:rsidRPr="009916A1">
        <w:rPr>
          <w:rFonts w:cs="Calibri"/>
          <w:sz w:val="22"/>
          <w:szCs w:val="22"/>
          <w:lang w:eastAsia="en-GB"/>
        </w:rPr>
        <w:t>and leadership team will ensure that the Designated Safeguarding Lead is supported in their role</w:t>
      </w:r>
      <w:r w:rsidR="00640E7E" w:rsidRPr="009916A1">
        <w:rPr>
          <w:rFonts w:cs="Calibri"/>
          <w:sz w:val="22"/>
          <w:szCs w:val="22"/>
          <w:lang w:eastAsia="en-GB"/>
        </w:rPr>
        <w:t xml:space="preserve"> and </w:t>
      </w:r>
      <w:r w:rsidR="0012571D" w:rsidRPr="009916A1">
        <w:rPr>
          <w:rFonts w:cs="Calibri"/>
          <w:sz w:val="22"/>
          <w:szCs w:val="22"/>
          <w:lang w:eastAsia="en-GB"/>
        </w:rPr>
        <w:t>is provided with sufficient time so they can provide appropriate support to staff and student</w:t>
      </w:r>
      <w:r w:rsidR="00D04E18" w:rsidRPr="009916A1">
        <w:rPr>
          <w:rFonts w:cs="Calibri"/>
          <w:sz w:val="22"/>
          <w:szCs w:val="22"/>
          <w:lang w:eastAsia="en-GB"/>
        </w:rPr>
        <w:t>s regarding any safeguarding and welfare concerns</w:t>
      </w:r>
      <w:r w:rsidRPr="009916A1">
        <w:rPr>
          <w:rFonts w:cs="Calibri"/>
          <w:sz w:val="22"/>
          <w:szCs w:val="22"/>
          <w:lang w:eastAsia="en-GB"/>
        </w:rPr>
        <w:t>.</w:t>
      </w:r>
    </w:p>
    <w:p w14:paraId="42814A3B" w14:textId="77777777" w:rsidR="00D57DFA" w:rsidRPr="00D57DFA" w:rsidRDefault="00D57DFA" w:rsidP="009916A1">
      <w:pPr>
        <w:pStyle w:val="ListParagraph"/>
        <w:spacing w:after="0" w:line="240" w:lineRule="auto"/>
        <w:ind w:left="1077"/>
        <w:jc w:val="both"/>
        <w:textAlignment w:val="auto"/>
      </w:pPr>
    </w:p>
    <w:p w14:paraId="0F5198FF" w14:textId="7B285F37" w:rsidR="00D57DFA" w:rsidRPr="00D57DFA" w:rsidRDefault="00D57DFA" w:rsidP="009916A1">
      <w:pPr>
        <w:spacing w:after="0" w:line="240" w:lineRule="auto"/>
        <w:jc w:val="both"/>
        <w:textAlignment w:val="auto"/>
      </w:pPr>
      <w:r w:rsidRPr="009916A1">
        <w:rPr>
          <w:rFonts w:cs="Calibri"/>
          <w:sz w:val="22"/>
          <w:szCs w:val="24"/>
          <w:lang w:eastAsia="en-GB"/>
        </w:rPr>
        <w:t>The directors, proprietor, and leadership team will ensure that this policy</w:t>
      </w:r>
      <w:r w:rsidR="00C0675C" w:rsidRPr="009916A1">
        <w:rPr>
          <w:rFonts w:cs="Calibri"/>
          <w:sz w:val="22"/>
          <w:szCs w:val="24"/>
          <w:lang w:eastAsia="en-GB"/>
        </w:rPr>
        <w:t xml:space="preserve"> and procedures are adopted by the governing body and are understood and followed by all staff.</w:t>
      </w:r>
    </w:p>
    <w:p w14:paraId="730F282A" w14:textId="77777777" w:rsidR="00D57DFA" w:rsidRDefault="00D57DFA" w:rsidP="00D57DFA">
      <w:pPr>
        <w:pStyle w:val="ListParagraph"/>
        <w:spacing w:after="0" w:line="240" w:lineRule="auto"/>
        <w:ind w:left="1077"/>
        <w:jc w:val="both"/>
        <w:textAlignment w:val="auto"/>
      </w:pPr>
    </w:p>
    <w:p w14:paraId="62DFAEED" w14:textId="28AFFA73" w:rsidR="00C52FFE" w:rsidRPr="001348CE" w:rsidRDefault="00F621DF" w:rsidP="00F621DF">
      <w:pPr>
        <w:pStyle w:val="NoSpacing"/>
        <w:rPr>
          <w:b/>
          <w:bCs/>
          <w:sz w:val="22"/>
          <w:szCs w:val="22"/>
        </w:rPr>
      </w:pPr>
      <w:r w:rsidRPr="001348CE">
        <w:rPr>
          <w:b/>
          <w:bCs/>
          <w:sz w:val="22"/>
          <w:szCs w:val="22"/>
          <w:lang w:val="en-US" w:eastAsia="en-GB"/>
        </w:rPr>
        <w:t xml:space="preserve">8.1 </w:t>
      </w:r>
      <w:r w:rsidR="0008492C" w:rsidRPr="001348CE">
        <w:rPr>
          <w:b/>
          <w:bCs/>
          <w:sz w:val="22"/>
          <w:szCs w:val="22"/>
          <w:lang w:val="en-US" w:eastAsia="en-GB"/>
        </w:rPr>
        <w:t>Designated Safeguarding Lead (DSL)</w:t>
      </w:r>
    </w:p>
    <w:p w14:paraId="69BB051B" w14:textId="77777777" w:rsidR="0012462C" w:rsidRDefault="0012462C" w:rsidP="00DE047D">
      <w:pPr>
        <w:spacing w:after="0" w:line="240" w:lineRule="auto"/>
        <w:textAlignment w:val="auto"/>
        <w:rPr>
          <w:rFonts w:cs="Calibri"/>
          <w:sz w:val="22"/>
          <w:szCs w:val="22"/>
          <w:lang w:eastAsia="en-GB"/>
        </w:rPr>
      </w:pPr>
    </w:p>
    <w:p w14:paraId="62DFAEEE" w14:textId="641F93F5" w:rsidR="00C52FFE" w:rsidRPr="009916A1" w:rsidRDefault="0008492C" w:rsidP="009916A1">
      <w:pPr>
        <w:spacing w:after="0" w:line="240" w:lineRule="auto"/>
        <w:textAlignment w:val="auto"/>
        <w:rPr>
          <w:rFonts w:cs="Calibri"/>
          <w:sz w:val="22"/>
          <w:szCs w:val="22"/>
          <w:lang w:eastAsia="en-GB"/>
        </w:rPr>
      </w:pPr>
      <w:r w:rsidRPr="009916A1">
        <w:rPr>
          <w:rFonts w:cs="Calibri"/>
          <w:sz w:val="22"/>
          <w:szCs w:val="22"/>
          <w:lang w:eastAsia="en-GB"/>
        </w:rPr>
        <w:t xml:space="preserve">Cairn Education has appointed a member of the leadership team </w:t>
      </w:r>
      <w:r w:rsidR="00A357BE">
        <w:rPr>
          <w:rFonts w:cs="Calibri"/>
          <w:sz w:val="22"/>
          <w:szCs w:val="22"/>
          <w:lang w:eastAsia="en-GB"/>
        </w:rPr>
        <w:t>Rachael Thompson</w:t>
      </w:r>
      <w:r w:rsidRPr="009916A1">
        <w:rPr>
          <w:rFonts w:cs="Calibri"/>
          <w:sz w:val="22"/>
          <w:szCs w:val="22"/>
          <w:lang w:eastAsia="en-GB"/>
        </w:rPr>
        <w:t xml:space="preserve"> as the Designated Safeguarding Lead (DSL). Additionally, Cairn Education have appointed Deputy DSLs </w:t>
      </w:r>
      <w:r w:rsidR="00A0464A">
        <w:rPr>
          <w:rFonts w:cs="Calibri"/>
          <w:sz w:val="22"/>
          <w:szCs w:val="22"/>
          <w:lang w:eastAsia="en-GB"/>
        </w:rPr>
        <w:t xml:space="preserve">David </w:t>
      </w:r>
      <w:r w:rsidR="00A0464A">
        <w:rPr>
          <w:rFonts w:cs="Calibri"/>
          <w:sz w:val="22"/>
          <w:szCs w:val="22"/>
          <w:lang w:eastAsia="en-GB"/>
        </w:rPr>
        <w:lastRenderedPageBreak/>
        <w:t>Lunn</w:t>
      </w:r>
      <w:r w:rsidR="007E60FF">
        <w:rPr>
          <w:rFonts w:cs="Calibri"/>
          <w:sz w:val="22"/>
          <w:szCs w:val="22"/>
          <w:lang w:eastAsia="en-GB"/>
        </w:rPr>
        <w:t xml:space="preserve">, </w:t>
      </w:r>
      <w:r w:rsidR="00A0464A">
        <w:rPr>
          <w:rFonts w:cs="Calibri"/>
          <w:sz w:val="22"/>
          <w:szCs w:val="22"/>
          <w:lang w:eastAsia="en-GB"/>
        </w:rPr>
        <w:t xml:space="preserve">Gillian </w:t>
      </w:r>
      <w:r w:rsidR="004413BD">
        <w:rPr>
          <w:rFonts w:cs="Calibri"/>
          <w:sz w:val="22"/>
          <w:szCs w:val="22"/>
          <w:lang w:eastAsia="en-GB"/>
        </w:rPr>
        <w:t>Winters</w:t>
      </w:r>
      <w:r w:rsidR="007E60FF">
        <w:rPr>
          <w:rFonts w:cs="Calibri"/>
          <w:sz w:val="22"/>
          <w:szCs w:val="22"/>
          <w:lang w:eastAsia="en-GB"/>
        </w:rPr>
        <w:t xml:space="preserve"> and Natasha Colahan</w:t>
      </w:r>
      <w:r w:rsidRPr="009916A1">
        <w:rPr>
          <w:rFonts w:cs="Calibri"/>
          <w:sz w:val="22"/>
          <w:szCs w:val="22"/>
          <w:lang w:eastAsia="en-GB"/>
        </w:rPr>
        <w:t xml:space="preserve"> who will have delegated responsibilities and act in the DSLs absence.  </w:t>
      </w:r>
    </w:p>
    <w:p w14:paraId="62DFAEEF" w14:textId="77777777" w:rsidR="00C52FFE" w:rsidRDefault="00C52FFE" w:rsidP="009916A1">
      <w:pPr>
        <w:spacing w:after="0" w:line="240" w:lineRule="auto"/>
        <w:ind w:left="360"/>
        <w:textAlignment w:val="auto"/>
        <w:rPr>
          <w:rFonts w:cs="Calibri"/>
          <w:sz w:val="22"/>
          <w:szCs w:val="22"/>
          <w:lang w:eastAsia="en-GB"/>
        </w:rPr>
      </w:pPr>
    </w:p>
    <w:p w14:paraId="62DFAEF0" w14:textId="484C8D90" w:rsidR="00C52FFE" w:rsidRPr="009916A1" w:rsidRDefault="0008492C" w:rsidP="009916A1">
      <w:pPr>
        <w:spacing w:after="0" w:line="240" w:lineRule="auto"/>
        <w:textAlignment w:val="auto"/>
        <w:rPr>
          <w:rFonts w:cs="Calibri"/>
          <w:sz w:val="22"/>
          <w:szCs w:val="22"/>
          <w:lang w:eastAsia="en-GB"/>
        </w:rPr>
      </w:pPr>
      <w:r w:rsidRPr="009916A1">
        <w:rPr>
          <w:rFonts w:cs="Calibri"/>
          <w:sz w:val="22"/>
          <w:szCs w:val="22"/>
          <w:lang w:eastAsia="en-GB"/>
        </w:rPr>
        <w:t xml:space="preserve">The DSL has overall responsibility for the day to day oversight of safeguarding and </w:t>
      </w:r>
      <w:r w:rsidR="007836DC" w:rsidRPr="009916A1">
        <w:rPr>
          <w:rFonts w:cs="Calibri"/>
          <w:sz w:val="22"/>
          <w:szCs w:val="22"/>
          <w:lang w:eastAsia="en-GB"/>
        </w:rPr>
        <w:t>child or vulnerable adult</w:t>
      </w:r>
      <w:r w:rsidRPr="009916A1">
        <w:rPr>
          <w:rFonts w:cs="Calibri"/>
          <w:sz w:val="22"/>
          <w:szCs w:val="22"/>
          <w:lang w:eastAsia="en-GB"/>
        </w:rPr>
        <w:t xml:space="preserve"> protection systems </w:t>
      </w:r>
      <w:r w:rsidR="00F85B03" w:rsidRPr="009916A1">
        <w:rPr>
          <w:rFonts w:cs="Calibri"/>
          <w:sz w:val="22"/>
          <w:szCs w:val="22"/>
          <w:lang w:eastAsia="en-GB"/>
        </w:rPr>
        <w:t>(including online safety)</w:t>
      </w:r>
      <w:r w:rsidR="00400E43" w:rsidRPr="009916A1">
        <w:rPr>
          <w:rFonts w:cs="Calibri"/>
          <w:sz w:val="22"/>
          <w:szCs w:val="22"/>
          <w:lang w:eastAsia="en-GB"/>
        </w:rPr>
        <w:t xml:space="preserve"> </w:t>
      </w:r>
      <w:r w:rsidRPr="009916A1">
        <w:rPr>
          <w:rFonts w:cs="Calibri"/>
          <w:sz w:val="22"/>
          <w:szCs w:val="22"/>
          <w:lang w:eastAsia="en-GB"/>
        </w:rPr>
        <w:t>at Cairn Education.  Whilst the activities of the DSL may be delegated to the deputies, the ultimate lead responsibility for safeguarding and</w:t>
      </w:r>
      <w:r w:rsidR="00970678">
        <w:rPr>
          <w:rFonts w:cs="Calibri"/>
          <w:sz w:val="22"/>
          <w:szCs w:val="22"/>
          <w:lang w:eastAsia="en-GB"/>
        </w:rPr>
        <w:t xml:space="preserve"> </w:t>
      </w:r>
      <w:r w:rsidR="007836DC" w:rsidRPr="009916A1">
        <w:rPr>
          <w:rFonts w:cs="Calibri"/>
          <w:sz w:val="22"/>
          <w:szCs w:val="22"/>
          <w:lang w:eastAsia="en-GB"/>
        </w:rPr>
        <w:t>child or vulnerable adult</w:t>
      </w:r>
      <w:r w:rsidRPr="009916A1">
        <w:rPr>
          <w:rFonts w:cs="Calibri"/>
          <w:sz w:val="22"/>
          <w:szCs w:val="22"/>
          <w:lang w:eastAsia="en-GB"/>
        </w:rPr>
        <w:t xml:space="preserve"> protection remains with the DSL and this responsibility will not be delegated. </w:t>
      </w:r>
    </w:p>
    <w:p w14:paraId="62DFAEF1" w14:textId="77777777" w:rsidR="00C52FFE" w:rsidRDefault="00C52FFE" w:rsidP="009916A1">
      <w:pPr>
        <w:spacing w:after="0" w:line="240" w:lineRule="auto"/>
        <w:ind w:left="360"/>
        <w:textAlignment w:val="auto"/>
        <w:rPr>
          <w:rFonts w:cs="Calibri"/>
          <w:sz w:val="22"/>
          <w:szCs w:val="22"/>
          <w:lang w:eastAsia="en-GB"/>
        </w:rPr>
      </w:pPr>
    </w:p>
    <w:p w14:paraId="62DFAEF2" w14:textId="4FFC7F29" w:rsidR="00C52FFE" w:rsidRPr="009916A1" w:rsidRDefault="0008492C" w:rsidP="009916A1">
      <w:pPr>
        <w:spacing w:after="0" w:line="240" w:lineRule="auto"/>
        <w:textAlignment w:val="auto"/>
        <w:rPr>
          <w:rFonts w:cs="Calibri"/>
          <w:sz w:val="22"/>
          <w:szCs w:val="22"/>
          <w:lang w:eastAsia="en-GB"/>
        </w:rPr>
      </w:pPr>
      <w:r w:rsidRPr="009916A1">
        <w:rPr>
          <w:rFonts w:cs="Calibri"/>
          <w:sz w:val="22"/>
          <w:szCs w:val="22"/>
          <w:lang w:eastAsia="en-GB"/>
        </w:rPr>
        <w:t xml:space="preserve">The DSL will undergo appropriate and specific training to provide them with the knowledge and skills required to carry out their role. Deputy DSLs are trained to the same standard as the DSL. The DSL and any deputy DSLs training will be updated formally every two years, but their knowledge and skills will be updated through a variety of methods at regular intervals and at least annually. </w:t>
      </w:r>
    </w:p>
    <w:p w14:paraId="62DFAEF5" w14:textId="77777777" w:rsidR="00C52FFE" w:rsidRDefault="00C52FFE" w:rsidP="005A48FC">
      <w:pPr>
        <w:spacing w:after="0" w:line="240" w:lineRule="auto"/>
        <w:textAlignment w:val="auto"/>
        <w:rPr>
          <w:rFonts w:cs="Calibri"/>
          <w:sz w:val="22"/>
          <w:szCs w:val="22"/>
          <w:lang w:val="en-US" w:eastAsia="en-GB"/>
        </w:rPr>
      </w:pPr>
    </w:p>
    <w:p w14:paraId="62DFAEF7" w14:textId="78E0C840" w:rsidR="00C52FFE" w:rsidRPr="009916A1" w:rsidRDefault="0008492C" w:rsidP="009916A1">
      <w:pPr>
        <w:spacing w:after="0" w:line="240" w:lineRule="auto"/>
        <w:textAlignment w:val="auto"/>
        <w:rPr>
          <w:rFonts w:cs="Calibri"/>
          <w:sz w:val="22"/>
          <w:szCs w:val="22"/>
          <w:lang w:eastAsia="en-GB"/>
        </w:rPr>
      </w:pPr>
      <w:r w:rsidRPr="009916A1">
        <w:rPr>
          <w:rFonts w:cs="Calibri"/>
          <w:sz w:val="22"/>
          <w:szCs w:val="22"/>
          <w:lang w:eastAsia="en-GB"/>
        </w:rPr>
        <w:t xml:space="preserve">The DSL (and deputies) will be provided with sufficient time so they can provide appropriate support to staff and </w:t>
      </w:r>
      <w:r w:rsidR="007836DC" w:rsidRPr="009916A1">
        <w:rPr>
          <w:rFonts w:cs="Calibri"/>
          <w:sz w:val="22"/>
          <w:szCs w:val="22"/>
          <w:lang w:eastAsia="en-GB"/>
        </w:rPr>
        <w:t>child</w:t>
      </w:r>
      <w:r w:rsidR="00642601" w:rsidRPr="009916A1">
        <w:rPr>
          <w:rFonts w:cs="Calibri"/>
          <w:sz w:val="22"/>
          <w:szCs w:val="22"/>
          <w:lang w:eastAsia="en-GB"/>
        </w:rPr>
        <w:t>ren and vulnerable adults</w:t>
      </w:r>
      <w:r w:rsidRPr="009916A1">
        <w:rPr>
          <w:rFonts w:cs="Calibri"/>
          <w:sz w:val="22"/>
          <w:szCs w:val="22"/>
          <w:lang w:eastAsia="en-GB"/>
        </w:rPr>
        <w:t xml:space="preserve"> regarding any new safeguarding and welfare concerns following Covid-19. This may include handling of referrals to integrated social care and working with other agencies where appropriate.</w:t>
      </w:r>
    </w:p>
    <w:p w14:paraId="62DFAEF9" w14:textId="6076AEC5" w:rsidR="00C52FFE" w:rsidRPr="0012462C" w:rsidRDefault="00C52FFE" w:rsidP="009916A1">
      <w:pPr>
        <w:spacing w:after="0" w:line="240" w:lineRule="auto"/>
        <w:textAlignment w:val="auto"/>
        <w:rPr>
          <w:rFonts w:eastAsia="Calibri" w:cs="Calibri"/>
          <w:b/>
          <w:sz w:val="22"/>
          <w:szCs w:val="20"/>
        </w:rPr>
      </w:pPr>
    </w:p>
    <w:p w14:paraId="62DFAEFA" w14:textId="788B904B" w:rsidR="00C52FFE" w:rsidRPr="009916A1" w:rsidRDefault="0008492C" w:rsidP="009916A1">
      <w:pPr>
        <w:spacing w:after="0" w:line="240" w:lineRule="auto"/>
        <w:textAlignment w:val="auto"/>
        <w:rPr>
          <w:rFonts w:eastAsia="Calibri" w:cs="Calibri"/>
          <w:sz w:val="22"/>
          <w:szCs w:val="22"/>
        </w:rPr>
      </w:pPr>
      <w:r w:rsidRPr="009916A1">
        <w:rPr>
          <w:rFonts w:eastAsia="Calibri" w:cs="Calibri"/>
          <w:sz w:val="22"/>
          <w:szCs w:val="22"/>
        </w:rPr>
        <w:t>Act as the central contact point for all staff to discuss any safeguarding concerns</w:t>
      </w:r>
      <w:r w:rsidR="008B2EC5" w:rsidRPr="009916A1">
        <w:rPr>
          <w:rFonts w:eastAsia="Calibri" w:cs="Calibri"/>
          <w:sz w:val="22"/>
          <w:szCs w:val="22"/>
        </w:rPr>
        <w:t>.</w:t>
      </w:r>
    </w:p>
    <w:p w14:paraId="5DC1B4C0" w14:textId="77777777" w:rsidR="008B2EC5" w:rsidRPr="008B2EC5" w:rsidRDefault="008B2EC5" w:rsidP="009916A1">
      <w:pPr>
        <w:spacing w:after="0" w:line="240" w:lineRule="auto"/>
        <w:textAlignment w:val="auto"/>
        <w:rPr>
          <w:rFonts w:eastAsia="Calibri" w:cs="Calibri"/>
          <w:sz w:val="22"/>
          <w:szCs w:val="22"/>
        </w:rPr>
      </w:pPr>
    </w:p>
    <w:p w14:paraId="62DFAEFB" w14:textId="1D2B82E3" w:rsidR="00C52FFE" w:rsidRDefault="0008492C" w:rsidP="009916A1">
      <w:pPr>
        <w:spacing w:after="0" w:line="240" w:lineRule="auto"/>
        <w:textAlignment w:val="auto"/>
        <w:rPr>
          <w:rFonts w:eastAsia="Calibri" w:cs="Calibri"/>
          <w:sz w:val="22"/>
          <w:szCs w:val="22"/>
        </w:rPr>
      </w:pPr>
      <w:r>
        <w:rPr>
          <w:rFonts w:eastAsia="Calibri" w:cs="Calibri"/>
          <w:sz w:val="22"/>
          <w:szCs w:val="22"/>
        </w:rPr>
        <w:t xml:space="preserve">Maintain a confidential recording system for safeguarding and </w:t>
      </w:r>
      <w:r w:rsidR="007836DC">
        <w:rPr>
          <w:rFonts w:eastAsia="Calibri" w:cs="Calibri"/>
          <w:sz w:val="22"/>
          <w:szCs w:val="22"/>
        </w:rPr>
        <w:t>child or vulnerable adult</w:t>
      </w:r>
      <w:r>
        <w:rPr>
          <w:rFonts w:eastAsia="Calibri" w:cs="Calibri"/>
          <w:sz w:val="22"/>
          <w:szCs w:val="22"/>
        </w:rPr>
        <w:t xml:space="preserve"> protection concerns</w:t>
      </w:r>
      <w:r w:rsidR="008B2EC5">
        <w:rPr>
          <w:rFonts w:eastAsia="Calibri" w:cs="Calibri"/>
          <w:sz w:val="22"/>
          <w:szCs w:val="22"/>
        </w:rPr>
        <w:t>.</w:t>
      </w:r>
    </w:p>
    <w:p w14:paraId="2948F8D6" w14:textId="77777777" w:rsidR="008B2EC5" w:rsidRDefault="008B2EC5" w:rsidP="009916A1">
      <w:pPr>
        <w:spacing w:after="0" w:line="240" w:lineRule="auto"/>
        <w:textAlignment w:val="auto"/>
        <w:rPr>
          <w:rFonts w:eastAsia="Calibri" w:cs="Calibri"/>
          <w:sz w:val="22"/>
          <w:szCs w:val="22"/>
        </w:rPr>
      </w:pPr>
    </w:p>
    <w:p w14:paraId="34C3AB19" w14:textId="3D684246" w:rsidR="008B2EC5" w:rsidRPr="008B2EC5" w:rsidRDefault="0008492C" w:rsidP="009916A1">
      <w:pPr>
        <w:spacing w:after="0" w:line="240" w:lineRule="auto"/>
        <w:textAlignment w:val="auto"/>
        <w:rPr>
          <w:rFonts w:eastAsia="Calibri" w:cs="Calibri"/>
          <w:sz w:val="22"/>
          <w:szCs w:val="22"/>
        </w:rPr>
      </w:pPr>
      <w:r w:rsidRPr="008B2EC5">
        <w:rPr>
          <w:rFonts w:cs="Calibri"/>
          <w:sz w:val="22"/>
          <w:szCs w:val="22"/>
          <w:lang w:eastAsia="en-GB"/>
        </w:rPr>
        <w:t xml:space="preserve">Coordinate safeguarding action for individual </w:t>
      </w:r>
      <w:r w:rsidR="007836DC" w:rsidRPr="008B2EC5">
        <w:rPr>
          <w:rFonts w:cs="Calibri"/>
          <w:sz w:val="22"/>
          <w:szCs w:val="22"/>
          <w:lang w:eastAsia="en-GB"/>
        </w:rPr>
        <w:t>child</w:t>
      </w:r>
      <w:r w:rsidR="00642601" w:rsidRPr="008B2EC5">
        <w:rPr>
          <w:rFonts w:cs="Calibri"/>
          <w:sz w:val="22"/>
          <w:szCs w:val="22"/>
          <w:lang w:eastAsia="en-GB"/>
        </w:rPr>
        <w:t>ren and vulnerable adults</w:t>
      </w:r>
      <w:r w:rsidR="008B2EC5">
        <w:rPr>
          <w:rFonts w:cs="Calibri"/>
          <w:sz w:val="22"/>
          <w:szCs w:val="22"/>
          <w:lang w:eastAsia="en-GB"/>
        </w:rPr>
        <w:t>.</w:t>
      </w:r>
    </w:p>
    <w:p w14:paraId="63C34115" w14:textId="77777777" w:rsidR="008B2EC5" w:rsidRDefault="008B2EC5" w:rsidP="009916A1">
      <w:pPr>
        <w:spacing w:after="0" w:line="240" w:lineRule="auto"/>
        <w:textAlignment w:val="auto"/>
        <w:rPr>
          <w:rFonts w:eastAsia="Calibri" w:cs="Calibri"/>
          <w:sz w:val="22"/>
          <w:szCs w:val="22"/>
        </w:rPr>
      </w:pPr>
    </w:p>
    <w:p w14:paraId="448CE6E0" w14:textId="5247A65D" w:rsidR="00A44DC3" w:rsidRDefault="0008492C" w:rsidP="009916A1">
      <w:pPr>
        <w:spacing w:after="0" w:line="240" w:lineRule="auto"/>
        <w:textAlignment w:val="auto"/>
        <w:rPr>
          <w:rFonts w:eastAsia="Calibri" w:cs="Calibri"/>
          <w:sz w:val="22"/>
          <w:szCs w:val="22"/>
        </w:rPr>
      </w:pPr>
      <w:r w:rsidRPr="008B2EC5">
        <w:rPr>
          <w:rFonts w:eastAsia="Calibri" w:cs="Calibri"/>
          <w:sz w:val="22"/>
          <w:szCs w:val="22"/>
        </w:rPr>
        <w:t xml:space="preserve">When supporting </w:t>
      </w:r>
      <w:r w:rsidR="007836DC" w:rsidRPr="008B2EC5">
        <w:rPr>
          <w:rFonts w:eastAsia="Calibri" w:cs="Calibri"/>
          <w:sz w:val="22"/>
          <w:szCs w:val="22"/>
        </w:rPr>
        <w:t>child</w:t>
      </w:r>
      <w:r w:rsidR="00642601" w:rsidRPr="008B2EC5">
        <w:rPr>
          <w:rFonts w:eastAsia="Calibri" w:cs="Calibri"/>
          <w:sz w:val="22"/>
          <w:szCs w:val="22"/>
        </w:rPr>
        <w:t>ren and vulnerable adults</w:t>
      </w:r>
      <w:r w:rsidRPr="008B2EC5">
        <w:rPr>
          <w:rFonts w:eastAsia="Calibri" w:cs="Calibri"/>
          <w:sz w:val="22"/>
          <w:szCs w:val="22"/>
        </w:rPr>
        <w:t xml:space="preserve"> with a social worker or looked after </w:t>
      </w:r>
      <w:r w:rsidR="007836DC" w:rsidRPr="008B2EC5">
        <w:rPr>
          <w:rFonts w:eastAsia="Calibri" w:cs="Calibri"/>
          <w:sz w:val="22"/>
          <w:szCs w:val="22"/>
        </w:rPr>
        <w:t>chil</w:t>
      </w:r>
      <w:r w:rsidR="008B2EC5">
        <w:rPr>
          <w:rFonts w:eastAsia="Calibri" w:cs="Calibri"/>
          <w:sz w:val="22"/>
          <w:szCs w:val="22"/>
        </w:rPr>
        <w:t>d</w:t>
      </w:r>
      <w:r w:rsidR="00642601" w:rsidRPr="008B2EC5">
        <w:rPr>
          <w:rFonts w:eastAsia="Calibri" w:cs="Calibri"/>
          <w:sz w:val="22"/>
          <w:szCs w:val="22"/>
        </w:rPr>
        <w:t>ren and vulnerable adults</w:t>
      </w:r>
      <w:r w:rsidR="00970127">
        <w:rPr>
          <w:rFonts w:eastAsia="Calibri" w:cs="Calibri"/>
          <w:sz w:val="22"/>
          <w:szCs w:val="22"/>
        </w:rPr>
        <w:t>,</w:t>
      </w:r>
      <w:r w:rsidRPr="008B2EC5">
        <w:rPr>
          <w:rFonts w:eastAsia="Calibri" w:cs="Calibri"/>
          <w:sz w:val="22"/>
          <w:szCs w:val="22"/>
        </w:rPr>
        <w:t xml:space="preserve"> the DSL should have the details of the </w:t>
      </w:r>
      <w:r w:rsidR="007836DC" w:rsidRPr="008B2EC5">
        <w:rPr>
          <w:rFonts w:eastAsia="Calibri" w:cs="Calibri"/>
          <w:sz w:val="22"/>
          <w:szCs w:val="22"/>
        </w:rPr>
        <w:t>child or vulnerable adult</w:t>
      </w:r>
      <w:r w:rsidRPr="008B2EC5">
        <w:rPr>
          <w:rFonts w:eastAsia="Calibri" w:cs="Calibri"/>
          <w:sz w:val="22"/>
          <w:szCs w:val="22"/>
        </w:rPr>
        <w:t xml:space="preserve">’s social worker and the name of the virtual </w:t>
      </w:r>
      <w:r w:rsidR="00276741" w:rsidRPr="008B2EC5">
        <w:rPr>
          <w:rFonts w:eastAsia="Calibri" w:cs="Calibri"/>
          <w:sz w:val="22"/>
          <w:szCs w:val="22"/>
        </w:rPr>
        <w:t>education provision</w:t>
      </w:r>
      <w:r w:rsidRPr="008B2EC5">
        <w:rPr>
          <w:rFonts w:eastAsia="Calibri" w:cs="Calibri"/>
          <w:sz w:val="22"/>
          <w:szCs w:val="22"/>
        </w:rPr>
        <w:t xml:space="preserve"> head in the authority that looks after the </w:t>
      </w:r>
      <w:r w:rsidR="007836DC" w:rsidRPr="008B2EC5">
        <w:rPr>
          <w:rFonts w:eastAsia="Calibri" w:cs="Calibri"/>
          <w:sz w:val="22"/>
          <w:szCs w:val="22"/>
        </w:rPr>
        <w:t>child or vulnerable adult</w:t>
      </w:r>
      <w:r w:rsidRPr="008B2EC5">
        <w:rPr>
          <w:rFonts w:eastAsia="Calibri" w:cs="Calibri"/>
          <w:sz w:val="22"/>
          <w:szCs w:val="22"/>
        </w:rPr>
        <w:t xml:space="preserve"> (with the DSL liaising closely with the designated teacher)</w:t>
      </w:r>
      <w:r w:rsidR="00FA7608">
        <w:rPr>
          <w:rFonts w:eastAsia="Calibri" w:cs="Calibri"/>
          <w:sz w:val="22"/>
          <w:szCs w:val="22"/>
        </w:rPr>
        <w:t>.</w:t>
      </w:r>
      <w:r w:rsidRPr="008B2EC5">
        <w:rPr>
          <w:rFonts w:eastAsia="Calibri" w:cs="Calibri"/>
          <w:sz w:val="22"/>
          <w:szCs w:val="22"/>
        </w:rPr>
        <w:t xml:space="preserve"> </w:t>
      </w:r>
    </w:p>
    <w:p w14:paraId="491F2B2F" w14:textId="77777777" w:rsidR="0058368A" w:rsidRDefault="0058368A" w:rsidP="009916A1">
      <w:pPr>
        <w:spacing w:after="0" w:line="240" w:lineRule="auto"/>
        <w:textAlignment w:val="auto"/>
        <w:rPr>
          <w:rFonts w:cs="Calibri"/>
          <w:sz w:val="22"/>
          <w:szCs w:val="22"/>
          <w:lang w:eastAsia="en-GB"/>
        </w:rPr>
      </w:pPr>
    </w:p>
    <w:p w14:paraId="37DF6D86" w14:textId="3ADD347B" w:rsidR="00F90E45" w:rsidRDefault="0008492C" w:rsidP="00FD0AC9">
      <w:pPr>
        <w:spacing w:after="0" w:line="240" w:lineRule="auto"/>
        <w:textAlignment w:val="auto"/>
        <w:rPr>
          <w:rStyle w:val="Hyperlink"/>
        </w:rPr>
      </w:pPr>
      <w:r w:rsidRPr="009916A1">
        <w:rPr>
          <w:rFonts w:cs="Calibri"/>
          <w:sz w:val="22"/>
          <w:szCs w:val="22"/>
          <w:lang w:eastAsia="en-GB"/>
        </w:rPr>
        <w:t xml:space="preserve">Liaise with other agencies and professionals in line with </w:t>
      </w:r>
      <w:r w:rsidR="00DB40BD">
        <w:rPr>
          <w:rFonts w:cs="Calibri"/>
          <w:sz w:val="22"/>
          <w:szCs w:val="22"/>
          <w:lang w:eastAsia="en-GB"/>
        </w:rPr>
        <w:t>KCSIE 202</w:t>
      </w:r>
      <w:r w:rsidR="00D96EEA">
        <w:rPr>
          <w:rFonts w:cs="Calibri"/>
          <w:sz w:val="22"/>
          <w:szCs w:val="22"/>
          <w:lang w:eastAsia="en-GB"/>
        </w:rPr>
        <w:t>4</w:t>
      </w:r>
      <w:r w:rsidR="007B71D2">
        <w:t xml:space="preserve"> </w:t>
      </w:r>
      <w:hyperlink r:id="rId39" w:history="1">
        <w:r w:rsidR="00D96EEA">
          <w:rPr>
            <w:rStyle w:val="Hyperlink"/>
          </w:rPr>
          <w:t>Keeping Children Safe in Education 2024 (publishing.service.gov.uk)</w:t>
        </w:r>
      </w:hyperlink>
      <w:r w:rsidR="007B71D2" w:rsidRPr="009916A1">
        <w:rPr>
          <w:rFonts w:cs="Calibri"/>
          <w:sz w:val="22"/>
          <w:szCs w:val="22"/>
          <w:lang w:eastAsia="en-GB"/>
        </w:rPr>
        <w:t xml:space="preserve"> </w:t>
      </w:r>
      <w:r w:rsidRPr="009916A1">
        <w:rPr>
          <w:rFonts w:cs="Calibri"/>
          <w:sz w:val="22"/>
          <w:szCs w:val="22"/>
          <w:lang w:eastAsia="en-GB"/>
        </w:rPr>
        <w:t>and WTSC 20</w:t>
      </w:r>
      <w:r w:rsidR="00FD0AC9">
        <w:rPr>
          <w:rFonts w:cs="Calibri"/>
          <w:sz w:val="22"/>
          <w:szCs w:val="22"/>
          <w:lang w:eastAsia="en-GB"/>
        </w:rPr>
        <w:t>23</w:t>
      </w:r>
      <w:r>
        <w:t xml:space="preserve"> </w:t>
      </w:r>
      <w:hyperlink r:id="rId40" w:history="1">
        <w:r w:rsidR="00FD0AC9" w:rsidRPr="004A53E3">
          <w:rPr>
            <w:rStyle w:val="Hyperlink"/>
          </w:rPr>
          <w:t>https://www.gov.uk/government/publications/working-together-to-safeguard-children--2</w:t>
        </w:r>
      </w:hyperlink>
      <w:r w:rsidR="00A153F7">
        <w:rPr>
          <w:rStyle w:val="Hyperlink"/>
        </w:rPr>
        <w:t>.</w:t>
      </w:r>
    </w:p>
    <w:p w14:paraId="53A87E70" w14:textId="77777777" w:rsidR="00A153F7" w:rsidRDefault="00A153F7" w:rsidP="00FD0AC9">
      <w:pPr>
        <w:spacing w:after="0" w:line="240" w:lineRule="auto"/>
        <w:textAlignment w:val="auto"/>
        <w:rPr>
          <w:rStyle w:val="Hyperlink"/>
        </w:rPr>
      </w:pPr>
    </w:p>
    <w:p w14:paraId="7139351A" w14:textId="39AB8CBA" w:rsidR="00A153F7" w:rsidRPr="00423F1F" w:rsidRDefault="00D709F8" w:rsidP="00FD0AC9">
      <w:pPr>
        <w:spacing w:after="0" w:line="240" w:lineRule="auto"/>
        <w:textAlignment w:val="auto"/>
        <w:rPr>
          <w:rFonts w:eastAsia="Calibri" w:cs="Calibri"/>
          <w:sz w:val="22"/>
          <w:szCs w:val="22"/>
        </w:rPr>
      </w:pPr>
      <w:r w:rsidRPr="00423F1F">
        <w:rPr>
          <w:rFonts w:eastAsia="Calibri" w:cs="Calibri"/>
          <w:sz w:val="22"/>
          <w:szCs w:val="22"/>
        </w:rPr>
        <w:t>DS</w:t>
      </w:r>
      <w:r w:rsidR="00F40D78" w:rsidRPr="00423F1F">
        <w:rPr>
          <w:rFonts w:eastAsia="Calibri" w:cs="Calibri"/>
          <w:sz w:val="22"/>
          <w:szCs w:val="22"/>
        </w:rPr>
        <w:t xml:space="preserve">L </w:t>
      </w:r>
      <w:r w:rsidR="00423F1F" w:rsidRPr="00423F1F">
        <w:rPr>
          <w:rFonts w:eastAsia="Calibri" w:cs="Calibri"/>
          <w:sz w:val="22"/>
          <w:szCs w:val="22"/>
        </w:rPr>
        <w:t xml:space="preserve">and deputies </w:t>
      </w:r>
      <w:r w:rsidR="00D84516">
        <w:rPr>
          <w:rFonts w:eastAsia="Calibri" w:cs="Calibri"/>
          <w:sz w:val="22"/>
          <w:szCs w:val="22"/>
        </w:rPr>
        <w:t xml:space="preserve">need to be </w:t>
      </w:r>
      <w:r w:rsidRPr="00423F1F">
        <w:rPr>
          <w:rFonts w:eastAsia="Calibri" w:cs="Calibri"/>
          <w:sz w:val="22"/>
          <w:szCs w:val="22"/>
        </w:rPr>
        <w:t>aware of the limits and strengths of their personal expertise and agency remit. They</w:t>
      </w:r>
      <w:r w:rsidR="00BC3392">
        <w:rPr>
          <w:rFonts w:eastAsia="Calibri" w:cs="Calibri"/>
          <w:sz w:val="22"/>
          <w:szCs w:val="22"/>
        </w:rPr>
        <w:t xml:space="preserve"> need to</w:t>
      </w:r>
      <w:r w:rsidRPr="00423F1F">
        <w:rPr>
          <w:rFonts w:eastAsia="Calibri" w:cs="Calibri"/>
          <w:sz w:val="22"/>
          <w:szCs w:val="22"/>
        </w:rPr>
        <w:t xml:space="preserve"> work collaboratively and proactively with multi-agency practitioners to build an accurate and comprehensive understanding of the daily life of a child and their family to establish the likelihood of significant harm and any ongoing risks. </w:t>
      </w:r>
      <w:r w:rsidR="00BE1A44">
        <w:rPr>
          <w:rFonts w:eastAsia="Calibri" w:cs="Calibri"/>
          <w:sz w:val="22"/>
          <w:szCs w:val="22"/>
        </w:rPr>
        <w:t>DSL and deputies</w:t>
      </w:r>
      <w:r w:rsidR="00BC3392">
        <w:rPr>
          <w:rFonts w:eastAsia="Calibri" w:cs="Calibri"/>
          <w:sz w:val="22"/>
          <w:szCs w:val="22"/>
        </w:rPr>
        <w:t xml:space="preserve"> need to</w:t>
      </w:r>
      <w:r w:rsidRPr="00423F1F">
        <w:rPr>
          <w:rFonts w:eastAsia="Calibri" w:cs="Calibri"/>
          <w:sz w:val="22"/>
          <w:szCs w:val="22"/>
        </w:rPr>
        <w:t xml:space="preserve"> respect the opinions, knowledge and skills of multi-agency colleagues and engage constructively in their challenge.</w:t>
      </w:r>
    </w:p>
    <w:p w14:paraId="0D38C816" w14:textId="77777777" w:rsidR="00FD0AC9" w:rsidRPr="00FD0AC9" w:rsidRDefault="00FD0AC9" w:rsidP="00FD0AC9">
      <w:pPr>
        <w:spacing w:after="0" w:line="240" w:lineRule="auto"/>
        <w:textAlignment w:val="auto"/>
      </w:pPr>
    </w:p>
    <w:p w14:paraId="62DFAEFF" w14:textId="43421DA8" w:rsidR="00C52FFE" w:rsidRPr="009916A1" w:rsidRDefault="0008492C" w:rsidP="009916A1">
      <w:pPr>
        <w:spacing w:after="0" w:line="240" w:lineRule="auto"/>
        <w:textAlignment w:val="auto"/>
        <w:rPr>
          <w:rFonts w:eastAsia="Calibri" w:cs="Calibri"/>
          <w:sz w:val="22"/>
          <w:szCs w:val="22"/>
        </w:rPr>
      </w:pPr>
      <w:r w:rsidRPr="009916A1">
        <w:rPr>
          <w:rFonts w:cs="Calibri"/>
          <w:sz w:val="22"/>
          <w:szCs w:val="22"/>
          <w:lang w:eastAsia="en-GB"/>
        </w:rPr>
        <w:t>Ensure that locally established procedures as put in pla</w:t>
      </w:r>
      <w:r w:rsidR="009913B2" w:rsidRPr="009916A1">
        <w:rPr>
          <w:rFonts w:cs="Calibri"/>
          <w:sz w:val="22"/>
          <w:szCs w:val="22"/>
          <w:lang w:eastAsia="en-GB"/>
        </w:rPr>
        <w:t>ce by Cumbria Safeguarding Hub</w:t>
      </w:r>
      <w:r w:rsidR="00360D97">
        <w:rPr>
          <w:rFonts w:cs="Calibri"/>
          <w:sz w:val="22"/>
          <w:szCs w:val="22"/>
          <w:lang w:eastAsia="en-GB"/>
        </w:rPr>
        <w:t xml:space="preserve"> </w:t>
      </w:r>
      <w:hyperlink r:id="rId41" w:history="1">
        <w:r w:rsidR="00542DCD" w:rsidRPr="00542DCD">
          <w:rPr>
            <w:rStyle w:val="Hyperlink"/>
          </w:rPr>
          <w:t>Report a concern about a child | Cumbria Safeguarding Children Partnership</w:t>
        </w:r>
      </w:hyperlink>
      <w:r w:rsidR="00542DCD">
        <w:t xml:space="preserve"> </w:t>
      </w:r>
      <w:r w:rsidRPr="009916A1">
        <w:rPr>
          <w:rFonts w:cs="Calibri"/>
          <w:sz w:val="22"/>
          <w:szCs w:val="22"/>
          <w:lang w:eastAsia="en-GB"/>
        </w:rPr>
        <w:t xml:space="preserve">including referrals, are followed, as necessary. </w:t>
      </w:r>
    </w:p>
    <w:p w14:paraId="534011E8" w14:textId="77777777" w:rsidR="0058368A" w:rsidRDefault="0058368A" w:rsidP="009916A1">
      <w:pPr>
        <w:spacing w:after="0" w:line="240" w:lineRule="auto"/>
        <w:textAlignment w:val="auto"/>
        <w:rPr>
          <w:rFonts w:cs="Calibri"/>
          <w:sz w:val="22"/>
          <w:szCs w:val="22"/>
          <w:lang w:eastAsia="en-GB"/>
        </w:rPr>
      </w:pPr>
    </w:p>
    <w:p w14:paraId="62DFAF00" w14:textId="3836C184" w:rsidR="00C52FFE" w:rsidRPr="009916A1" w:rsidRDefault="0008492C" w:rsidP="009916A1">
      <w:pPr>
        <w:spacing w:after="0" w:line="240" w:lineRule="auto"/>
        <w:textAlignment w:val="auto"/>
        <w:rPr>
          <w:rFonts w:cs="Calibri"/>
          <w:sz w:val="22"/>
          <w:szCs w:val="22"/>
          <w:lang w:eastAsia="en-GB"/>
        </w:rPr>
      </w:pPr>
      <w:r w:rsidRPr="009916A1">
        <w:rPr>
          <w:rFonts w:cs="Calibri"/>
          <w:sz w:val="22"/>
          <w:szCs w:val="22"/>
          <w:lang w:eastAsia="en-GB"/>
        </w:rPr>
        <w:t xml:space="preserve">Represent, or ensure Cairn Education is appropriately represented at multi-agency safeguarding meetings (including </w:t>
      </w:r>
      <w:r w:rsidR="007836DC" w:rsidRPr="009916A1">
        <w:rPr>
          <w:rFonts w:cs="Calibri"/>
          <w:sz w:val="22"/>
          <w:szCs w:val="22"/>
          <w:lang w:eastAsia="en-GB"/>
        </w:rPr>
        <w:t>Child or vulnerable adult</w:t>
      </w:r>
      <w:r w:rsidRPr="009916A1">
        <w:rPr>
          <w:rFonts w:cs="Calibri"/>
          <w:sz w:val="22"/>
          <w:szCs w:val="22"/>
          <w:lang w:eastAsia="en-GB"/>
        </w:rPr>
        <w:t xml:space="preserve"> Protection conferences)</w:t>
      </w:r>
      <w:r w:rsidR="00A70B57">
        <w:rPr>
          <w:rFonts w:cs="Calibri"/>
          <w:sz w:val="22"/>
          <w:szCs w:val="22"/>
          <w:lang w:eastAsia="en-GB"/>
        </w:rPr>
        <w:t>.</w:t>
      </w:r>
    </w:p>
    <w:p w14:paraId="68BCF2A0" w14:textId="77777777" w:rsidR="0058368A" w:rsidRDefault="0058368A" w:rsidP="009916A1">
      <w:pPr>
        <w:spacing w:after="0" w:line="240" w:lineRule="auto"/>
        <w:textAlignment w:val="auto"/>
        <w:rPr>
          <w:rFonts w:cs="Calibri"/>
          <w:sz w:val="22"/>
          <w:szCs w:val="22"/>
          <w:lang w:eastAsia="en-GB"/>
        </w:rPr>
      </w:pPr>
    </w:p>
    <w:p w14:paraId="62DFAF01" w14:textId="6A1B950A" w:rsidR="00C52FFE" w:rsidRPr="009916A1" w:rsidRDefault="0008492C" w:rsidP="009916A1">
      <w:pPr>
        <w:spacing w:after="0" w:line="240" w:lineRule="auto"/>
        <w:textAlignment w:val="auto"/>
        <w:rPr>
          <w:rFonts w:cs="Calibri"/>
          <w:sz w:val="22"/>
          <w:szCs w:val="22"/>
          <w:lang w:eastAsia="en-GB"/>
        </w:rPr>
      </w:pPr>
      <w:r w:rsidRPr="009916A1">
        <w:rPr>
          <w:rFonts w:cs="Calibri"/>
          <w:sz w:val="22"/>
          <w:szCs w:val="22"/>
          <w:lang w:eastAsia="en-GB"/>
        </w:rPr>
        <w:t xml:space="preserve">Manage and monitor Cairn Education’s role in any multi-agency plan for a </w:t>
      </w:r>
      <w:r w:rsidR="007836DC" w:rsidRPr="009916A1">
        <w:rPr>
          <w:rFonts w:cs="Calibri"/>
          <w:sz w:val="22"/>
          <w:szCs w:val="22"/>
          <w:lang w:eastAsia="en-GB"/>
        </w:rPr>
        <w:t>child or vulnerable adult</w:t>
      </w:r>
      <w:r w:rsidRPr="009916A1">
        <w:rPr>
          <w:rFonts w:cs="Calibri"/>
          <w:sz w:val="22"/>
          <w:szCs w:val="22"/>
          <w:lang w:eastAsia="en-GB"/>
        </w:rPr>
        <w:t xml:space="preserve">.  </w:t>
      </w:r>
    </w:p>
    <w:p w14:paraId="3F317FA4" w14:textId="77777777" w:rsidR="00C72B64" w:rsidRPr="00C72B64" w:rsidRDefault="00C72B64" w:rsidP="009916A1">
      <w:pPr>
        <w:spacing w:after="0" w:line="240" w:lineRule="auto"/>
        <w:textAlignment w:val="auto"/>
        <w:rPr>
          <w:rFonts w:cs="Calibri"/>
          <w:sz w:val="22"/>
          <w:szCs w:val="22"/>
          <w:lang w:eastAsia="en-GB"/>
        </w:rPr>
      </w:pPr>
    </w:p>
    <w:p w14:paraId="62DFAF02" w14:textId="13187A56" w:rsidR="00C52FFE" w:rsidRPr="009916A1" w:rsidRDefault="0008492C" w:rsidP="009916A1">
      <w:pPr>
        <w:spacing w:after="0" w:line="240" w:lineRule="auto"/>
        <w:textAlignment w:val="auto"/>
        <w:rPr>
          <w:rFonts w:cs="Calibri"/>
          <w:sz w:val="22"/>
          <w:szCs w:val="22"/>
          <w:lang w:eastAsia="en-GB"/>
        </w:rPr>
      </w:pPr>
      <w:r w:rsidRPr="009916A1">
        <w:rPr>
          <w:rFonts w:cs="Calibri"/>
          <w:sz w:val="22"/>
          <w:szCs w:val="22"/>
          <w:lang w:eastAsia="en-GB"/>
        </w:rPr>
        <w:t xml:space="preserve">Be available during term time (during </w:t>
      </w:r>
      <w:r w:rsidRPr="009916A1">
        <w:rPr>
          <w:rFonts w:cs="Calibri"/>
          <w:color w:val="000000"/>
          <w:sz w:val="22"/>
          <w:szCs w:val="22"/>
          <w:lang w:val="en-US" w:eastAsia="en-GB"/>
        </w:rPr>
        <w:t xml:space="preserve">provision </w:t>
      </w:r>
      <w:r w:rsidRPr="009916A1">
        <w:rPr>
          <w:rFonts w:cs="Calibri"/>
          <w:color w:val="000000"/>
          <w:sz w:val="22"/>
          <w:szCs w:val="22"/>
          <w:lang w:eastAsia="en-GB"/>
        </w:rPr>
        <w:t>hours</w:t>
      </w:r>
      <w:r w:rsidRPr="009916A1">
        <w:rPr>
          <w:rFonts w:cs="Calibri"/>
          <w:sz w:val="22"/>
          <w:szCs w:val="22"/>
          <w:lang w:eastAsia="en-GB"/>
        </w:rPr>
        <w:t>) for staff at Cairn Education to discuss any safeguarding concerns.</w:t>
      </w:r>
    </w:p>
    <w:p w14:paraId="3BB6F290" w14:textId="77777777" w:rsidR="0058368A" w:rsidRDefault="0058368A" w:rsidP="009916A1">
      <w:pPr>
        <w:spacing w:after="0" w:line="240" w:lineRule="auto"/>
        <w:textAlignment w:val="auto"/>
      </w:pPr>
    </w:p>
    <w:p w14:paraId="6F2C88C5" w14:textId="2E148347" w:rsidR="0033353D" w:rsidRDefault="0033353D" w:rsidP="009916A1">
      <w:pPr>
        <w:spacing w:after="0" w:line="240" w:lineRule="auto"/>
        <w:textAlignment w:val="auto"/>
      </w:pPr>
      <w:r w:rsidRPr="009916A1">
        <w:rPr>
          <w:rFonts w:cs="Calibri"/>
          <w:sz w:val="22"/>
          <w:szCs w:val="22"/>
          <w:lang w:eastAsia="en-GB"/>
        </w:rPr>
        <w:lastRenderedPageBreak/>
        <w:t>H</w:t>
      </w:r>
      <w:r w:rsidR="0008492C" w:rsidRPr="009916A1">
        <w:rPr>
          <w:rFonts w:cs="Calibri"/>
          <w:sz w:val="22"/>
          <w:szCs w:val="22"/>
          <w:lang w:eastAsia="en-GB"/>
        </w:rPr>
        <w:t xml:space="preserve">elp promote educational outcomes by sharing the information about the welfare, safeguarding and </w:t>
      </w:r>
      <w:r w:rsidR="007836DC" w:rsidRPr="009916A1">
        <w:rPr>
          <w:rFonts w:cs="Calibri"/>
          <w:sz w:val="22"/>
          <w:szCs w:val="22"/>
          <w:lang w:eastAsia="en-GB"/>
        </w:rPr>
        <w:t>child or vulnerable adult</w:t>
      </w:r>
      <w:r w:rsidR="0008492C" w:rsidRPr="009916A1">
        <w:rPr>
          <w:rFonts w:cs="Calibri"/>
          <w:sz w:val="22"/>
          <w:szCs w:val="22"/>
          <w:lang w:eastAsia="en-GB"/>
        </w:rPr>
        <w:t xml:space="preserve"> protection issues that </w:t>
      </w:r>
      <w:r w:rsidR="007836DC" w:rsidRPr="009916A1">
        <w:rPr>
          <w:rFonts w:cs="Calibri"/>
          <w:sz w:val="22"/>
          <w:szCs w:val="22"/>
          <w:lang w:eastAsia="en-GB"/>
        </w:rPr>
        <w:t>child</w:t>
      </w:r>
      <w:r w:rsidR="00642601" w:rsidRPr="009916A1">
        <w:rPr>
          <w:rFonts w:cs="Calibri"/>
          <w:sz w:val="22"/>
          <w:szCs w:val="22"/>
          <w:lang w:eastAsia="en-GB"/>
        </w:rPr>
        <w:t>ren and vulnerable adults</w:t>
      </w:r>
      <w:r w:rsidR="0008492C" w:rsidRPr="009916A1">
        <w:rPr>
          <w:rFonts w:cs="Calibri"/>
          <w:sz w:val="22"/>
          <w:szCs w:val="22"/>
          <w:lang w:eastAsia="en-GB"/>
        </w:rPr>
        <w:t xml:space="preserve">, including </w:t>
      </w:r>
      <w:r w:rsidR="007836DC" w:rsidRPr="009916A1">
        <w:rPr>
          <w:rFonts w:cs="Calibri"/>
          <w:sz w:val="22"/>
          <w:szCs w:val="22"/>
          <w:lang w:eastAsia="en-GB"/>
        </w:rPr>
        <w:t>child</w:t>
      </w:r>
      <w:r w:rsidR="00642601" w:rsidRPr="009916A1">
        <w:rPr>
          <w:rFonts w:cs="Calibri"/>
          <w:sz w:val="22"/>
          <w:szCs w:val="22"/>
          <w:lang w:eastAsia="en-GB"/>
        </w:rPr>
        <w:t>ren and vulnerable adults</w:t>
      </w:r>
      <w:r w:rsidR="0008492C" w:rsidRPr="009916A1">
        <w:rPr>
          <w:rFonts w:cs="Calibri"/>
          <w:sz w:val="22"/>
          <w:szCs w:val="22"/>
          <w:lang w:eastAsia="en-GB"/>
        </w:rPr>
        <w:t xml:space="preserve"> with a social worker, are experiencing, or have experienced, with teachers, therapy team </w:t>
      </w:r>
      <w:r w:rsidR="0008492C" w:rsidRPr="009916A1">
        <w:rPr>
          <w:rFonts w:cs="Calibri"/>
          <w:color w:val="000000"/>
          <w:sz w:val="22"/>
          <w:szCs w:val="22"/>
          <w:lang w:eastAsia="en-GB"/>
        </w:rPr>
        <w:t xml:space="preserve">and </w:t>
      </w:r>
      <w:r w:rsidR="0008492C" w:rsidRPr="009916A1">
        <w:rPr>
          <w:rFonts w:cs="Calibri"/>
          <w:color w:val="000000"/>
          <w:sz w:val="22"/>
          <w:szCs w:val="22"/>
          <w:lang w:val="en-US" w:eastAsia="en-GB"/>
        </w:rPr>
        <w:t xml:space="preserve">Cairn </w:t>
      </w:r>
      <w:r w:rsidR="006C0DAD">
        <w:rPr>
          <w:rFonts w:cs="Calibri"/>
          <w:color w:val="000000"/>
          <w:sz w:val="22"/>
          <w:szCs w:val="22"/>
          <w:lang w:val="en-US" w:eastAsia="en-GB"/>
        </w:rPr>
        <w:t>E</w:t>
      </w:r>
      <w:r w:rsidR="0008492C" w:rsidRPr="009916A1">
        <w:rPr>
          <w:rFonts w:cs="Calibri"/>
          <w:color w:val="000000"/>
          <w:sz w:val="22"/>
          <w:szCs w:val="22"/>
          <w:lang w:val="en-US" w:eastAsia="en-GB"/>
        </w:rPr>
        <w:t>ducation</w:t>
      </w:r>
      <w:r w:rsidR="0008492C" w:rsidRPr="009916A1">
        <w:rPr>
          <w:rFonts w:cs="Calibri"/>
          <w:color w:val="000000"/>
          <w:sz w:val="22"/>
          <w:szCs w:val="22"/>
          <w:lang w:eastAsia="en-GB"/>
        </w:rPr>
        <w:t xml:space="preserve"> </w:t>
      </w:r>
      <w:r w:rsidR="0008492C" w:rsidRPr="009916A1">
        <w:rPr>
          <w:rFonts w:cs="Calibri"/>
          <w:sz w:val="22"/>
          <w:szCs w:val="22"/>
          <w:lang w:eastAsia="en-GB"/>
        </w:rPr>
        <w:t xml:space="preserve">leadership staff. </w:t>
      </w:r>
    </w:p>
    <w:p w14:paraId="6877D5D1" w14:textId="77777777" w:rsidR="0033353D" w:rsidRDefault="0033353D" w:rsidP="009916A1">
      <w:pPr>
        <w:spacing w:after="0" w:line="240" w:lineRule="auto"/>
        <w:textAlignment w:val="auto"/>
      </w:pPr>
    </w:p>
    <w:p w14:paraId="128CA658" w14:textId="459F4437" w:rsidR="0033353D" w:rsidRDefault="0008492C" w:rsidP="009916A1">
      <w:pPr>
        <w:spacing w:after="0" w:line="240" w:lineRule="auto"/>
        <w:textAlignment w:val="auto"/>
      </w:pPr>
      <w:r w:rsidRPr="009916A1">
        <w:rPr>
          <w:rFonts w:cs="Calibri"/>
          <w:sz w:val="22"/>
          <w:szCs w:val="22"/>
          <w:lang w:eastAsia="en-GB"/>
        </w:rPr>
        <w:t>Ensure adequate and appropriate DSL cover arrangements in response to any closures and out of hours and/or out of term activities.</w:t>
      </w:r>
    </w:p>
    <w:p w14:paraId="0B0E8148" w14:textId="77777777" w:rsidR="0033353D" w:rsidRDefault="0033353D" w:rsidP="009916A1">
      <w:pPr>
        <w:spacing w:after="0" w:line="240" w:lineRule="auto"/>
        <w:textAlignment w:val="auto"/>
      </w:pPr>
    </w:p>
    <w:p w14:paraId="62DFAF05" w14:textId="0A08CA1A" w:rsidR="00C52FFE" w:rsidRPr="003C16E0" w:rsidRDefault="0008492C" w:rsidP="009916A1">
      <w:pPr>
        <w:spacing w:after="0" w:line="240" w:lineRule="auto"/>
        <w:textAlignment w:val="auto"/>
      </w:pPr>
      <w:r w:rsidRPr="009916A1">
        <w:rPr>
          <w:rFonts w:cs="Calibri"/>
          <w:sz w:val="22"/>
          <w:szCs w:val="22"/>
          <w:lang w:eastAsia="en-GB"/>
        </w:rPr>
        <w:t>Ensure all staff access appropriate safeguarding training and relevant updates in line with the recommendations within KCSIE</w:t>
      </w:r>
      <w:r w:rsidR="00400AFF">
        <w:rPr>
          <w:rFonts w:cs="Calibri"/>
          <w:sz w:val="22"/>
          <w:szCs w:val="22"/>
          <w:lang w:eastAsia="en-GB"/>
        </w:rPr>
        <w:t>.</w:t>
      </w:r>
    </w:p>
    <w:p w14:paraId="2B00C92F" w14:textId="77777777" w:rsidR="003C16E0" w:rsidRPr="00F13869" w:rsidRDefault="003C16E0" w:rsidP="009916A1">
      <w:pPr>
        <w:pStyle w:val="ListParagraph"/>
        <w:spacing w:after="0" w:line="240" w:lineRule="auto"/>
        <w:ind w:left="1077"/>
        <w:textAlignment w:val="auto"/>
      </w:pPr>
    </w:p>
    <w:p w14:paraId="765CDFFA" w14:textId="69D72943" w:rsidR="00703EBB" w:rsidRPr="0033353D" w:rsidRDefault="00F13869" w:rsidP="00745725">
      <w:pPr>
        <w:spacing w:after="0" w:line="240" w:lineRule="auto"/>
        <w:textAlignment w:val="auto"/>
      </w:pPr>
      <w:r w:rsidRPr="009916A1">
        <w:rPr>
          <w:rFonts w:cs="Calibri"/>
          <w:sz w:val="22"/>
          <w:szCs w:val="22"/>
          <w:lang w:eastAsia="en-GB"/>
        </w:rPr>
        <w:t xml:space="preserve">Informing </w:t>
      </w:r>
      <w:r w:rsidR="00135C1B" w:rsidRPr="009916A1">
        <w:rPr>
          <w:rFonts w:cs="Calibri"/>
          <w:sz w:val="22"/>
          <w:szCs w:val="22"/>
          <w:lang w:eastAsia="en-GB"/>
        </w:rPr>
        <w:t>the DSL</w:t>
      </w:r>
      <w:r w:rsidR="003C16E0" w:rsidRPr="009916A1">
        <w:rPr>
          <w:rFonts w:cs="Calibri"/>
          <w:sz w:val="22"/>
          <w:szCs w:val="22"/>
          <w:lang w:eastAsia="en-GB"/>
        </w:rPr>
        <w:t xml:space="preserve"> of any significant safeguarding issues.</w:t>
      </w:r>
    </w:p>
    <w:p w14:paraId="62DFAF06" w14:textId="77777777" w:rsidR="00C52FFE" w:rsidRDefault="00C52FFE">
      <w:pPr>
        <w:spacing w:after="0" w:line="240" w:lineRule="auto"/>
        <w:textAlignment w:val="auto"/>
        <w:rPr>
          <w:rFonts w:eastAsia="Calibri" w:cs="Calibri"/>
          <w:b/>
          <w:sz w:val="22"/>
          <w:szCs w:val="24"/>
        </w:rPr>
      </w:pPr>
    </w:p>
    <w:p w14:paraId="62DFAF07" w14:textId="041D9519" w:rsidR="00C52FFE" w:rsidRPr="001348CE" w:rsidRDefault="009416FC" w:rsidP="009416FC">
      <w:pPr>
        <w:pStyle w:val="NoSpacing"/>
        <w:rPr>
          <w:b/>
          <w:bCs/>
          <w:sz w:val="22"/>
          <w:szCs w:val="22"/>
        </w:rPr>
      </w:pPr>
      <w:r w:rsidRPr="001348CE">
        <w:rPr>
          <w:rFonts w:eastAsia="Calibri"/>
          <w:b/>
          <w:bCs/>
          <w:sz w:val="22"/>
          <w:szCs w:val="22"/>
        </w:rPr>
        <w:t xml:space="preserve">8.2 </w:t>
      </w:r>
      <w:r w:rsidR="00C72B64" w:rsidRPr="001348CE">
        <w:rPr>
          <w:rFonts w:eastAsia="Calibri"/>
          <w:b/>
          <w:bCs/>
          <w:sz w:val="22"/>
          <w:szCs w:val="22"/>
        </w:rPr>
        <w:t xml:space="preserve"> </w:t>
      </w:r>
      <w:r w:rsidR="0008492C" w:rsidRPr="001348CE">
        <w:rPr>
          <w:rFonts w:eastAsia="Calibri"/>
          <w:b/>
          <w:bCs/>
          <w:sz w:val="22"/>
          <w:szCs w:val="22"/>
        </w:rPr>
        <w:t>Members of Staff</w:t>
      </w:r>
    </w:p>
    <w:p w14:paraId="62DFAF08" w14:textId="77777777" w:rsidR="00C52FFE" w:rsidRDefault="00C52FFE">
      <w:pPr>
        <w:spacing w:after="0" w:line="240" w:lineRule="auto"/>
        <w:textAlignment w:val="auto"/>
        <w:rPr>
          <w:rFonts w:eastAsia="Calibri" w:cs="Calibri"/>
          <w:b/>
          <w:sz w:val="22"/>
          <w:szCs w:val="24"/>
        </w:rPr>
      </w:pPr>
    </w:p>
    <w:p w14:paraId="62DFAF09" w14:textId="77777777" w:rsidR="00C52FFE" w:rsidRDefault="0008492C">
      <w:pPr>
        <w:spacing w:after="0" w:line="240" w:lineRule="auto"/>
        <w:textAlignment w:val="auto"/>
      </w:pPr>
      <w:r>
        <w:rPr>
          <w:rFonts w:eastAsia="Calibri" w:cs="Calibri"/>
          <w:b/>
          <w:sz w:val="22"/>
          <w:szCs w:val="22"/>
        </w:rPr>
        <w:t>All members of staff have a responsibility to:</w:t>
      </w:r>
    </w:p>
    <w:p w14:paraId="2E3B9F9C" w14:textId="63003F0A" w:rsidR="00C72B64" w:rsidRPr="00C72B64" w:rsidRDefault="0008492C" w:rsidP="009916A1">
      <w:pPr>
        <w:spacing w:after="0" w:line="240" w:lineRule="auto"/>
        <w:textAlignment w:val="auto"/>
      </w:pPr>
      <w:r w:rsidRPr="009916A1">
        <w:rPr>
          <w:rFonts w:eastAsia="MS PGothic" w:cs="Calibri"/>
          <w:sz w:val="22"/>
          <w:szCs w:val="22"/>
          <w:lang w:val="en-US" w:eastAsia="en-GB"/>
        </w:rPr>
        <w:t xml:space="preserve">Provide a </w:t>
      </w:r>
      <w:r w:rsidRPr="009916A1">
        <w:rPr>
          <w:rFonts w:cs="Calibri"/>
          <w:sz w:val="22"/>
          <w:szCs w:val="22"/>
          <w:lang w:val="en-US" w:eastAsia="en-GB"/>
        </w:rPr>
        <w:t xml:space="preserve">safe environment in which </w:t>
      </w:r>
      <w:r w:rsidR="007836DC" w:rsidRPr="009916A1">
        <w:rPr>
          <w:rFonts w:cs="Calibri"/>
          <w:sz w:val="22"/>
          <w:szCs w:val="22"/>
          <w:lang w:val="en-US" w:eastAsia="en-GB"/>
        </w:rPr>
        <w:t>child</w:t>
      </w:r>
      <w:r w:rsidR="00642601" w:rsidRPr="009916A1">
        <w:rPr>
          <w:rFonts w:cs="Calibri"/>
          <w:sz w:val="22"/>
          <w:szCs w:val="22"/>
          <w:lang w:val="en-US" w:eastAsia="en-GB"/>
        </w:rPr>
        <w:t>ren and vulnerable adults</w:t>
      </w:r>
      <w:r w:rsidRPr="009916A1">
        <w:rPr>
          <w:rFonts w:cs="Calibri"/>
          <w:sz w:val="22"/>
          <w:szCs w:val="22"/>
          <w:lang w:val="en-US" w:eastAsia="en-GB"/>
        </w:rPr>
        <w:t xml:space="preserve"> can learn.</w:t>
      </w:r>
    </w:p>
    <w:p w14:paraId="46B16373" w14:textId="77777777" w:rsidR="00C72B64" w:rsidRPr="00C72B64" w:rsidRDefault="00C72B64" w:rsidP="009916A1">
      <w:pPr>
        <w:pStyle w:val="ListParagraph"/>
        <w:spacing w:after="0" w:line="240" w:lineRule="auto"/>
        <w:ind w:left="624"/>
        <w:textAlignment w:val="auto"/>
      </w:pPr>
    </w:p>
    <w:p w14:paraId="28A4FAE4" w14:textId="195E1F79" w:rsidR="00C72B64" w:rsidRPr="00426DAD" w:rsidRDefault="0008492C" w:rsidP="009916A1">
      <w:pPr>
        <w:spacing w:after="0" w:line="240" w:lineRule="auto"/>
        <w:textAlignment w:val="auto"/>
      </w:pPr>
      <w:r w:rsidRPr="009916A1">
        <w:rPr>
          <w:rFonts w:cs="Calibri"/>
          <w:sz w:val="22"/>
          <w:szCs w:val="22"/>
          <w:lang w:val="en-US" w:eastAsia="en-GB"/>
        </w:rPr>
        <w:t xml:space="preserve">Be prepared to identify </w:t>
      </w:r>
      <w:r w:rsidR="007836DC" w:rsidRPr="009916A1">
        <w:rPr>
          <w:rFonts w:cs="Calibri"/>
          <w:sz w:val="22"/>
          <w:szCs w:val="22"/>
          <w:lang w:val="en-US" w:eastAsia="en-GB"/>
        </w:rPr>
        <w:t>child</w:t>
      </w:r>
      <w:r w:rsidR="00642601" w:rsidRPr="009916A1">
        <w:rPr>
          <w:rFonts w:cs="Calibri"/>
          <w:sz w:val="22"/>
          <w:szCs w:val="22"/>
          <w:lang w:val="en-US" w:eastAsia="en-GB"/>
        </w:rPr>
        <w:t>ren and vulnerable adults</w:t>
      </w:r>
      <w:r w:rsidRPr="009916A1">
        <w:rPr>
          <w:rFonts w:cs="Calibri"/>
          <w:sz w:val="22"/>
          <w:szCs w:val="22"/>
          <w:lang w:val="en-US" w:eastAsia="en-GB"/>
        </w:rPr>
        <w:t xml:space="preserve"> who may benefit from early help.</w:t>
      </w:r>
    </w:p>
    <w:p w14:paraId="2B305B2A" w14:textId="77777777" w:rsidR="00426DAD" w:rsidRPr="00426DAD" w:rsidRDefault="00426DAD" w:rsidP="009916A1">
      <w:pPr>
        <w:spacing w:after="0" w:line="240" w:lineRule="auto"/>
        <w:textAlignment w:val="auto"/>
      </w:pPr>
    </w:p>
    <w:p w14:paraId="25AAE890" w14:textId="77777777" w:rsidR="00426DAD" w:rsidRPr="00426DAD" w:rsidRDefault="0008492C" w:rsidP="009916A1">
      <w:pPr>
        <w:spacing w:after="0" w:line="240" w:lineRule="auto"/>
        <w:textAlignment w:val="auto"/>
      </w:pPr>
      <w:r w:rsidRPr="009916A1">
        <w:rPr>
          <w:rFonts w:cs="Calibri"/>
          <w:sz w:val="22"/>
          <w:szCs w:val="22"/>
          <w:lang w:val="en-US" w:eastAsia="en-GB"/>
        </w:rPr>
        <w:t>Understand the early help process and their role in it.</w:t>
      </w:r>
    </w:p>
    <w:p w14:paraId="2D346DC4" w14:textId="77777777" w:rsidR="007F2538" w:rsidRDefault="007F2538" w:rsidP="009916A1">
      <w:pPr>
        <w:spacing w:after="0" w:line="240" w:lineRule="auto"/>
        <w:textAlignment w:val="auto"/>
        <w:rPr>
          <w:rFonts w:cs="Calibri"/>
          <w:sz w:val="22"/>
          <w:szCs w:val="22"/>
          <w:lang w:val="en-US" w:eastAsia="en-GB"/>
        </w:rPr>
      </w:pPr>
    </w:p>
    <w:p w14:paraId="7C161AE3" w14:textId="77045062" w:rsidR="00426DAD" w:rsidRDefault="0008492C" w:rsidP="00D415AD">
      <w:pPr>
        <w:spacing w:after="0" w:line="240" w:lineRule="auto"/>
        <w:textAlignment w:val="auto"/>
      </w:pPr>
      <w:r w:rsidRPr="009916A1">
        <w:rPr>
          <w:rFonts w:cs="Calibri"/>
          <w:sz w:val="22"/>
          <w:szCs w:val="22"/>
          <w:lang w:val="en-US" w:eastAsia="en-GB"/>
        </w:rPr>
        <w:t>Understand Cairn Education’s safeguarding policies and systems.</w:t>
      </w:r>
    </w:p>
    <w:p w14:paraId="60CF7D35" w14:textId="77777777" w:rsidR="00D415AD" w:rsidRPr="00D415AD" w:rsidRDefault="00D415AD" w:rsidP="00D415AD">
      <w:pPr>
        <w:spacing w:after="0" w:line="240" w:lineRule="auto"/>
        <w:textAlignment w:val="auto"/>
      </w:pPr>
    </w:p>
    <w:p w14:paraId="7AFC6B2A" w14:textId="77777777" w:rsidR="00426DAD" w:rsidRPr="00426DAD" w:rsidRDefault="0008492C" w:rsidP="009916A1">
      <w:pPr>
        <w:spacing w:after="0" w:line="240" w:lineRule="auto"/>
        <w:textAlignment w:val="auto"/>
      </w:pPr>
      <w:r w:rsidRPr="009916A1">
        <w:rPr>
          <w:rFonts w:cs="Calibri"/>
          <w:sz w:val="22"/>
          <w:szCs w:val="22"/>
          <w:lang w:val="en-US" w:eastAsia="en-GB"/>
        </w:rPr>
        <w:t>Undertake regular and appropriate training which is regularly updated.</w:t>
      </w:r>
    </w:p>
    <w:p w14:paraId="0C0282AA" w14:textId="77777777" w:rsidR="000A47A1" w:rsidRDefault="000A47A1" w:rsidP="009916A1">
      <w:pPr>
        <w:spacing w:after="0" w:line="240" w:lineRule="auto"/>
        <w:textAlignment w:val="auto"/>
        <w:rPr>
          <w:rFonts w:cs="Calibri"/>
          <w:sz w:val="22"/>
          <w:szCs w:val="22"/>
          <w:lang w:val="en-US" w:eastAsia="en-GB"/>
        </w:rPr>
      </w:pPr>
    </w:p>
    <w:p w14:paraId="6F6A75C9" w14:textId="75C46FD0" w:rsidR="00426DAD" w:rsidRPr="00426DAD" w:rsidRDefault="0008492C" w:rsidP="009916A1">
      <w:pPr>
        <w:spacing w:after="0" w:line="240" w:lineRule="auto"/>
        <w:textAlignment w:val="auto"/>
      </w:pPr>
      <w:r w:rsidRPr="009916A1">
        <w:rPr>
          <w:rFonts w:cs="Calibri"/>
          <w:sz w:val="22"/>
          <w:szCs w:val="22"/>
          <w:lang w:val="en-US" w:eastAsia="en-GB"/>
        </w:rPr>
        <w:t xml:space="preserve">Be aware of the </w:t>
      </w:r>
      <w:r w:rsidR="00AF57C8" w:rsidRPr="009916A1">
        <w:rPr>
          <w:rFonts w:cs="Calibri"/>
          <w:sz w:val="22"/>
          <w:szCs w:val="22"/>
          <w:lang w:val="en-US" w:eastAsia="en-GB"/>
        </w:rPr>
        <w:t xml:space="preserve">local </w:t>
      </w:r>
      <w:r w:rsidRPr="009916A1">
        <w:rPr>
          <w:rFonts w:cs="Calibri"/>
          <w:sz w:val="22"/>
          <w:szCs w:val="22"/>
          <w:lang w:val="en-US" w:eastAsia="en-GB"/>
        </w:rPr>
        <w:t xml:space="preserve">process of making referrals to </w:t>
      </w:r>
      <w:r w:rsidR="007836DC" w:rsidRPr="009916A1">
        <w:rPr>
          <w:rFonts w:cs="Calibri"/>
          <w:sz w:val="22"/>
          <w:szCs w:val="22"/>
          <w:lang w:val="en-US" w:eastAsia="en-GB"/>
        </w:rPr>
        <w:t>child</w:t>
      </w:r>
      <w:r w:rsidR="00642601" w:rsidRPr="009916A1">
        <w:rPr>
          <w:rFonts w:cs="Calibri"/>
          <w:sz w:val="22"/>
          <w:szCs w:val="22"/>
          <w:lang w:val="en-US" w:eastAsia="en-GB"/>
        </w:rPr>
        <w:t>ren and vulnerable adults</w:t>
      </w:r>
      <w:r w:rsidRPr="009916A1">
        <w:rPr>
          <w:rFonts w:cs="Calibri"/>
          <w:sz w:val="22"/>
          <w:szCs w:val="22"/>
          <w:lang w:val="en-US" w:eastAsia="en-GB"/>
        </w:rPr>
        <w:t xml:space="preserve">’ social care and statutory assessment under the </w:t>
      </w:r>
      <w:r w:rsidR="007836DC" w:rsidRPr="009916A1">
        <w:rPr>
          <w:rFonts w:cs="Calibri"/>
          <w:sz w:val="22"/>
          <w:szCs w:val="22"/>
          <w:lang w:val="en-US" w:eastAsia="en-GB"/>
        </w:rPr>
        <w:t>Child</w:t>
      </w:r>
      <w:r w:rsidR="00642601" w:rsidRPr="009916A1">
        <w:rPr>
          <w:rFonts w:cs="Calibri"/>
          <w:sz w:val="22"/>
          <w:szCs w:val="22"/>
          <w:lang w:val="en-US" w:eastAsia="en-GB"/>
        </w:rPr>
        <w:t>ren</w:t>
      </w:r>
      <w:r w:rsidRPr="009916A1">
        <w:rPr>
          <w:rFonts w:cs="Calibri"/>
          <w:sz w:val="22"/>
          <w:szCs w:val="22"/>
          <w:lang w:val="en-US" w:eastAsia="en-GB"/>
        </w:rPr>
        <w:t xml:space="preserve"> Act 1989.</w:t>
      </w:r>
    </w:p>
    <w:p w14:paraId="65D6B81A" w14:textId="77777777" w:rsidR="000A47A1" w:rsidRDefault="000A47A1" w:rsidP="009916A1">
      <w:pPr>
        <w:spacing w:after="0" w:line="240" w:lineRule="auto"/>
        <w:textAlignment w:val="auto"/>
        <w:rPr>
          <w:rFonts w:cs="Calibri"/>
          <w:sz w:val="22"/>
          <w:szCs w:val="22"/>
          <w:lang w:val="en-US" w:eastAsia="en-GB"/>
        </w:rPr>
      </w:pPr>
    </w:p>
    <w:p w14:paraId="1DE76060" w14:textId="4A9589DD" w:rsidR="00426DAD" w:rsidRPr="00426DAD" w:rsidRDefault="0008492C" w:rsidP="009916A1">
      <w:pPr>
        <w:spacing w:after="0" w:line="240" w:lineRule="auto"/>
        <w:textAlignment w:val="auto"/>
      </w:pPr>
      <w:r w:rsidRPr="009916A1">
        <w:rPr>
          <w:rFonts w:cs="Calibri"/>
          <w:sz w:val="22"/>
          <w:szCs w:val="22"/>
          <w:lang w:val="en-US" w:eastAsia="en-GB"/>
        </w:rPr>
        <w:t xml:space="preserve">Know what to do if a </w:t>
      </w:r>
      <w:r w:rsidR="007836DC" w:rsidRPr="009916A1">
        <w:rPr>
          <w:rFonts w:cs="Calibri"/>
          <w:sz w:val="22"/>
          <w:szCs w:val="22"/>
          <w:lang w:val="en-US" w:eastAsia="en-GB"/>
        </w:rPr>
        <w:t>child or vulnerable adult</w:t>
      </w:r>
      <w:r w:rsidRPr="009916A1">
        <w:rPr>
          <w:rFonts w:cs="Calibri"/>
          <w:sz w:val="22"/>
          <w:szCs w:val="22"/>
          <w:lang w:val="en-US" w:eastAsia="en-GB"/>
        </w:rPr>
        <w:t xml:space="preserve"> tells them that he or she is being abused or neglected and understand the impact abuse and neglect can have upon a </w:t>
      </w:r>
      <w:r w:rsidR="007836DC" w:rsidRPr="009916A1">
        <w:rPr>
          <w:rFonts w:cs="Calibri"/>
          <w:sz w:val="22"/>
          <w:szCs w:val="22"/>
          <w:lang w:val="en-US" w:eastAsia="en-GB"/>
        </w:rPr>
        <w:t>child or vulnerable adult</w:t>
      </w:r>
      <w:r w:rsidRPr="009916A1">
        <w:rPr>
          <w:rFonts w:cs="Calibri"/>
          <w:sz w:val="22"/>
          <w:szCs w:val="22"/>
          <w:lang w:val="en-US" w:eastAsia="en-GB"/>
        </w:rPr>
        <w:t xml:space="preserve">. </w:t>
      </w:r>
    </w:p>
    <w:p w14:paraId="22A9F7D8" w14:textId="77777777" w:rsidR="000A47A1" w:rsidRDefault="000A47A1" w:rsidP="009916A1">
      <w:pPr>
        <w:spacing w:after="0" w:line="240" w:lineRule="auto"/>
        <w:textAlignment w:val="auto"/>
        <w:rPr>
          <w:rFonts w:cs="Calibri"/>
          <w:sz w:val="22"/>
          <w:szCs w:val="22"/>
          <w:lang w:val="en-US" w:eastAsia="en-GB"/>
        </w:rPr>
      </w:pPr>
    </w:p>
    <w:p w14:paraId="65683ECE" w14:textId="1B86EFCB" w:rsidR="00426DAD" w:rsidRPr="00426DAD" w:rsidRDefault="0008492C" w:rsidP="009916A1">
      <w:pPr>
        <w:spacing w:after="0" w:line="240" w:lineRule="auto"/>
        <w:textAlignment w:val="auto"/>
      </w:pPr>
      <w:r w:rsidRPr="009916A1">
        <w:rPr>
          <w:rFonts w:cs="Calibri"/>
          <w:sz w:val="22"/>
          <w:szCs w:val="22"/>
          <w:lang w:val="en-US" w:eastAsia="en-GB"/>
        </w:rPr>
        <w:t xml:space="preserve">Be able to identify and act upon indicators that </w:t>
      </w:r>
      <w:r w:rsidR="007836DC" w:rsidRPr="009916A1">
        <w:rPr>
          <w:rFonts w:cs="Calibri"/>
          <w:sz w:val="22"/>
          <w:szCs w:val="22"/>
          <w:lang w:val="en-US" w:eastAsia="en-GB"/>
        </w:rPr>
        <w:t>chil</w:t>
      </w:r>
      <w:r w:rsidR="00426DAD" w:rsidRPr="009916A1">
        <w:rPr>
          <w:rFonts w:cs="Calibri"/>
          <w:sz w:val="22"/>
          <w:szCs w:val="22"/>
          <w:lang w:val="en-US" w:eastAsia="en-GB"/>
        </w:rPr>
        <w:t>d</w:t>
      </w:r>
      <w:r w:rsidR="00642601" w:rsidRPr="009916A1">
        <w:rPr>
          <w:rFonts w:cs="Calibri"/>
          <w:sz w:val="22"/>
          <w:szCs w:val="22"/>
          <w:lang w:val="en-US" w:eastAsia="en-GB"/>
        </w:rPr>
        <w:t>ren and vulnerable adults</w:t>
      </w:r>
      <w:r w:rsidRPr="009916A1">
        <w:rPr>
          <w:rFonts w:cs="Calibri"/>
          <w:sz w:val="22"/>
          <w:szCs w:val="22"/>
          <w:lang w:val="en-US" w:eastAsia="en-GB"/>
        </w:rPr>
        <w:t xml:space="preserve"> are, or at risk of developing mental health issues.  </w:t>
      </w:r>
    </w:p>
    <w:p w14:paraId="4E614E6E" w14:textId="77777777" w:rsidR="003B5C6E" w:rsidRDefault="003B5C6E" w:rsidP="009916A1">
      <w:pPr>
        <w:spacing w:after="0" w:line="240" w:lineRule="auto"/>
        <w:textAlignment w:val="auto"/>
        <w:rPr>
          <w:rFonts w:cs="Calibri"/>
          <w:sz w:val="22"/>
          <w:szCs w:val="22"/>
          <w:lang w:val="en-US" w:eastAsia="en-GB"/>
        </w:rPr>
      </w:pPr>
    </w:p>
    <w:p w14:paraId="35C63163" w14:textId="43347460" w:rsidR="00426DAD" w:rsidRPr="00426DAD" w:rsidRDefault="0008492C" w:rsidP="009916A1">
      <w:pPr>
        <w:spacing w:after="0" w:line="240" w:lineRule="auto"/>
        <w:textAlignment w:val="auto"/>
      </w:pPr>
      <w:r w:rsidRPr="009916A1">
        <w:rPr>
          <w:rFonts w:cs="Calibri"/>
          <w:sz w:val="22"/>
          <w:szCs w:val="22"/>
          <w:lang w:val="en-US" w:eastAsia="en-GB"/>
        </w:rPr>
        <w:t xml:space="preserve">Know how to maintain an appropriate level of confidentiality. </w:t>
      </w:r>
    </w:p>
    <w:p w14:paraId="05D9F039" w14:textId="77777777" w:rsidR="00804D32" w:rsidRDefault="00804D32" w:rsidP="009916A1">
      <w:pPr>
        <w:spacing w:after="0" w:line="240" w:lineRule="auto"/>
        <w:textAlignment w:val="auto"/>
        <w:rPr>
          <w:rFonts w:cs="Calibri"/>
          <w:sz w:val="22"/>
          <w:szCs w:val="22"/>
          <w:lang w:val="en-US" w:eastAsia="en-GB"/>
        </w:rPr>
      </w:pPr>
    </w:p>
    <w:p w14:paraId="62DFAF13" w14:textId="6ACAEC59" w:rsidR="00C52FFE" w:rsidRPr="008025C8" w:rsidRDefault="0008492C" w:rsidP="009916A1">
      <w:pPr>
        <w:spacing w:after="0" w:line="240" w:lineRule="auto"/>
        <w:textAlignment w:val="auto"/>
      </w:pPr>
      <w:r w:rsidRPr="009916A1">
        <w:rPr>
          <w:rFonts w:cs="Calibri"/>
          <w:sz w:val="22"/>
          <w:szCs w:val="22"/>
          <w:lang w:val="en-US" w:eastAsia="en-GB"/>
        </w:rPr>
        <w:t xml:space="preserve">Be aware of the indicators of abuse and neglect so that they can identify cases of </w:t>
      </w:r>
      <w:r w:rsidR="007836DC" w:rsidRPr="009916A1">
        <w:rPr>
          <w:rFonts w:cs="Calibri"/>
          <w:sz w:val="22"/>
          <w:szCs w:val="22"/>
          <w:lang w:val="en-US" w:eastAsia="en-GB"/>
        </w:rPr>
        <w:t>child</w:t>
      </w:r>
      <w:r w:rsidR="00642601" w:rsidRPr="009916A1">
        <w:rPr>
          <w:rFonts w:cs="Calibri"/>
          <w:sz w:val="22"/>
          <w:szCs w:val="22"/>
          <w:lang w:val="en-US" w:eastAsia="en-GB"/>
        </w:rPr>
        <w:t>ren and vulnerable adults</w:t>
      </w:r>
      <w:r w:rsidRPr="009916A1">
        <w:rPr>
          <w:rFonts w:cs="Calibri"/>
          <w:sz w:val="22"/>
          <w:szCs w:val="22"/>
          <w:lang w:val="en-US" w:eastAsia="en-GB"/>
        </w:rPr>
        <w:t xml:space="preserve"> who may need help or protection.</w:t>
      </w:r>
    </w:p>
    <w:p w14:paraId="1A0C9BB7" w14:textId="77777777" w:rsidR="008025C8" w:rsidRPr="001E0CAF" w:rsidRDefault="008025C8" w:rsidP="009916A1">
      <w:pPr>
        <w:pStyle w:val="ListParagraph"/>
        <w:spacing w:after="0" w:line="240" w:lineRule="auto"/>
        <w:ind w:left="624"/>
        <w:textAlignment w:val="auto"/>
      </w:pPr>
    </w:p>
    <w:p w14:paraId="606D958B" w14:textId="72932E7D" w:rsidR="001E0CAF" w:rsidRDefault="001E0CAF" w:rsidP="009916A1">
      <w:pPr>
        <w:spacing w:after="0" w:line="240" w:lineRule="auto"/>
        <w:textAlignment w:val="auto"/>
        <w:rPr>
          <w:rFonts w:cs="Calibri"/>
          <w:sz w:val="22"/>
          <w:szCs w:val="22"/>
          <w:lang w:val="en-US" w:eastAsia="en-GB"/>
        </w:rPr>
      </w:pPr>
      <w:r w:rsidRPr="009916A1">
        <w:rPr>
          <w:rFonts w:cs="Calibri"/>
          <w:sz w:val="22"/>
          <w:szCs w:val="22"/>
          <w:lang w:val="en-US" w:eastAsia="en-GB"/>
        </w:rPr>
        <w:t>Reassure children who report</w:t>
      </w:r>
      <w:r w:rsidR="008025C8" w:rsidRPr="009916A1">
        <w:rPr>
          <w:rFonts w:cs="Calibri"/>
          <w:sz w:val="22"/>
          <w:szCs w:val="22"/>
          <w:lang w:val="en-US" w:eastAsia="en-GB"/>
        </w:rPr>
        <w:t xml:space="preserve"> concerns that they are being taken seriously and that they will be supported and kept safe.</w:t>
      </w:r>
    </w:p>
    <w:p w14:paraId="3289EE60" w14:textId="77777777" w:rsidR="000A47A1" w:rsidRDefault="000A47A1" w:rsidP="009916A1">
      <w:pPr>
        <w:spacing w:after="0" w:line="240" w:lineRule="auto"/>
        <w:textAlignment w:val="auto"/>
        <w:rPr>
          <w:rFonts w:cs="Calibri"/>
          <w:sz w:val="22"/>
          <w:szCs w:val="22"/>
          <w:lang w:val="en-US" w:eastAsia="en-GB"/>
        </w:rPr>
      </w:pPr>
    </w:p>
    <w:p w14:paraId="320CDE0C" w14:textId="060ABDB6" w:rsidR="000A47A1" w:rsidRPr="00E641A2" w:rsidRDefault="000A47A1" w:rsidP="00E641A2">
      <w:pPr>
        <w:spacing w:after="0" w:line="276" w:lineRule="auto"/>
        <w:textAlignment w:val="auto"/>
        <w:rPr>
          <w:rFonts w:eastAsia="Calibri" w:cs="Calibri"/>
          <w:sz w:val="22"/>
          <w:szCs w:val="22"/>
        </w:rPr>
      </w:pPr>
      <w:r>
        <w:rPr>
          <w:rFonts w:cs="Calibri"/>
          <w:sz w:val="22"/>
          <w:szCs w:val="22"/>
          <w:lang w:val="en-US" w:eastAsia="en-GB"/>
        </w:rPr>
        <w:t xml:space="preserve">In line with </w:t>
      </w:r>
      <w:r w:rsidRPr="006A5EF5">
        <w:rPr>
          <w:rFonts w:cs="Calibri"/>
          <w:sz w:val="22"/>
          <w:szCs w:val="20"/>
          <w:lang w:eastAsia="en-GB"/>
        </w:rPr>
        <w:t>WTSC</w:t>
      </w:r>
      <w:r>
        <w:rPr>
          <w:rFonts w:cs="Calibri"/>
          <w:sz w:val="22"/>
          <w:szCs w:val="20"/>
          <w:lang w:eastAsia="en-GB"/>
        </w:rPr>
        <w:t xml:space="preserve"> (2023)</w:t>
      </w:r>
      <w:r w:rsidR="00E641A2">
        <w:rPr>
          <w:rFonts w:cs="Calibri"/>
          <w:sz w:val="22"/>
          <w:szCs w:val="20"/>
          <w:lang w:eastAsia="en-GB"/>
        </w:rPr>
        <w:t>,</w:t>
      </w:r>
      <w:r>
        <w:rPr>
          <w:rFonts w:cs="Calibri"/>
          <w:sz w:val="22"/>
          <w:szCs w:val="22"/>
          <w:lang w:val="en-US" w:eastAsia="en-GB"/>
        </w:rPr>
        <w:t xml:space="preserve"> </w:t>
      </w:r>
      <w:r w:rsidR="00E641A2">
        <w:rPr>
          <w:rFonts w:eastAsia="Calibri" w:cs="Calibri"/>
          <w:sz w:val="22"/>
          <w:szCs w:val="22"/>
        </w:rPr>
        <w:t>be</w:t>
      </w:r>
      <w:r>
        <w:rPr>
          <w:rFonts w:eastAsia="Calibri" w:cs="Calibri"/>
          <w:sz w:val="22"/>
          <w:szCs w:val="22"/>
        </w:rPr>
        <w:t xml:space="preserve"> </w:t>
      </w:r>
      <w:r w:rsidRPr="00067175">
        <w:rPr>
          <w:rFonts w:eastAsia="Calibri" w:cs="Calibri"/>
          <w:sz w:val="22"/>
          <w:szCs w:val="22"/>
        </w:rPr>
        <w:t>alert to the need to recognise where parents or carers may not be acting in the best interest of the child or where children may be experiencing abuse, neglect, and exploitation as a result of actions by parents, carers, or other individuals in their lives</w:t>
      </w:r>
      <w:r>
        <w:rPr>
          <w:rFonts w:eastAsia="Calibri" w:cs="Calibri"/>
          <w:sz w:val="22"/>
          <w:szCs w:val="22"/>
        </w:rPr>
        <w:t>.</w:t>
      </w:r>
    </w:p>
    <w:p w14:paraId="39C68572" w14:textId="77777777" w:rsidR="00825B78" w:rsidRDefault="00825B78" w:rsidP="00A07663">
      <w:pPr>
        <w:pStyle w:val="NoSpacing"/>
      </w:pPr>
    </w:p>
    <w:p w14:paraId="03E837A9" w14:textId="1CB6AEC9" w:rsidR="00A07663" w:rsidRDefault="00825B78" w:rsidP="00A07663">
      <w:pPr>
        <w:pStyle w:val="NoSpacing"/>
        <w:rPr>
          <w:rFonts w:cs="Calibri"/>
          <w:sz w:val="22"/>
          <w:szCs w:val="22"/>
          <w:lang w:val="en-US" w:eastAsia="en-GB"/>
        </w:rPr>
      </w:pPr>
      <w:r w:rsidRPr="00825B78">
        <w:rPr>
          <w:rFonts w:cs="Calibri"/>
          <w:sz w:val="22"/>
          <w:szCs w:val="22"/>
          <w:lang w:val="en-US" w:eastAsia="en-GB"/>
        </w:rPr>
        <w:t>Never assume that information has already been shared by another professional or family member and always remain open to changing their views about the likelihood of significant harm</w:t>
      </w:r>
      <w:r>
        <w:rPr>
          <w:rFonts w:cs="Calibri"/>
          <w:sz w:val="22"/>
          <w:szCs w:val="22"/>
          <w:lang w:val="en-US" w:eastAsia="en-GB"/>
        </w:rPr>
        <w:t>.</w:t>
      </w:r>
    </w:p>
    <w:p w14:paraId="155F0C87" w14:textId="77777777" w:rsidR="00825B78" w:rsidRPr="00825B78" w:rsidRDefault="00825B78" w:rsidP="00A07663">
      <w:pPr>
        <w:pStyle w:val="NoSpacing"/>
        <w:rPr>
          <w:rFonts w:cs="Calibri"/>
          <w:sz w:val="22"/>
          <w:szCs w:val="22"/>
          <w:lang w:val="en-US" w:eastAsia="en-GB"/>
        </w:rPr>
      </w:pPr>
    </w:p>
    <w:p w14:paraId="62DFAF15" w14:textId="6A5D0C5B" w:rsidR="00C52FFE" w:rsidRPr="001348CE" w:rsidRDefault="00A07663" w:rsidP="00A07663">
      <w:pPr>
        <w:pStyle w:val="NoSpacing"/>
        <w:rPr>
          <w:b/>
          <w:bCs/>
          <w:sz w:val="22"/>
          <w:szCs w:val="22"/>
        </w:rPr>
      </w:pPr>
      <w:r w:rsidRPr="001348CE">
        <w:rPr>
          <w:rFonts w:eastAsia="Calibri"/>
          <w:b/>
          <w:bCs/>
          <w:sz w:val="22"/>
          <w:szCs w:val="22"/>
        </w:rPr>
        <w:t xml:space="preserve">8.3 </w:t>
      </w:r>
      <w:r w:rsidR="007836DC" w:rsidRPr="001348CE">
        <w:rPr>
          <w:rFonts w:eastAsia="Calibri"/>
          <w:b/>
          <w:bCs/>
          <w:sz w:val="22"/>
          <w:szCs w:val="22"/>
        </w:rPr>
        <w:t>Chil</w:t>
      </w:r>
      <w:r w:rsidR="00426DAD" w:rsidRPr="001348CE">
        <w:rPr>
          <w:rFonts w:eastAsia="Calibri"/>
          <w:b/>
          <w:bCs/>
          <w:sz w:val="22"/>
          <w:szCs w:val="22"/>
        </w:rPr>
        <w:t>d</w:t>
      </w:r>
      <w:r w:rsidR="00642601" w:rsidRPr="001348CE">
        <w:rPr>
          <w:rFonts w:eastAsia="Calibri"/>
          <w:b/>
          <w:bCs/>
          <w:sz w:val="22"/>
          <w:szCs w:val="22"/>
        </w:rPr>
        <w:t>ren and vulnerable adults</w:t>
      </w:r>
      <w:r w:rsidR="0008492C" w:rsidRPr="001348CE">
        <w:rPr>
          <w:rFonts w:eastAsia="Calibri"/>
          <w:b/>
          <w:bCs/>
          <w:sz w:val="22"/>
          <w:szCs w:val="22"/>
        </w:rPr>
        <w:t xml:space="preserve"> and Young People</w:t>
      </w:r>
    </w:p>
    <w:p w14:paraId="62DFAF16" w14:textId="77777777" w:rsidR="00C52FFE" w:rsidRDefault="00C52FFE">
      <w:pPr>
        <w:spacing w:after="0" w:line="240" w:lineRule="auto"/>
        <w:textAlignment w:val="auto"/>
        <w:rPr>
          <w:rFonts w:eastAsia="Calibri" w:cs="Calibri"/>
          <w:b/>
          <w:sz w:val="24"/>
          <w:szCs w:val="24"/>
        </w:rPr>
      </w:pPr>
    </w:p>
    <w:p w14:paraId="62DFAF17" w14:textId="04A6F1C5" w:rsidR="00C52FFE" w:rsidRDefault="007836DC">
      <w:pPr>
        <w:spacing w:after="0" w:line="240" w:lineRule="auto"/>
        <w:textAlignment w:val="auto"/>
      </w:pPr>
      <w:r>
        <w:rPr>
          <w:rFonts w:eastAsia="Calibri" w:cs="Calibri"/>
          <w:b/>
          <w:sz w:val="22"/>
          <w:szCs w:val="22"/>
        </w:rPr>
        <w:t>Child</w:t>
      </w:r>
      <w:r w:rsidR="00642601">
        <w:rPr>
          <w:rFonts w:eastAsia="Calibri" w:cs="Calibri"/>
          <w:b/>
          <w:sz w:val="22"/>
          <w:szCs w:val="22"/>
        </w:rPr>
        <w:t>ren and vulnerable adults</w:t>
      </w:r>
      <w:r w:rsidR="0008492C">
        <w:rPr>
          <w:rFonts w:eastAsia="Calibri" w:cs="Calibri"/>
          <w:b/>
          <w:sz w:val="22"/>
          <w:szCs w:val="22"/>
        </w:rPr>
        <w:t xml:space="preserve"> </w:t>
      </w:r>
      <w:r w:rsidR="00B42E1F">
        <w:rPr>
          <w:rFonts w:eastAsia="Calibri" w:cs="Calibri"/>
          <w:b/>
          <w:sz w:val="22"/>
          <w:szCs w:val="22"/>
        </w:rPr>
        <w:t xml:space="preserve">(students) </w:t>
      </w:r>
      <w:r w:rsidR="0008492C">
        <w:rPr>
          <w:rFonts w:eastAsia="Calibri" w:cs="Calibri"/>
          <w:b/>
          <w:sz w:val="22"/>
          <w:szCs w:val="22"/>
        </w:rPr>
        <w:t>have a right</w:t>
      </w:r>
      <w:r w:rsidR="0008492C">
        <w:rPr>
          <w:rFonts w:eastAsia="Calibri" w:cs="Calibri"/>
          <w:sz w:val="22"/>
          <w:szCs w:val="22"/>
        </w:rPr>
        <w:t xml:space="preserve"> </w:t>
      </w:r>
      <w:r w:rsidR="0008492C">
        <w:rPr>
          <w:rFonts w:eastAsia="Calibri" w:cs="Calibri"/>
          <w:b/>
          <w:sz w:val="22"/>
          <w:szCs w:val="22"/>
        </w:rPr>
        <w:t>to:</w:t>
      </w:r>
    </w:p>
    <w:p w14:paraId="62DFAF18" w14:textId="2C73E2F6" w:rsidR="00C52FFE" w:rsidRPr="009916A1" w:rsidRDefault="0008492C" w:rsidP="009916A1">
      <w:pPr>
        <w:spacing w:after="0" w:line="240" w:lineRule="auto"/>
        <w:textAlignment w:val="auto"/>
        <w:rPr>
          <w:rFonts w:cs="Calibri"/>
          <w:sz w:val="22"/>
          <w:szCs w:val="22"/>
          <w:lang w:eastAsia="en-GB"/>
        </w:rPr>
      </w:pPr>
      <w:r w:rsidRPr="009916A1">
        <w:rPr>
          <w:rFonts w:cs="Calibri"/>
          <w:sz w:val="22"/>
          <w:szCs w:val="22"/>
          <w:lang w:eastAsia="en-GB"/>
        </w:rPr>
        <w:t>Feel safe, be listened to, and have their wishes and feelings taken into account.</w:t>
      </w:r>
    </w:p>
    <w:p w14:paraId="74D6BA80" w14:textId="77777777" w:rsidR="00D06291" w:rsidRDefault="00D06291" w:rsidP="009916A1">
      <w:pPr>
        <w:pStyle w:val="ListParagraph"/>
        <w:spacing w:after="0" w:line="240" w:lineRule="auto"/>
        <w:ind w:left="390"/>
        <w:textAlignment w:val="auto"/>
        <w:rPr>
          <w:rFonts w:cs="Calibri"/>
          <w:sz w:val="22"/>
          <w:szCs w:val="22"/>
          <w:lang w:eastAsia="en-GB"/>
        </w:rPr>
      </w:pPr>
    </w:p>
    <w:p w14:paraId="5E069B53" w14:textId="6B365BED" w:rsidR="008D1344" w:rsidRPr="009916A1" w:rsidRDefault="008D1344" w:rsidP="009916A1">
      <w:pPr>
        <w:spacing w:after="0" w:line="240" w:lineRule="auto"/>
        <w:textAlignment w:val="auto"/>
        <w:rPr>
          <w:rFonts w:cs="Calibri"/>
          <w:sz w:val="22"/>
          <w:szCs w:val="22"/>
          <w:lang w:eastAsia="en-GB"/>
        </w:rPr>
      </w:pPr>
      <w:r w:rsidRPr="009916A1">
        <w:rPr>
          <w:rFonts w:cs="Calibri"/>
          <w:sz w:val="22"/>
          <w:szCs w:val="22"/>
          <w:lang w:eastAsia="en-GB"/>
        </w:rPr>
        <w:t>Confiden</w:t>
      </w:r>
      <w:r w:rsidR="00D06291" w:rsidRPr="009916A1">
        <w:rPr>
          <w:rFonts w:cs="Calibri"/>
          <w:sz w:val="22"/>
          <w:szCs w:val="22"/>
          <w:lang w:eastAsia="en-GB"/>
        </w:rPr>
        <w:t>tly report abuse, knowing their concerns will be treated seriously, and knowing they can safely express their views and give feedback.</w:t>
      </w:r>
    </w:p>
    <w:p w14:paraId="51192DD3" w14:textId="77777777" w:rsidR="00B42E1F" w:rsidRDefault="00B42E1F" w:rsidP="009916A1">
      <w:pPr>
        <w:pStyle w:val="ListParagraph"/>
        <w:spacing w:after="0" w:line="240" w:lineRule="auto"/>
        <w:ind w:left="390"/>
        <w:textAlignment w:val="auto"/>
        <w:rPr>
          <w:rFonts w:cs="Calibri"/>
          <w:sz w:val="22"/>
          <w:szCs w:val="22"/>
          <w:lang w:eastAsia="en-GB"/>
        </w:rPr>
      </w:pPr>
    </w:p>
    <w:p w14:paraId="62DFAF19" w14:textId="6FB0BC25" w:rsidR="00C52FFE" w:rsidRPr="00B42E1F" w:rsidRDefault="0008492C" w:rsidP="009916A1">
      <w:pPr>
        <w:spacing w:after="0" w:line="240" w:lineRule="auto"/>
        <w:textAlignment w:val="auto"/>
      </w:pPr>
      <w:r w:rsidRPr="009916A1">
        <w:rPr>
          <w:rFonts w:cs="Calibri"/>
          <w:sz w:val="22"/>
          <w:szCs w:val="22"/>
          <w:lang w:eastAsia="en-GB"/>
        </w:rPr>
        <w:t>Contribute to the development of Cairn Education’s safeguarding policies.</w:t>
      </w:r>
    </w:p>
    <w:p w14:paraId="6D0B7E4D" w14:textId="77777777" w:rsidR="00B42E1F" w:rsidRDefault="00B42E1F" w:rsidP="009916A1">
      <w:pPr>
        <w:spacing w:after="0" w:line="240" w:lineRule="auto"/>
        <w:textAlignment w:val="auto"/>
      </w:pPr>
    </w:p>
    <w:p w14:paraId="3E7AF9E5" w14:textId="3677C3E6" w:rsidR="00B42E1F" w:rsidRPr="009916A1" w:rsidRDefault="0008492C" w:rsidP="009916A1">
      <w:pPr>
        <w:spacing w:after="0" w:line="240" w:lineRule="auto"/>
        <w:textAlignment w:val="auto"/>
        <w:rPr>
          <w:rFonts w:cs="Calibri"/>
          <w:sz w:val="22"/>
          <w:szCs w:val="22"/>
          <w:lang w:eastAsia="en-GB"/>
        </w:rPr>
      </w:pPr>
      <w:r w:rsidRPr="009916A1">
        <w:rPr>
          <w:rFonts w:cs="Calibri"/>
          <w:sz w:val="22"/>
          <w:szCs w:val="22"/>
          <w:lang w:eastAsia="en-GB"/>
        </w:rPr>
        <w:t>Receive help from a trusted adult.</w:t>
      </w:r>
    </w:p>
    <w:p w14:paraId="2BA31CEE" w14:textId="77777777" w:rsidR="00F976D1" w:rsidRPr="00F976D1" w:rsidRDefault="00F976D1" w:rsidP="009916A1">
      <w:pPr>
        <w:spacing w:after="0" w:line="240" w:lineRule="auto"/>
        <w:textAlignment w:val="auto"/>
        <w:rPr>
          <w:rFonts w:cs="Calibri"/>
          <w:sz w:val="22"/>
          <w:szCs w:val="22"/>
          <w:lang w:eastAsia="en-GB"/>
        </w:rPr>
      </w:pPr>
    </w:p>
    <w:p w14:paraId="62DFAF1B" w14:textId="12008B77" w:rsidR="00C52FFE" w:rsidRPr="009916A1" w:rsidRDefault="0008492C" w:rsidP="009916A1">
      <w:pPr>
        <w:spacing w:after="0" w:line="240" w:lineRule="auto"/>
        <w:textAlignment w:val="auto"/>
        <w:rPr>
          <w:rFonts w:cs="Calibri"/>
          <w:sz w:val="22"/>
          <w:szCs w:val="22"/>
          <w:lang w:eastAsia="en-GB"/>
        </w:rPr>
      </w:pPr>
      <w:r w:rsidRPr="009916A1">
        <w:rPr>
          <w:rFonts w:cs="Calibri"/>
          <w:sz w:val="22"/>
          <w:szCs w:val="22"/>
          <w:lang w:eastAsia="en-GB"/>
        </w:rPr>
        <w:t>Learn how to keep themselves safe, including online.</w:t>
      </w:r>
    </w:p>
    <w:p w14:paraId="68915797" w14:textId="77777777" w:rsidR="00F976D1" w:rsidRDefault="00F976D1" w:rsidP="009916A1">
      <w:pPr>
        <w:spacing w:after="0" w:line="240" w:lineRule="auto"/>
        <w:textAlignment w:val="auto"/>
        <w:rPr>
          <w:rFonts w:cs="Calibri"/>
          <w:sz w:val="22"/>
          <w:szCs w:val="22"/>
          <w:lang w:eastAsia="en-GB"/>
        </w:rPr>
      </w:pPr>
    </w:p>
    <w:p w14:paraId="0E6A7DB7" w14:textId="77777777" w:rsidR="00F976D1" w:rsidRDefault="00F976D1" w:rsidP="00F976D1">
      <w:pPr>
        <w:spacing w:after="0" w:line="240" w:lineRule="auto"/>
        <w:textAlignment w:val="auto"/>
        <w:rPr>
          <w:rFonts w:cs="Calibri"/>
          <w:sz w:val="22"/>
          <w:szCs w:val="22"/>
          <w:lang w:eastAsia="en-GB"/>
        </w:rPr>
      </w:pPr>
    </w:p>
    <w:p w14:paraId="62DFAF1D" w14:textId="64CBDA22" w:rsidR="00C52FFE" w:rsidRPr="001348CE" w:rsidRDefault="0019430D" w:rsidP="0019430D">
      <w:pPr>
        <w:pStyle w:val="NoSpacing"/>
        <w:rPr>
          <w:rFonts w:eastAsia="Calibri"/>
          <w:b/>
          <w:bCs/>
          <w:sz w:val="22"/>
          <w:szCs w:val="22"/>
        </w:rPr>
      </w:pPr>
      <w:r w:rsidRPr="001348CE">
        <w:rPr>
          <w:rFonts w:eastAsia="Calibri"/>
          <w:b/>
          <w:bCs/>
          <w:sz w:val="22"/>
          <w:szCs w:val="22"/>
        </w:rPr>
        <w:t xml:space="preserve">8.4 </w:t>
      </w:r>
      <w:r w:rsidR="0008492C" w:rsidRPr="001348CE">
        <w:rPr>
          <w:rFonts w:eastAsia="Calibri"/>
          <w:b/>
          <w:bCs/>
          <w:sz w:val="22"/>
          <w:szCs w:val="22"/>
        </w:rPr>
        <w:t>Parents and Carers</w:t>
      </w:r>
    </w:p>
    <w:p w14:paraId="62DFAF1E" w14:textId="77777777" w:rsidR="00C52FFE" w:rsidRDefault="00C52FFE">
      <w:pPr>
        <w:spacing w:after="0" w:line="240" w:lineRule="auto"/>
        <w:textAlignment w:val="auto"/>
        <w:rPr>
          <w:rFonts w:eastAsia="Calibri" w:cs="Calibri"/>
          <w:b/>
          <w:sz w:val="22"/>
          <w:szCs w:val="24"/>
        </w:rPr>
      </w:pPr>
    </w:p>
    <w:p w14:paraId="62DFAF1F" w14:textId="77777777" w:rsidR="00C52FFE" w:rsidRDefault="0008492C">
      <w:pPr>
        <w:spacing w:after="0" w:line="240" w:lineRule="auto"/>
        <w:textAlignment w:val="auto"/>
      </w:pPr>
      <w:r>
        <w:rPr>
          <w:rFonts w:eastAsia="Calibri" w:cs="Calibri"/>
          <w:b/>
          <w:sz w:val="22"/>
          <w:szCs w:val="24"/>
        </w:rPr>
        <w:t>Parents</w:t>
      </w:r>
      <w:r>
        <w:rPr>
          <w:rFonts w:cs="Calibri"/>
          <w:b/>
          <w:sz w:val="22"/>
          <w:szCs w:val="22"/>
          <w:lang w:eastAsia="en-GB"/>
        </w:rPr>
        <w:t>/carers have a responsibility to:</w:t>
      </w:r>
    </w:p>
    <w:p w14:paraId="6B8970C8" w14:textId="77777777" w:rsidR="00F976D1" w:rsidRPr="00F976D1" w:rsidRDefault="0008492C" w:rsidP="00494564">
      <w:pPr>
        <w:spacing w:after="0" w:line="240" w:lineRule="auto"/>
        <w:textAlignment w:val="auto"/>
      </w:pPr>
      <w:r w:rsidRPr="00494564">
        <w:rPr>
          <w:rFonts w:cs="Calibri"/>
          <w:sz w:val="22"/>
          <w:szCs w:val="22"/>
          <w:lang w:eastAsia="en-GB"/>
        </w:rPr>
        <w:t>Understand and adhere the relevant Cairn Education policies and procedures.</w:t>
      </w:r>
      <w:r w:rsidRPr="00494564">
        <w:rPr>
          <w:rFonts w:cs="Calibri"/>
          <w:b/>
          <w:sz w:val="22"/>
          <w:szCs w:val="22"/>
          <w:lang w:eastAsia="en-GB"/>
        </w:rPr>
        <w:t xml:space="preserve"> </w:t>
      </w:r>
    </w:p>
    <w:p w14:paraId="50751A34" w14:textId="77777777" w:rsidR="00F976D1" w:rsidRPr="00F976D1" w:rsidRDefault="00F976D1" w:rsidP="00494564">
      <w:pPr>
        <w:pStyle w:val="ListParagraph"/>
        <w:spacing w:after="0" w:line="240" w:lineRule="auto"/>
        <w:ind w:left="390"/>
        <w:textAlignment w:val="auto"/>
      </w:pPr>
    </w:p>
    <w:p w14:paraId="08A67557" w14:textId="54A1A7D6" w:rsidR="00F976D1" w:rsidRPr="00F976D1" w:rsidRDefault="0008492C" w:rsidP="00494564">
      <w:pPr>
        <w:spacing w:after="0" w:line="240" w:lineRule="auto"/>
        <w:textAlignment w:val="auto"/>
      </w:pPr>
      <w:r w:rsidRPr="00494564">
        <w:rPr>
          <w:rFonts w:cs="Calibri"/>
          <w:sz w:val="22"/>
          <w:szCs w:val="22"/>
          <w:lang w:eastAsia="en-GB"/>
        </w:rPr>
        <w:t xml:space="preserve">Talk to their </w:t>
      </w:r>
      <w:r w:rsidR="007836DC" w:rsidRPr="00494564">
        <w:rPr>
          <w:rFonts w:cs="Calibri"/>
          <w:sz w:val="22"/>
          <w:szCs w:val="22"/>
          <w:lang w:eastAsia="en-GB"/>
        </w:rPr>
        <w:t>child</w:t>
      </w:r>
      <w:r w:rsidR="00642601" w:rsidRPr="00494564">
        <w:rPr>
          <w:rFonts w:cs="Calibri"/>
          <w:sz w:val="22"/>
          <w:szCs w:val="22"/>
          <w:lang w:eastAsia="en-GB"/>
        </w:rPr>
        <w:t>ren and vulnerable adults</w:t>
      </w:r>
      <w:r w:rsidRPr="00494564">
        <w:rPr>
          <w:rFonts w:cs="Calibri"/>
          <w:sz w:val="22"/>
          <w:szCs w:val="22"/>
          <w:lang w:eastAsia="en-GB"/>
        </w:rPr>
        <w:t xml:space="preserve"> about safeguarding issues with their </w:t>
      </w:r>
      <w:r w:rsidR="007836DC" w:rsidRPr="00494564">
        <w:rPr>
          <w:rFonts w:cs="Calibri"/>
          <w:sz w:val="22"/>
          <w:szCs w:val="22"/>
          <w:lang w:eastAsia="en-GB"/>
        </w:rPr>
        <w:t>child</w:t>
      </w:r>
      <w:r w:rsidR="00642601" w:rsidRPr="00494564">
        <w:rPr>
          <w:rFonts w:cs="Calibri"/>
          <w:sz w:val="22"/>
          <w:szCs w:val="22"/>
          <w:lang w:eastAsia="en-GB"/>
        </w:rPr>
        <w:t>ren and vulnerable adults</w:t>
      </w:r>
      <w:r w:rsidRPr="00494564">
        <w:rPr>
          <w:rFonts w:cs="Calibri"/>
          <w:sz w:val="22"/>
          <w:szCs w:val="22"/>
          <w:lang w:eastAsia="en-GB"/>
        </w:rPr>
        <w:t xml:space="preserve"> and support Cairn Education in their safeguarding approaches.</w:t>
      </w:r>
    </w:p>
    <w:p w14:paraId="74F04B31" w14:textId="77777777" w:rsidR="00F976D1" w:rsidRPr="00F976D1" w:rsidRDefault="00F976D1" w:rsidP="00494564">
      <w:pPr>
        <w:pStyle w:val="ListParagraph"/>
        <w:rPr>
          <w:rFonts w:eastAsia="Calibri" w:cs="Calibri"/>
          <w:sz w:val="22"/>
          <w:szCs w:val="22"/>
        </w:rPr>
      </w:pPr>
    </w:p>
    <w:p w14:paraId="4953888F" w14:textId="10AC3A5C" w:rsidR="00FE23FA" w:rsidRPr="00FE23FA" w:rsidRDefault="0008492C" w:rsidP="00494564">
      <w:pPr>
        <w:spacing w:after="0" w:line="240" w:lineRule="auto"/>
        <w:textAlignment w:val="auto"/>
      </w:pPr>
      <w:r w:rsidRPr="00494564">
        <w:rPr>
          <w:rFonts w:eastAsia="Calibri" w:cs="Calibri"/>
          <w:sz w:val="22"/>
          <w:szCs w:val="22"/>
        </w:rPr>
        <w:t xml:space="preserve">Identify behaviours which could indicate that their </w:t>
      </w:r>
      <w:r w:rsidR="007836DC" w:rsidRPr="00494564">
        <w:rPr>
          <w:rFonts w:eastAsia="Calibri" w:cs="Calibri"/>
          <w:sz w:val="22"/>
          <w:szCs w:val="22"/>
        </w:rPr>
        <w:t>child or vulnerable adult</w:t>
      </w:r>
      <w:r w:rsidRPr="00494564">
        <w:rPr>
          <w:rFonts w:eastAsia="Calibri" w:cs="Calibri"/>
          <w:sz w:val="22"/>
          <w:szCs w:val="22"/>
        </w:rPr>
        <w:t xml:space="preserve"> is at risk of harm including online</w:t>
      </w:r>
      <w:r w:rsidR="00FE23FA" w:rsidRPr="00494564">
        <w:rPr>
          <w:rFonts w:eastAsia="Calibri" w:cs="Calibri"/>
          <w:sz w:val="22"/>
          <w:szCs w:val="22"/>
        </w:rPr>
        <w:t>.</w:t>
      </w:r>
    </w:p>
    <w:p w14:paraId="43D0426D" w14:textId="77777777" w:rsidR="00FE23FA" w:rsidRPr="00FE23FA" w:rsidRDefault="00FE23FA" w:rsidP="00494564">
      <w:pPr>
        <w:spacing w:after="0" w:line="240" w:lineRule="auto"/>
        <w:textAlignment w:val="auto"/>
      </w:pPr>
    </w:p>
    <w:p w14:paraId="62DFAF22" w14:textId="04ECF683" w:rsidR="00C52FFE" w:rsidRDefault="00FE23FA" w:rsidP="00494564">
      <w:pPr>
        <w:spacing w:after="0" w:line="240" w:lineRule="auto"/>
        <w:textAlignment w:val="auto"/>
      </w:pPr>
      <w:r w:rsidRPr="00494564">
        <w:rPr>
          <w:rFonts w:cs="Calibri"/>
          <w:sz w:val="22"/>
          <w:szCs w:val="22"/>
          <w:lang w:eastAsia="en-GB"/>
        </w:rPr>
        <w:t>S</w:t>
      </w:r>
      <w:r w:rsidR="0008492C" w:rsidRPr="00494564">
        <w:rPr>
          <w:rFonts w:cs="Calibri"/>
          <w:sz w:val="22"/>
          <w:szCs w:val="22"/>
          <w:lang w:eastAsia="en-GB"/>
        </w:rPr>
        <w:t xml:space="preserve">eek help and support from Cairn Education or other agencies. </w:t>
      </w:r>
    </w:p>
    <w:p w14:paraId="62DFAF27" w14:textId="77777777" w:rsidR="00C52FFE" w:rsidRDefault="00C52FFE" w:rsidP="00287DB7">
      <w:pPr>
        <w:spacing w:after="0" w:line="240" w:lineRule="auto"/>
        <w:textAlignment w:val="auto"/>
        <w:rPr>
          <w:rFonts w:cs="Calibri"/>
          <w:b/>
          <w:sz w:val="28"/>
          <w:szCs w:val="24"/>
          <w:lang w:eastAsia="en-GB"/>
        </w:rPr>
      </w:pPr>
    </w:p>
    <w:p w14:paraId="62DFAF28" w14:textId="63D7CF7B" w:rsidR="00C52FFE" w:rsidRDefault="004434E2" w:rsidP="00A02567">
      <w:pPr>
        <w:pStyle w:val="Heading1"/>
        <w:numPr>
          <w:ilvl w:val="0"/>
          <w:numId w:val="46"/>
        </w:numPr>
        <w:jc w:val="left"/>
        <w:rPr>
          <w:lang w:eastAsia="en-GB"/>
        </w:rPr>
      </w:pPr>
      <w:bookmarkStart w:id="11" w:name="_Toc85721052"/>
      <w:bookmarkStart w:id="12" w:name="_Toc85721558"/>
      <w:bookmarkStart w:id="13" w:name="_Toc85723179"/>
      <w:bookmarkEnd w:id="11"/>
      <w:bookmarkEnd w:id="12"/>
      <w:r>
        <w:rPr>
          <w:lang w:eastAsia="en-GB"/>
        </w:rPr>
        <w:t>Recognising</w:t>
      </w:r>
      <w:r w:rsidR="0008492C">
        <w:rPr>
          <w:lang w:eastAsia="en-GB"/>
        </w:rPr>
        <w:t xml:space="preserve"> Indicators of Abuse and Neglect</w:t>
      </w:r>
      <w:bookmarkEnd w:id="13"/>
    </w:p>
    <w:p w14:paraId="62DFAF29" w14:textId="77777777" w:rsidR="00C52FFE" w:rsidRDefault="00C52FFE">
      <w:pPr>
        <w:spacing w:after="0" w:line="240" w:lineRule="auto"/>
        <w:textAlignment w:val="auto"/>
        <w:rPr>
          <w:rFonts w:cs="Calibri"/>
          <w:b/>
          <w:i/>
          <w:sz w:val="24"/>
          <w:szCs w:val="20"/>
          <w:lang w:eastAsia="en-GB"/>
        </w:rPr>
      </w:pPr>
    </w:p>
    <w:p w14:paraId="5E2408CC" w14:textId="77EFC638" w:rsidR="00A3583E" w:rsidRPr="00C168B0" w:rsidRDefault="0008492C" w:rsidP="001D0623">
      <w:pPr>
        <w:spacing w:after="0" w:line="240" w:lineRule="auto"/>
        <w:textAlignment w:val="auto"/>
      </w:pPr>
      <w:r w:rsidRPr="001D0623">
        <w:rPr>
          <w:rFonts w:cs="Calibri"/>
          <w:sz w:val="22"/>
          <w:szCs w:val="22"/>
          <w:lang w:eastAsia="en-GB"/>
        </w:rPr>
        <w:t xml:space="preserve">All staff in Cairn Education are made aware of the definitions and indicators of abuse and neglect as identified by Working Together to Safeguard </w:t>
      </w:r>
      <w:r w:rsidR="007836DC" w:rsidRPr="001D0623">
        <w:rPr>
          <w:rFonts w:cs="Calibri"/>
          <w:sz w:val="22"/>
          <w:szCs w:val="22"/>
          <w:lang w:eastAsia="en-GB"/>
        </w:rPr>
        <w:t>Child</w:t>
      </w:r>
      <w:r w:rsidR="00642601" w:rsidRPr="001D0623">
        <w:rPr>
          <w:rFonts w:cs="Calibri"/>
          <w:sz w:val="22"/>
          <w:szCs w:val="22"/>
          <w:lang w:eastAsia="en-GB"/>
        </w:rPr>
        <w:t>ren</w:t>
      </w:r>
      <w:r w:rsidRPr="001D0623">
        <w:rPr>
          <w:rFonts w:cs="Calibri"/>
          <w:sz w:val="22"/>
          <w:szCs w:val="22"/>
          <w:lang w:eastAsia="en-GB"/>
        </w:rPr>
        <w:t xml:space="preserve"> (20</w:t>
      </w:r>
      <w:r w:rsidR="00FD0AC9">
        <w:rPr>
          <w:rFonts w:cs="Calibri"/>
          <w:sz w:val="22"/>
          <w:szCs w:val="22"/>
          <w:lang w:eastAsia="en-GB"/>
        </w:rPr>
        <w:t>23</w:t>
      </w:r>
      <w:r w:rsidRPr="001D0623">
        <w:rPr>
          <w:rFonts w:cs="Calibri"/>
          <w:sz w:val="22"/>
          <w:szCs w:val="22"/>
          <w:lang w:eastAsia="en-GB"/>
        </w:rPr>
        <w:t xml:space="preserve">) and </w:t>
      </w:r>
      <w:r w:rsidR="00DB40BD">
        <w:rPr>
          <w:rFonts w:cs="Calibri"/>
          <w:sz w:val="22"/>
          <w:szCs w:val="22"/>
          <w:lang w:eastAsia="en-GB"/>
        </w:rPr>
        <w:t>Keeping Children Safe in Education 2023</w:t>
      </w:r>
      <w:r w:rsidRPr="001D0623">
        <w:rPr>
          <w:rFonts w:cs="Calibri"/>
          <w:sz w:val="22"/>
          <w:szCs w:val="22"/>
          <w:lang w:eastAsia="en-GB"/>
        </w:rPr>
        <w:t>.  This is outlined locally at Cumbria’s Safeguarding Hub</w:t>
      </w:r>
      <w:r w:rsidR="00D415AD">
        <w:t xml:space="preserve"> </w:t>
      </w:r>
      <w:hyperlink r:id="rId42" w:history="1">
        <w:r w:rsidR="00542DCD" w:rsidRPr="00542DCD">
          <w:rPr>
            <w:rStyle w:val="Hyperlink"/>
          </w:rPr>
          <w:t>Report a concern about a child | Cumbria Safeguarding Children Partnership</w:t>
        </w:r>
      </w:hyperlink>
    </w:p>
    <w:p w14:paraId="6D308725" w14:textId="77777777" w:rsidR="00C168B0" w:rsidRPr="00A3583E" w:rsidRDefault="00C168B0" w:rsidP="001D0623">
      <w:pPr>
        <w:pStyle w:val="ListParagraph"/>
        <w:spacing w:after="0" w:line="240" w:lineRule="auto"/>
        <w:ind w:left="624"/>
        <w:textAlignment w:val="auto"/>
      </w:pPr>
    </w:p>
    <w:p w14:paraId="62DFAF2C" w14:textId="40A25C5F" w:rsidR="00C52FFE" w:rsidRDefault="0008492C" w:rsidP="001D0623">
      <w:pPr>
        <w:spacing w:after="0" w:line="240" w:lineRule="auto"/>
        <w:textAlignment w:val="auto"/>
      </w:pPr>
      <w:r w:rsidRPr="001D0623">
        <w:rPr>
          <w:rFonts w:eastAsia="Arial" w:cs="Calibri"/>
          <w:sz w:val="22"/>
          <w:szCs w:val="22"/>
          <w:lang w:val="en-US" w:eastAsia="en-GB"/>
        </w:rPr>
        <w:t xml:space="preserve">Cairn Education recognise that when assessing whether a </w:t>
      </w:r>
      <w:r w:rsidR="007836DC" w:rsidRPr="001D0623">
        <w:rPr>
          <w:rFonts w:eastAsia="Arial" w:cs="Calibri"/>
          <w:sz w:val="22"/>
          <w:szCs w:val="22"/>
          <w:lang w:val="en-US" w:eastAsia="en-GB"/>
        </w:rPr>
        <w:t>child or vulnerable adult</w:t>
      </w:r>
      <w:r w:rsidRPr="001D0623">
        <w:rPr>
          <w:rFonts w:eastAsia="Arial" w:cs="Calibri"/>
          <w:sz w:val="22"/>
          <w:szCs w:val="22"/>
          <w:lang w:val="en-US" w:eastAsia="en-GB"/>
        </w:rPr>
        <w:t xml:space="preserve"> may be suffering actual or potential harm t</w:t>
      </w:r>
      <w:r w:rsidRPr="001D0623">
        <w:rPr>
          <w:rFonts w:cs="Calibri"/>
          <w:sz w:val="22"/>
          <w:szCs w:val="22"/>
          <w:lang w:eastAsia="en-GB"/>
        </w:rPr>
        <w:t>here are four categories of abuse:</w:t>
      </w:r>
    </w:p>
    <w:p w14:paraId="62DFAF2D" w14:textId="77777777" w:rsidR="00C52FFE" w:rsidRDefault="0008492C" w:rsidP="00CF5321">
      <w:pPr>
        <w:numPr>
          <w:ilvl w:val="1"/>
          <w:numId w:val="9"/>
        </w:numPr>
        <w:spacing w:after="0" w:line="240" w:lineRule="auto"/>
        <w:textAlignment w:val="auto"/>
        <w:rPr>
          <w:rFonts w:cs="Calibri"/>
          <w:sz w:val="22"/>
          <w:szCs w:val="22"/>
          <w:lang w:eastAsia="en-GB"/>
        </w:rPr>
      </w:pPr>
      <w:r>
        <w:rPr>
          <w:rFonts w:cs="Calibri"/>
          <w:sz w:val="22"/>
          <w:szCs w:val="22"/>
          <w:lang w:eastAsia="en-GB"/>
        </w:rPr>
        <w:t>Physical abuse</w:t>
      </w:r>
    </w:p>
    <w:p w14:paraId="62DFAF2E" w14:textId="77777777" w:rsidR="00C52FFE" w:rsidRDefault="0008492C" w:rsidP="00CF5321">
      <w:pPr>
        <w:numPr>
          <w:ilvl w:val="1"/>
          <w:numId w:val="9"/>
        </w:numPr>
        <w:spacing w:after="0" w:line="240" w:lineRule="auto"/>
        <w:textAlignment w:val="auto"/>
        <w:rPr>
          <w:rFonts w:cs="Calibri"/>
          <w:sz w:val="22"/>
          <w:szCs w:val="22"/>
          <w:lang w:eastAsia="en-GB"/>
        </w:rPr>
      </w:pPr>
      <w:r>
        <w:rPr>
          <w:rFonts w:cs="Calibri"/>
          <w:sz w:val="22"/>
          <w:szCs w:val="22"/>
          <w:lang w:eastAsia="en-GB"/>
        </w:rPr>
        <w:t xml:space="preserve">Sexual abuse </w:t>
      </w:r>
    </w:p>
    <w:p w14:paraId="62DFAF2F" w14:textId="77777777" w:rsidR="00C52FFE" w:rsidRDefault="0008492C" w:rsidP="00CF5321">
      <w:pPr>
        <w:numPr>
          <w:ilvl w:val="1"/>
          <w:numId w:val="9"/>
        </w:numPr>
        <w:spacing w:after="0" w:line="240" w:lineRule="auto"/>
        <w:textAlignment w:val="auto"/>
        <w:rPr>
          <w:rFonts w:cs="Calibri"/>
          <w:sz w:val="22"/>
          <w:szCs w:val="22"/>
          <w:lang w:eastAsia="en-GB"/>
        </w:rPr>
      </w:pPr>
      <w:r>
        <w:rPr>
          <w:rFonts w:cs="Calibri"/>
          <w:sz w:val="22"/>
          <w:szCs w:val="22"/>
          <w:lang w:eastAsia="en-GB"/>
        </w:rPr>
        <w:t xml:space="preserve">Emotional abuse </w:t>
      </w:r>
    </w:p>
    <w:p w14:paraId="19ECBCD3" w14:textId="77777777" w:rsidR="00D7532D" w:rsidRDefault="0008492C" w:rsidP="00CF5321">
      <w:pPr>
        <w:numPr>
          <w:ilvl w:val="1"/>
          <w:numId w:val="9"/>
        </w:numPr>
        <w:spacing w:after="0" w:line="240" w:lineRule="auto"/>
        <w:textAlignment w:val="auto"/>
        <w:rPr>
          <w:rFonts w:cs="Calibri"/>
          <w:sz w:val="22"/>
          <w:szCs w:val="22"/>
          <w:lang w:eastAsia="en-GB"/>
        </w:rPr>
      </w:pPr>
      <w:r>
        <w:rPr>
          <w:rFonts w:cs="Calibri"/>
          <w:sz w:val="22"/>
          <w:szCs w:val="22"/>
          <w:lang w:eastAsia="en-GB"/>
        </w:rPr>
        <w:t>Neglect</w:t>
      </w:r>
    </w:p>
    <w:p w14:paraId="080EE517" w14:textId="6E1E4292" w:rsidR="005A63A1" w:rsidRPr="00D7532D" w:rsidRDefault="0008492C" w:rsidP="00D7532D">
      <w:pPr>
        <w:spacing w:after="0" w:line="240" w:lineRule="auto"/>
        <w:textAlignment w:val="auto"/>
        <w:rPr>
          <w:rFonts w:cs="Calibri"/>
          <w:sz w:val="22"/>
          <w:szCs w:val="22"/>
          <w:lang w:eastAsia="en-GB"/>
        </w:rPr>
      </w:pPr>
      <w:r w:rsidRPr="00D7532D">
        <w:rPr>
          <w:rFonts w:cs="Calibri"/>
          <w:sz w:val="22"/>
          <w:szCs w:val="22"/>
          <w:lang w:eastAsia="en-GB"/>
        </w:rPr>
        <w:t>For further information see Appendix 1.</w:t>
      </w:r>
      <w:bookmarkStart w:id="14" w:name="_Hlk84506908"/>
    </w:p>
    <w:p w14:paraId="7882405E" w14:textId="77777777" w:rsidR="005A63A1" w:rsidRDefault="005A63A1" w:rsidP="005A63A1">
      <w:pPr>
        <w:spacing w:after="0" w:line="240" w:lineRule="auto"/>
        <w:ind w:left="2520"/>
        <w:textAlignment w:val="auto"/>
        <w:rPr>
          <w:rFonts w:cs="Calibri"/>
          <w:sz w:val="22"/>
          <w:szCs w:val="22"/>
          <w:lang w:eastAsia="en-GB"/>
        </w:rPr>
      </w:pPr>
    </w:p>
    <w:p w14:paraId="62DFAF33" w14:textId="3D58044E" w:rsidR="00C52FFE" w:rsidRPr="001D0623" w:rsidRDefault="0008492C" w:rsidP="001D0623">
      <w:pPr>
        <w:spacing w:after="0" w:line="240" w:lineRule="auto"/>
        <w:textAlignment w:val="auto"/>
        <w:rPr>
          <w:rFonts w:cs="Calibri"/>
          <w:sz w:val="22"/>
          <w:szCs w:val="22"/>
          <w:lang w:eastAsia="en-GB"/>
        </w:rPr>
      </w:pPr>
      <w:r w:rsidRPr="001D0623">
        <w:rPr>
          <w:rFonts w:cs="Calibri"/>
          <w:sz w:val="22"/>
          <w:szCs w:val="20"/>
          <w:lang w:val="en-US" w:eastAsia="en-GB"/>
        </w:rPr>
        <w:t xml:space="preserve">All members of staff are expected to be aware of and follow this approach if they are concerned about a </w:t>
      </w:r>
      <w:r w:rsidR="007836DC" w:rsidRPr="001D0623">
        <w:rPr>
          <w:rFonts w:cs="Calibri"/>
          <w:sz w:val="22"/>
          <w:szCs w:val="20"/>
          <w:lang w:val="en-US" w:eastAsia="en-GB"/>
        </w:rPr>
        <w:t>child or vulnerable adult</w:t>
      </w:r>
      <w:r w:rsidRPr="001D0623">
        <w:rPr>
          <w:rFonts w:cs="Calibri"/>
          <w:sz w:val="22"/>
          <w:szCs w:val="20"/>
          <w:lang w:val="en-US" w:eastAsia="en-GB"/>
        </w:rPr>
        <w:t>:</w:t>
      </w:r>
      <w:r w:rsidRPr="001D0623">
        <w:rPr>
          <w:rFonts w:cs="Calibri"/>
          <w:sz w:val="20"/>
          <w:szCs w:val="20"/>
          <w:lang w:val="en-US" w:eastAsia="en-GB"/>
        </w:rPr>
        <w:t xml:space="preserve"> </w:t>
      </w:r>
    </w:p>
    <w:bookmarkEnd w:id="14"/>
    <w:p w14:paraId="62DFAF37" w14:textId="77777777" w:rsidR="00C52FFE" w:rsidRDefault="00C52FFE" w:rsidP="001D0623">
      <w:pPr>
        <w:spacing w:after="0" w:line="240" w:lineRule="auto"/>
        <w:textAlignment w:val="auto"/>
        <w:rPr>
          <w:rFonts w:cs="Calibri"/>
          <w:b/>
          <w:bCs/>
          <w:sz w:val="22"/>
          <w:szCs w:val="20"/>
          <w:lang w:val="en-US" w:eastAsia="en-GB"/>
        </w:rPr>
      </w:pPr>
    </w:p>
    <w:p w14:paraId="62DFAF38" w14:textId="188336E6" w:rsidR="00C52FFE" w:rsidRPr="001D0623" w:rsidRDefault="0008492C" w:rsidP="001D0623">
      <w:pPr>
        <w:spacing w:after="0" w:line="240" w:lineRule="auto"/>
        <w:textAlignment w:val="auto"/>
        <w:rPr>
          <w:rFonts w:cs="Calibri"/>
          <w:sz w:val="22"/>
          <w:szCs w:val="20"/>
          <w:lang w:val="en-US" w:eastAsia="en-GB"/>
        </w:rPr>
      </w:pPr>
      <w:r w:rsidRPr="001D0623">
        <w:rPr>
          <w:rFonts w:cs="Calibri"/>
          <w:sz w:val="22"/>
          <w:szCs w:val="20"/>
          <w:lang w:val="en-US" w:eastAsia="en-GB"/>
        </w:rPr>
        <w:t xml:space="preserve">Members of staff are aware that concerns may arise in many different contexts and can vary greatly in terms of their nature and seriousness. The indicators of </w:t>
      </w:r>
      <w:r w:rsidR="007836DC" w:rsidRPr="001D0623">
        <w:rPr>
          <w:rFonts w:cs="Calibri"/>
          <w:sz w:val="22"/>
          <w:szCs w:val="20"/>
          <w:lang w:val="en-US" w:eastAsia="en-GB"/>
        </w:rPr>
        <w:t>child or vulnerable adult</w:t>
      </w:r>
      <w:r w:rsidRPr="001D0623">
        <w:rPr>
          <w:rFonts w:cs="Calibri"/>
          <w:sz w:val="22"/>
          <w:szCs w:val="20"/>
          <w:lang w:val="en-US" w:eastAsia="en-GB"/>
        </w:rPr>
        <w:t xml:space="preserve"> abuse and neglect can vary from </w:t>
      </w:r>
      <w:r w:rsidR="007836DC" w:rsidRPr="001D0623">
        <w:rPr>
          <w:rFonts w:cs="Calibri"/>
          <w:sz w:val="22"/>
          <w:szCs w:val="20"/>
          <w:lang w:val="en-US" w:eastAsia="en-GB"/>
        </w:rPr>
        <w:t>child or vulnerable adult</w:t>
      </w:r>
      <w:r w:rsidRPr="001D0623">
        <w:rPr>
          <w:rFonts w:cs="Calibri"/>
          <w:sz w:val="22"/>
          <w:szCs w:val="20"/>
          <w:lang w:val="en-US" w:eastAsia="en-GB"/>
        </w:rPr>
        <w:t xml:space="preserve"> to </w:t>
      </w:r>
      <w:r w:rsidR="007836DC" w:rsidRPr="001D0623">
        <w:rPr>
          <w:rFonts w:cs="Calibri"/>
          <w:sz w:val="22"/>
          <w:szCs w:val="20"/>
          <w:lang w:val="en-US" w:eastAsia="en-GB"/>
        </w:rPr>
        <w:t>child or vulnerable adult</w:t>
      </w:r>
      <w:r w:rsidRPr="001D0623">
        <w:rPr>
          <w:rFonts w:cs="Calibri"/>
          <w:sz w:val="22"/>
          <w:szCs w:val="20"/>
          <w:lang w:val="en-US" w:eastAsia="en-GB"/>
        </w:rPr>
        <w:t xml:space="preserve">. </w:t>
      </w:r>
      <w:r w:rsidR="007836DC" w:rsidRPr="001D0623">
        <w:rPr>
          <w:rFonts w:cs="Calibri"/>
          <w:sz w:val="22"/>
          <w:szCs w:val="20"/>
          <w:lang w:val="en-US" w:eastAsia="en-GB"/>
        </w:rPr>
        <w:t>Chil</w:t>
      </w:r>
      <w:r w:rsidR="00852B3A" w:rsidRPr="001D0623">
        <w:rPr>
          <w:rFonts w:cs="Calibri"/>
          <w:sz w:val="22"/>
          <w:szCs w:val="20"/>
          <w:lang w:val="en-US" w:eastAsia="en-GB"/>
        </w:rPr>
        <w:t>d</w:t>
      </w:r>
      <w:r w:rsidR="00642601" w:rsidRPr="001D0623">
        <w:rPr>
          <w:rFonts w:cs="Calibri"/>
          <w:sz w:val="22"/>
          <w:szCs w:val="20"/>
          <w:lang w:val="en-US" w:eastAsia="en-GB"/>
        </w:rPr>
        <w:t xml:space="preserve">ren and vulnerable </w:t>
      </w:r>
      <w:r w:rsidR="00642601" w:rsidRPr="001D0623">
        <w:rPr>
          <w:rFonts w:cs="Calibri"/>
          <w:sz w:val="22"/>
          <w:szCs w:val="20"/>
          <w:lang w:val="en-US" w:eastAsia="en-GB"/>
        </w:rPr>
        <w:lastRenderedPageBreak/>
        <w:t>adults</w:t>
      </w:r>
      <w:r w:rsidRPr="001D0623">
        <w:rPr>
          <w:rFonts w:cs="Calibri"/>
          <w:sz w:val="22"/>
          <w:szCs w:val="20"/>
          <w:lang w:val="en-US" w:eastAsia="en-GB"/>
        </w:rPr>
        <w:t xml:space="preserve"> develop and mature at different rates, so what appears to be worrying behaviour for a younger </w:t>
      </w:r>
      <w:r w:rsidR="007836DC" w:rsidRPr="001D0623">
        <w:rPr>
          <w:rFonts w:cs="Calibri"/>
          <w:sz w:val="22"/>
          <w:szCs w:val="20"/>
          <w:lang w:val="en-US" w:eastAsia="en-GB"/>
        </w:rPr>
        <w:t>child or vulnerable adult</w:t>
      </w:r>
      <w:r w:rsidRPr="001D0623">
        <w:rPr>
          <w:rFonts w:cs="Calibri"/>
          <w:sz w:val="22"/>
          <w:szCs w:val="20"/>
          <w:lang w:val="en-US" w:eastAsia="en-GB"/>
        </w:rPr>
        <w:t xml:space="preserve"> might be normal for an older </w:t>
      </w:r>
      <w:r w:rsidR="007836DC" w:rsidRPr="001D0623">
        <w:rPr>
          <w:rFonts w:cs="Calibri"/>
          <w:sz w:val="22"/>
          <w:szCs w:val="20"/>
          <w:lang w:val="en-US" w:eastAsia="en-GB"/>
        </w:rPr>
        <w:t>child or vulnerable adult</w:t>
      </w:r>
      <w:r w:rsidRPr="001D0623">
        <w:rPr>
          <w:rFonts w:cs="Calibri"/>
          <w:sz w:val="22"/>
          <w:szCs w:val="20"/>
          <w:lang w:val="en-US" w:eastAsia="en-GB"/>
        </w:rPr>
        <w:t xml:space="preserve">. </w:t>
      </w:r>
      <w:r w:rsidR="006101BF" w:rsidRPr="001D0623">
        <w:rPr>
          <w:rFonts w:cs="Calibri"/>
          <w:sz w:val="22"/>
          <w:szCs w:val="20"/>
          <w:lang w:val="en-US" w:eastAsia="en-GB"/>
        </w:rPr>
        <w:t>It is important to recognise that indicators of abuse and neglect do not automatically mean a child is being abused</w:t>
      </w:r>
      <w:r w:rsidR="00AF3132">
        <w:rPr>
          <w:rFonts w:cs="Calibri"/>
          <w:sz w:val="22"/>
          <w:szCs w:val="20"/>
          <w:lang w:val="en-US" w:eastAsia="en-GB"/>
        </w:rPr>
        <w:t>,</w:t>
      </w:r>
      <w:r w:rsidR="006101BF" w:rsidRPr="001D0623">
        <w:rPr>
          <w:rFonts w:cs="Calibri"/>
          <w:sz w:val="22"/>
          <w:szCs w:val="20"/>
          <w:lang w:val="en-US" w:eastAsia="en-GB"/>
        </w:rPr>
        <w:t xml:space="preserve"> however all concerns should be taken seriously and will be explored by the DSL on a case-by-case basis</w:t>
      </w:r>
    </w:p>
    <w:p w14:paraId="1A2CB0A6" w14:textId="77777777" w:rsidR="004225C5" w:rsidRPr="00D54394" w:rsidRDefault="004225C5" w:rsidP="001D0623">
      <w:pPr>
        <w:spacing w:after="0" w:line="240" w:lineRule="auto"/>
        <w:textAlignment w:val="auto"/>
        <w:rPr>
          <w:rFonts w:cs="Calibri"/>
          <w:sz w:val="22"/>
          <w:szCs w:val="20"/>
          <w:lang w:val="en-US" w:eastAsia="en-GB"/>
        </w:rPr>
      </w:pPr>
    </w:p>
    <w:p w14:paraId="2430F1FC" w14:textId="3F5F1D76" w:rsidR="00164CD5" w:rsidRPr="001D0623" w:rsidRDefault="004225C5" w:rsidP="001D0623">
      <w:pPr>
        <w:spacing w:after="0" w:line="240" w:lineRule="auto"/>
        <w:textAlignment w:val="auto"/>
        <w:rPr>
          <w:rFonts w:cs="Calibri"/>
          <w:sz w:val="22"/>
          <w:szCs w:val="20"/>
          <w:lang w:val="en-US" w:eastAsia="en-GB"/>
        </w:rPr>
      </w:pPr>
      <w:r w:rsidRPr="001D0623">
        <w:rPr>
          <w:rFonts w:cs="Calibri"/>
          <w:sz w:val="22"/>
          <w:szCs w:val="20"/>
          <w:lang w:val="en-US" w:eastAsia="en-GB"/>
        </w:rPr>
        <w:t>Cairn Education recognises abuse, neglect, and safeguarding issues are rarely standalone events and cannot always be covered by one definition or one label alone. In many cases, multiple issues will overlap with one another, therefore staff will always be vigilant and always raise concerns with a DSL.</w:t>
      </w:r>
    </w:p>
    <w:p w14:paraId="62DFAF3B" w14:textId="77777777" w:rsidR="00C52FFE" w:rsidRDefault="00C52FFE" w:rsidP="001D0623">
      <w:pPr>
        <w:spacing w:after="0" w:line="240" w:lineRule="auto"/>
        <w:ind w:left="720"/>
        <w:textAlignment w:val="auto"/>
        <w:rPr>
          <w:rFonts w:cs="Calibri"/>
          <w:sz w:val="22"/>
          <w:szCs w:val="20"/>
          <w:lang w:val="en-US" w:eastAsia="en-GB"/>
        </w:rPr>
      </w:pPr>
    </w:p>
    <w:p w14:paraId="62DFAF3C" w14:textId="6388CC23" w:rsidR="00C52FFE" w:rsidRPr="003605C8" w:rsidRDefault="0008492C" w:rsidP="001D0623">
      <w:pPr>
        <w:spacing w:after="0" w:line="240" w:lineRule="auto"/>
        <w:textAlignment w:val="auto"/>
      </w:pPr>
      <w:r w:rsidRPr="001D0623">
        <w:rPr>
          <w:rFonts w:cs="Calibri"/>
          <w:sz w:val="22"/>
          <w:szCs w:val="20"/>
          <w:lang w:val="en-US" w:eastAsia="en-GB"/>
        </w:rPr>
        <w:t xml:space="preserve">Parental behaviors’ may also indicate </w:t>
      </w:r>
      <w:r w:rsidR="007836DC" w:rsidRPr="001D0623">
        <w:rPr>
          <w:rFonts w:cs="Calibri"/>
          <w:sz w:val="22"/>
          <w:szCs w:val="20"/>
          <w:lang w:val="en-US" w:eastAsia="en-GB"/>
        </w:rPr>
        <w:t>child or vulnerable adult</w:t>
      </w:r>
      <w:r w:rsidRPr="001D0623">
        <w:rPr>
          <w:rFonts w:cs="Calibri"/>
          <w:sz w:val="22"/>
          <w:szCs w:val="20"/>
          <w:lang w:val="en-US" w:eastAsia="en-GB"/>
        </w:rPr>
        <w:t xml:space="preserve"> abuse or neglect, so staff should also be alert to parent-</w:t>
      </w:r>
      <w:r w:rsidR="007836DC" w:rsidRPr="001D0623">
        <w:rPr>
          <w:rFonts w:cs="Calibri"/>
          <w:sz w:val="22"/>
          <w:szCs w:val="20"/>
          <w:lang w:val="en-US" w:eastAsia="en-GB"/>
        </w:rPr>
        <w:t>child or vulnerable adult</w:t>
      </w:r>
      <w:r w:rsidRPr="001D0623">
        <w:rPr>
          <w:rFonts w:cs="Calibri"/>
          <w:sz w:val="22"/>
          <w:szCs w:val="20"/>
          <w:lang w:val="en-US" w:eastAsia="en-GB"/>
        </w:rPr>
        <w:t xml:space="preserve"> interactions or concerning parental behaviours; this could include parents who are under the influence of drugs or alcohol or if there is a sudden change in their mental health. </w:t>
      </w:r>
    </w:p>
    <w:p w14:paraId="120C3D8C" w14:textId="77777777" w:rsidR="003605C8" w:rsidRPr="00643C70" w:rsidRDefault="003605C8" w:rsidP="001D0623">
      <w:pPr>
        <w:pStyle w:val="ListParagraph"/>
        <w:spacing w:after="0" w:line="240" w:lineRule="auto"/>
        <w:ind w:left="680"/>
        <w:textAlignment w:val="auto"/>
      </w:pPr>
    </w:p>
    <w:p w14:paraId="3834CBAB" w14:textId="406BC697" w:rsidR="00643C70" w:rsidRPr="009E3A36" w:rsidRDefault="003605C8" w:rsidP="001D0623">
      <w:pPr>
        <w:spacing w:after="0" w:line="240" w:lineRule="auto"/>
        <w:textAlignment w:val="auto"/>
        <w:rPr>
          <w:rFonts w:cs="Calibri"/>
          <w:sz w:val="22"/>
          <w:szCs w:val="20"/>
          <w:lang w:val="en-US" w:eastAsia="en-GB"/>
        </w:rPr>
      </w:pPr>
      <w:r w:rsidRPr="009E3A36">
        <w:rPr>
          <w:rFonts w:cs="Calibri"/>
          <w:sz w:val="22"/>
          <w:szCs w:val="20"/>
          <w:lang w:val="en-US" w:eastAsia="en-GB"/>
        </w:rPr>
        <w:t xml:space="preserve">Students may report abuse happening to themselves, their peers or their family members. All reports made by </w:t>
      </w:r>
      <w:r w:rsidR="003B7A8E" w:rsidRPr="009E3A36">
        <w:rPr>
          <w:rFonts w:cs="Calibri"/>
          <w:sz w:val="22"/>
          <w:szCs w:val="20"/>
          <w:lang w:val="en-US" w:eastAsia="en-GB"/>
        </w:rPr>
        <w:t>students</w:t>
      </w:r>
      <w:r w:rsidRPr="009E3A36">
        <w:rPr>
          <w:rFonts w:cs="Calibri"/>
          <w:sz w:val="22"/>
          <w:szCs w:val="20"/>
          <w:lang w:val="en-US" w:eastAsia="en-GB"/>
        </w:rPr>
        <w:t xml:space="preserve"> to staff will be taken seriously and will be responded to in line with this policy.</w:t>
      </w:r>
    </w:p>
    <w:p w14:paraId="62DFAF3D" w14:textId="77777777" w:rsidR="00C52FFE" w:rsidRDefault="00C52FFE" w:rsidP="001D0623">
      <w:pPr>
        <w:spacing w:after="0" w:line="240" w:lineRule="auto"/>
        <w:ind w:left="720"/>
        <w:textAlignment w:val="auto"/>
        <w:rPr>
          <w:rFonts w:cs="Calibri"/>
          <w:sz w:val="22"/>
          <w:szCs w:val="22"/>
          <w:lang w:eastAsia="en-GB"/>
        </w:rPr>
      </w:pPr>
    </w:p>
    <w:p w14:paraId="62DFAF3E" w14:textId="5C72391C" w:rsidR="00C52FFE" w:rsidRPr="001D0623" w:rsidRDefault="0008492C" w:rsidP="001D0623">
      <w:pPr>
        <w:spacing w:after="0" w:line="240" w:lineRule="auto"/>
        <w:textAlignment w:val="auto"/>
        <w:rPr>
          <w:rFonts w:cs="Calibri"/>
          <w:sz w:val="22"/>
          <w:szCs w:val="20"/>
          <w:lang w:val="en-US" w:eastAsia="en-GB"/>
        </w:rPr>
      </w:pPr>
      <w:r w:rsidRPr="001D0623">
        <w:rPr>
          <w:rFonts w:cs="Calibri"/>
          <w:sz w:val="22"/>
          <w:szCs w:val="20"/>
          <w:lang w:val="en-US" w:eastAsia="en-GB"/>
        </w:rPr>
        <w:t xml:space="preserve">Safeguarding incidents and/or behaviours can be associated with factors outside of Cairn Education and/or can occur between </w:t>
      </w:r>
      <w:r w:rsidR="007836DC" w:rsidRPr="001D0623">
        <w:rPr>
          <w:rFonts w:cs="Calibri"/>
          <w:sz w:val="22"/>
          <w:szCs w:val="20"/>
          <w:lang w:val="en-US" w:eastAsia="en-GB"/>
        </w:rPr>
        <w:t>child</w:t>
      </w:r>
      <w:r w:rsidR="00642601" w:rsidRPr="001D0623">
        <w:rPr>
          <w:rFonts w:cs="Calibri"/>
          <w:sz w:val="22"/>
          <w:szCs w:val="20"/>
          <w:lang w:val="en-US" w:eastAsia="en-GB"/>
        </w:rPr>
        <w:t>ren and vulnerable adults</w:t>
      </w:r>
      <w:r w:rsidRPr="001D0623">
        <w:rPr>
          <w:rFonts w:cs="Calibri"/>
          <w:sz w:val="22"/>
          <w:szCs w:val="20"/>
          <w:lang w:val="en-US" w:eastAsia="en-GB"/>
        </w:rPr>
        <w:t xml:space="preserve"> offsite. </w:t>
      </w:r>
      <w:r w:rsidR="007836DC" w:rsidRPr="001D0623">
        <w:rPr>
          <w:rFonts w:cs="Calibri"/>
          <w:sz w:val="22"/>
          <w:szCs w:val="20"/>
          <w:lang w:val="en-US" w:eastAsia="en-GB"/>
        </w:rPr>
        <w:t>Child</w:t>
      </w:r>
      <w:r w:rsidR="00642601" w:rsidRPr="001D0623">
        <w:rPr>
          <w:rFonts w:cs="Calibri"/>
          <w:sz w:val="22"/>
          <w:szCs w:val="20"/>
          <w:lang w:val="en-US" w:eastAsia="en-GB"/>
        </w:rPr>
        <w:t>ren and vulnerable adults</w:t>
      </w:r>
      <w:r w:rsidRPr="001D0623">
        <w:rPr>
          <w:rFonts w:cs="Calibri"/>
          <w:sz w:val="22"/>
          <w:szCs w:val="20"/>
          <w:lang w:val="en-US" w:eastAsia="en-GB"/>
        </w:rPr>
        <w:t xml:space="preserve"> can be at risk of abuse or exploitation in situations outside their families. Extra-familial harms take a variety of different forms and </w:t>
      </w:r>
      <w:r w:rsidR="007836DC" w:rsidRPr="001D0623">
        <w:rPr>
          <w:rFonts w:cs="Calibri"/>
          <w:sz w:val="22"/>
          <w:szCs w:val="20"/>
          <w:lang w:val="en-US" w:eastAsia="en-GB"/>
        </w:rPr>
        <w:t>chil</w:t>
      </w:r>
      <w:r w:rsidR="00096594" w:rsidRPr="001D0623">
        <w:rPr>
          <w:rFonts w:cs="Calibri"/>
          <w:sz w:val="22"/>
          <w:szCs w:val="20"/>
          <w:lang w:val="en-US" w:eastAsia="en-GB"/>
        </w:rPr>
        <w:t>d</w:t>
      </w:r>
      <w:r w:rsidR="00642601" w:rsidRPr="001D0623">
        <w:rPr>
          <w:rFonts w:cs="Calibri"/>
          <w:sz w:val="22"/>
          <w:szCs w:val="20"/>
          <w:lang w:val="en-US" w:eastAsia="en-GB"/>
        </w:rPr>
        <w:t>ren and vulnerable adults</w:t>
      </w:r>
      <w:r w:rsidRPr="001D0623">
        <w:rPr>
          <w:rFonts w:cs="Calibri"/>
          <w:sz w:val="22"/>
          <w:szCs w:val="20"/>
          <w:lang w:val="en-US" w:eastAsia="en-GB"/>
        </w:rPr>
        <w:t xml:space="preserve"> can be vulnerable to multiple harms including (but not limited to) sexual exploitation, criminal exploitation</w:t>
      </w:r>
      <w:r w:rsidR="003655BA" w:rsidRPr="001D0623">
        <w:rPr>
          <w:rFonts w:cs="Calibri"/>
          <w:sz w:val="22"/>
          <w:szCs w:val="20"/>
          <w:lang w:val="en-US" w:eastAsia="en-GB"/>
        </w:rPr>
        <w:t xml:space="preserve">, </w:t>
      </w:r>
      <w:r w:rsidRPr="001D0623">
        <w:rPr>
          <w:rFonts w:cs="Calibri"/>
          <w:sz w:val="22"/>
          <w:szCs w:val="20"/>
          <w:lang w:val="en-US" w:eastAsia="en-GB"/>
        </w:rPr>
        <w:t>serious youth violence</w:t>
      </w:r>
      <w:r w:rsidR="003655BA" w:rsidRPr="001D0623">
        <w:rPr>
          <w:rFonts w:cs="Calibri"/>
          <w:sz w:val="22"/>
          <w:szCs w:val="20"/>
          <w:lang w:val="en-US" w:eastAsia="en-GB"/>
        </w:rPr>
        <w:t xml:space="preserve"> and county lines</w:t>
      </w:r>
      <w:r w:rsidRPr="001D0623">
        <w:rPr>
          <w:rFonts w:cs="Calibri"/>
          <w:sz w:val="22"/>
          <w:szCs w:val="20"/>
          <w:lang w:val="en-US" w:eastAsia="en-GB"/>
        </w:rPr>
        <w:t>.</w:t>
      </w:r>
    </w:p>
    <w:p w14:paraId="62DFAF3F" w14:textId="77777777" w:rsidR="00C52FFE" w:rsidRDefault="00C52FFE" w:rsidP="001D0623">
      <w:pPr>
        <w:spacing w:after="0" w:line="240" w:lineRule="auto"/>
        <w:ind w:left="720"/>
        <w:textAlignment w:val="auto"/>
        <w:rPr>
          <w:rFonts w:cs="Calibri"/>
          <w:sz w:val="22"/>
          <w:szCs w:val="20"/>
          <w:lang w:val="en-US" w:eastAsia="en-GB"/>
        </w:rPr>
      </w:pPr>
    </w:p>
    <w:p w14:paraId="62DFAF40" w14:textId="4C112EB3" w:rsidR="00C52FFE" w:rsidRPr="00B53AC0" w:rsidRDefault="0008492C" w:rsidP="001D0623">
      <w:pPr>
        <w:spacing w:after="0" w:line="240" w:lineRule="auto"/>
        <w:textAlignment w:val="auto"/>
      </w:pPr>
      <w:r w:rsidRPr="001D0623">
        <w:rPr>
          <w:rFonts w:cs="Calibri"/>
          <w:sz w:val="22"/>
          <w:szCs w:val="20"/>
          <w:lang w:val="en-US" w:eastAsia="en-GB"/>
        </w:rPr>
        <w:t xml:space="preserve">By understanding the indicators or abuse and neglect, we can respond to problems as early as possible and provide the right support and services for the </w:t>
      </w:r>
      <w:r w:rsidR="007836DC" w:rsidRPr="001D0623">
        <w:rPr>
          <w:rFonts w:cs="Calibri"/>
          <w:sz w:val="22"/>
          <w:szCs w:val="20"/>
          <w:lang w:val="en-US" w:eastAsia="en-GB"/>
        </w:rPr>
        <w:t>child or vulnerable adult</w:t>
      </w:r>
      <w:r w:rsidRPr="001D0623">
        <w:rPr>
          <w:rFonts w:cs="Calibri"/>
          <w:sz w:val="22"/>
          <w:szCs w:val="20"/>
          <w:lang w:val="en-US" w:eastAsia="en-GB"/>
        </w:rPr>
        <w:t xml:space="preserve"> and their family. </w:t>
      </w:r>
    </w:p>
    <w:p w14:paraId="4A396EB4" w14:textId="77777777" w:rsidR="00B53AC0" w:rsidRPr="00B53AC0" w:rsidRDefault="00B53AC0" w:rsidP="001D0623">
      <w:pPr>
        <w:pStyle w:val="ListParagraph"/>
        <w:spacing w:after="0" w:line="240" w:lineRule="auto"/>
        <w:ind w:left="680"/>
        <w:textAlignment w:val="auto"/>
      </w:pPr>
    </w:p>
    <w:p w14:paraId="3C816BCB" w14:textId="2A0CE0AE" w:rsidR="00B53AC0" w:rsidRPr="001D0623" w:rsidRDefault="00B53AC0" w:rsidP="001D0623">
      <w:pPr>
        <w:rPr>
          <w:sz w:val="22"/>
          <w:szCs w:val="22"/>
        </w:rPr>
      </w:pPr>
      <w:r w:rsidRPr="001D0623">
        <w:rPr>
          <w:sz w:val="22"/>
          <w:szCs w:val="22"/>
        </w:rPr>
        <w:t xml:space="preserve">Technology can be a significant component in many safeguarding and wellbeing issues. Children </w:t>
      </w:r>
      <w:r w:rsidR="000D14CE" w:rsidRPr="001D0623">
        <w:rPr>
          <w:sz w:val="22"/>
          <w:szCs w:val="22"/>
        </w:rPr>
        <w:t xml:space="preserve">and </w:t>
      </w:r>
      <w:r w:rsidR="009B0310" w:rsidRPr="001D0623">
        <w:rPr>
          <w:sz w:val="22"/>
          <w:szCs w:val="22"/>
        </w:rPr>
        <w:t xml:space="preserve">vulnerable young adults </w:t>
      </w:r>
      <w:r w:rsidRPr="001D0623">
        <w:rPr>
          <w:sz w:val="22"/>
          <w:szCs w:val="22"/>
        </w:rPr>
        <w:t>are at risk of abuse online as well as face to face and in many cases, abuse will take place concurrently via online channels and in daily life. Children can also abuse their peers online.</w:t>
      </w:r>
    </w:p>
    <w:p w14:paraId="219D1ABE" w14:textId="77777777" w:rsidR="00854120" w:rsidRPr="00854120" w:rsidRDefault="00854120" w:rsidP="001D0623">
      <w:pPr>
        <w:pStyle w:val="ListParagraph"/>
        <w:spacing w:after="0" w:line="240" w:lineRule="auto"/>
        <w:ind w:left="680"/>
        <w:textAlignment w:val="auto"/>
      </w:pPr>
    </w:p>
    <w:p w14:paraId="1E01C38A" w14:textId="77777777" w:rsidR="00096BDF" w:rsidRDefault="00854120" w:rsidP="001D0623">
      <w:pPr>
        <w:spacing w:after="0" w:line="240" w:lineRule="auto"/>
        <w:textAlignment w:val="auto"/>
      </w:pPr>
      <w:r w:rsidRPr="00664AD2">
        <w:rPr>
          <w:sz w:val="22"/>
          <w:szCs w:val="22"/>
        </w:rPr>
        <w:t>In all cases, if staff are unsure, they will always speak to the DSL (or deputy).</w:t>
      </w:r>
    </w:p>
    <w:p w14:paraId="44A4831A" w14:textId="77777777" w:rsidR="00096BDF" w:rsidRDefault="00096BDF" w:rsidP="001D0623">
      <w:pPr>
        <w:pStyle w:val="ListParagraph"/>
        <w:spacing w:after="0" w:line="240" w:lineRule="auto"/>
        <w:ind w:left="680"/>
        <w:textAlignment w:val="auto"/>
      </w:pPr>
    </w:p>
    <w:p w14:paraId="6401BF56" w14:textId="079C9B62" w:rsidR="00CA74FA" w:rsidRPr="00096BDF" w:rsidRDefault="00CA74FA" w:rsidP="001D0623">
      <w:pPr>
        <w:spacing w:after="0" w:line="240" w:lineRule="auto"/>
        <w:textAlignment w:val="auto"/>
      </w:pPr>
      <w:r w:rsidRPr="001D0623">
        <w:rPr>
          <w:rFonts w:cs="Calibri"/>
          <w:sz w:val="22"/>
          <w:szCs w:val="20"/>
          <w:lang w:val="en-US" w:eastAsia="en-GB"/>
        </w:rPr>
        <w:t>All members of staff are expected to be aware of and follow this approach if they are concerned about a child or vulnerable adult:</w:t>
      </w:r>
      <w:r w:rsidRPr="001D0623">
        <w:rPr>
          <w:rFonts w:cs="Calibri"/>
          <w:sz w:val="20"/>
          <w:szCs w:val="20"/>
          <w:lang w:val="en-US" w:eastAsia="en-GB"/>
        </w:rPr>
        <w:t xml:space="preserve"> </w:t>
      </w:r>
    </w:p>
    <w:p w14:paraId="32163330" w14:textId="77777777" w:rsidR="00CA74FA" w:rsidRDefault="00CA74FA" w:rsidP="00CA74FA">
      <w:pPr>
        <w:spacing w:after="0" w:line="240" w:lineRule="auto"/>
        <w:ind w:left="709"/>
        <w:textAlignment w:val="auto"/>
        <w:rPr>
          <w:rFonts w:cs="Calibri"/>
          <w:sz w:val="22"/>
          <w:szCs w:val="22"/>
          <w:lang w:eastAsia="en-GB"/>
        </w:rPr>
      </w:pPr>
    </w:p>
    <w:p w14:paraId="18B69653" w14:textId="77777777" w:rsidR="00CA74FA" w:rsidRDefault="00CA74FA" w:rsidP="00CA74FA">
      <w:pPr>
        <w:spacing w:after="0" w:line="240" w:lineRule="auto"/>
        <w:ind w:left="709"/>
        <w:textAlignment w:val="auto"/>
      </w:pPr>
      <w:r>
        <w:rPr>
          <w:rFonts w:cs="Calibri"/>
          <w:noProof/>
          <w:sz w:val="20"/>
          <w:szCs w:val="20"/>
          <w:lang w:val="en-US" w:eastAsia="en-GB"/>
        </w:rPr>
        <w:lastRenderedPageBreak/>
        <w:drawing>
          <wp:inline distT="0" distB="0" distL="0" distR="0" wp14:anchorId="4FFF27B7" wp14:editId="0AA379F1">
            <wp:extent cx="5629275" cy="2390771"/>
            <wp:effectExtent l="0" t="0" r="9525" b="0"/>
            <wp:docPr id="26" name="Picture 1" descr="What to do if a child is being abused 20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rcRect l="31155" t="26906" r="33553" b="42157"/>
                    <a:stretch>
                      <a:fillRect/>
                    </a:stretch>
                  </pic:blipFill>
                  <pic:spPr>
                    <a:xfrm>
                      <a:off x="0" y="0"/>
                      <a:ext cx="5629275" cy="2390771"/>
                    </a:xfrm>
                    <a:prstGeom prst="rect">
                      <a:avLst/>
                    </a:prstGeom>
                    <a:noFill/>
                    <a:ln>
                      <a:noFill/>
                      <a:prstDash/>
                    </a:ln>
                  </pic:spPr>
                </pic:pic>
              </a:graphicData>
            </a:graphic>
          </wp:inline>
        </w:drawing>
      </w:r>
    </w:p>
    <w:p w14:paraId="7A1D5B42" w14:textId="77777777" w:rsidR="001E7956" w:rsidRDefault="00CA74FA" w:rsidP="00504FC8">
      <w:pPr>
        <w:spacing w:after="0" w:line="240" w:lineRule="auto"/>
        <w:jc w:val="center"/>
        <w:textAlignment w:val="auto"/>
        <w:rPr>
          <w:rFonts w:cs="Calibri"/>
          <w:b/>
          <w:bCs/>
          <w:sz w:val="22"/>
          <w:szCs w:val="20"/>
          <w:lang w:val="en-US" w:eastAsia="en-GB"/>
        </w:rPr>
      </w:pPr>
      <w:r>
        <w:rPr>
          <w:rFonts w:cs="Calibri"/>
          <w:b/>
          <w:bCs/>
          <w:sz w:val="22"/>
          <w:szCs w:val="20"/>
          <w:lang w:val="en-US" w:eastAsia="en-GB"/>
        </w:rPr>
        <w:t>‘What to do if you are worried a child or vulnerable adult is being abused’ 2015</w:t>
      </w:r>
      <w:r w:rsidR="00504FC8">
        <w:rPr>
          <w:rFonts w:cs="Calibri"/>
          <w:b/>
          <w:bCs/>
          <w:sz w:val="22"/>
          <w:szCs w:val="20"/>
          <w:lang w:val="en-US" w:eastAsia="en-GB"/>
        </w:rPr>
        <w:t xml:space="preserve"> </w:t>
      </w:r>
    </w:p>
    <w:p w14:paraId="4AC5FA28" w14:textId="1E7C12DD" w:rsidR="00AF147E" w:rsidRDefault="00CE7014" w:rsidP="00CE7014">
      <w:pPr>
        <w:jc w:val="center"/>
      </w:pPr>
      <w:r>
        <w:t xml:space="preserve">For concerns </w:t>
      </w:r>
      <w:proofErr w:type="gramStart"/>
      <w:r>
        <w:t>access;</w:t>
      </w:r>
      <w:proofErr w:type="gramEnd"/>
      <w:r>
        <w:t xml:space="preserve"> </w:t>
      </w:r>
      <w:hyperlink r:id="rId44" w:history="1">
        <w:r w:rsidR="006E1108" w:rsidRPr="006E1108">
          <w:rPr>
            <w:rStyle w:val="Hyperlink"/>
          </w:rPr>
          <w:t>Report a c</w:t>
        </w:r>
        <w:r w:rsidR="006E1108" w:rsidRPr="006E1108">
          <w:rPr>
            <w:rStyle w:val="Hyperlink"/>
          </w:rPr>
          <w:t>o</w:t>
        </w:r>
        <w:r w:rsidR="006E1108" w:rsidRPr="006E1108">
          <w:rPr>
            <w:rStyle w:val="Hyperlink"/>
          </w:rPr>
          <w:t>ncern about a child | Cumbria Safeguarding Children Partnership</w:t>
        </w:r>
      </w:hyperlink>
    </w:p>
    <w:p w14:paraId="082B40DE" w14:textId="77777777" w:rsidR="002A7962" w:rsidRDefault="0008492C" w:rsidP="002A7962">
      <w:pPr>
        <w:spacing w:after="0" w:line="240" w:lineRule="auto"/>
        <w:textAlignment w:val="auto"/>
        <w:rPr>
          <w:rFonts w:cs="Calibri"/>
          <w:sz w:val="22"/>
          <w:szCs w:val="20"/>
          <w:lang w:val="en-US" w:eastAsia="en-GB"/>
        </w:rPr>
      </w:pPr>
      <w:r w:rsidRPr="002A7962">
        <w:rPr>
          <w:rFonts w:cs="Calibri"/>
          <w:sz w:val="22"/>
          <w:szCs w:val="20"/>
          <w:lang w:val="en-US" w:eastAsia="en-GB"/>
        </w:rPr>
        <w:t xml:space="preserve">Cairn Education recognises that some </w:t>
      </w:r>
      <w:r w:rsidR="007836DC" w:rsidRPr="002A7962">
        <w:rPr>
          <w:rFonts w:cs="Calibri"/>
          <w:sz w:val="22"/>
          <w:szCs w:val="20"/>
          <w:lang w:val="en-US" w:eastAsia="en-GB"/>
        </w:rPr>
        <w:t>child</w:t>
      </w:r>
      <w:r w:rsidR="00642601" w:rsidRPr="002A7962">
        <w:rPr>
          <w:rFonts w:cs="Calibri"/>
          <w:sz w:val="22"/>
          <w:szCs w:val="20"/>
          <w:lang w:val="en-US" w:eastAsia="en-GB"/>
        </w:rPr>
        <w:t>ren and vulnerable adults</w:t>
      </w:r>
      <w:r w:rsidRPr="002A7962">
        <w:rPr>
          <w:rFonts w:cs="Calibri"/>
          <w:sz w:val="22"/>
          <w:szCs w:val="20"/>
          <w:lang w:val="en-US" w:eastAsia="en-GB"/>
        </w:rPr>
        <w:t xml:space="preserve"> have additional or complex</w:t>
      </w:r>
      <w:r w:rsidR="000E6DF6" w:rsidRPr="002A7962">
        <w:rPr>
          <w:rFonts w:cs="Calibri"/>
          <w:sz w:val="22"/>
          <w:szCs w:val="20"/>
          <w:lang w:val="en-US" w:eastAsia="en-GB"/>
        </w:rPr>
        <w:t xml:space="preserve">                                                                         </w:t>
      </w:r>
      <w:r w:rsidRPr="002A7962">
        <w:rPr>
          <w:rFonts w:cs="Calibri"/>
          <w:sz w:val="22"/>
          <w:szCs w:val="20"/>
          <w:lang w:val="en-US" w:eastAsia="en-GB"/>
        </w:rPr>
        <w:t xml:space="preserve"> </w:t>
      </w:r>
      <w:r w:rsidR="00AF147E" w:rsidRPr="002A7962">
        <w:rPr>
          <w:rFonts w:cs="Calibri"/>
          <w:sz w:val="22"/>
          <w:szCs w:val="20"/>
          <w:lang w:val="en-US" w:eastAsia="en-GB"/>
        </w:rPr>
        <w:t xml:space="preserve">       </w:t>
      </w:r>
      <w:r w:rsidR="000E6DF6" w:rsidRPr="002A7962">
        <w:rPr>
          <w:rFonts w:cs="Calibri"/>
          <w:sz w:val="22"/>
          <w:szCs w:val="20"/>
          <w:lang w:val="en-US" w:eastAsia="en-GB"/>
        </w:rPr>
        <w:t xml:space="preserve">  </w:t>
      </w:r>
      <w:r w:rsidRPr="002A7962">
        <w:rPr>
          <w:rFonts w:cs="Calibri"/>
          <w:sz w:val="22"/>
          <w:szCs w:val="20"/>
          <w:lang w:val="en-US" w:eastAsia="en-GB"/>
        </w:rPr>
        <w:t>needs and may require access to intensive or specialist services to support them.</w:t>
      </w:r>
    </w:p>
    <w:p w14:paraId="62DFAF44" w14:textId="24130172" w:rsidR="00C52FFE" w:rsidRPr="002A7962" w:rsidRDefault="0008492C" w:rsidP="002A7962">
      <w:pPr>
        <w:spacing w:after="0" w:line="240" w:lineRule="auto"/>
        <w:textAlignment w:val="auto"/>
        <w:rPr>
          <w:rFonts w:cs="Calibri"/>
          <w:sz w:val="22"/>
          <w:szCs w:val="20"/>
          <w:lang w:val="en-US" w:eastAsia="en-GB"/>
        </w:rPr>
      </w:pPr>
      <w:r w:rsidRPr="002A7962">
        <w:rPr>
          <w:rFonts w:cs="Calibri"/>
          <w:sz w:val="22"/>
          <w:szCs w:val="20"/>
          <w:lang w:val="en-US" w:eastAsia="en-GB"/>
        </w:rPr>
        <w:t xml:space="preserve"> </w:t>
      </w:r>
    </w:p>
    <w:p w14:paraId="62DFAF46" w14:textId="215B982F" w:rsidR="00C52FFE" w:rsidRDefault="0008492C" w:rsidP="00B81C65">
      <w:pPr>
        <w:spacing w:after="0" w:line="240" w:lineRule="auto"/>
        <w:textAlignment w:val="auto"/>
      </w:pPr>
      <w:r w:rsidRPr="00B81C65">
        <w:rPr>
          <w:rFonts w:cs="Calibri"/>
          <w:color w:val="000000"/>
          <w:sz w:val="22"/>
          <w:szCs w:val="24"/>
          <w:lang w:eastAsia="en-GB"/>
        </w:rPr>
        <w:t xml:space="preserve">Cairn Education </w:t>
      </w:r>
      <w:r w:rsidRPr="00B81C65">
        <w:rPr>
          <w:rFonts w:cs="Calibri"/>
          <w:sz w:val="22"/>
          <w:szCs w:val="24"/>
          <w:lang w:eastAsia="en-GB"/>
        </w:rPr>
        <w:t xml:space="preserve">adheres to Cumbria Safeguarding </w:t>
      </w:r>
      <w:r w:rsidR="007836DC" w:rsidRPr="00B81C65">
        <w:rPr>
          <w:rFonts w:cs="Calibri"/>
          <w:sz w:val="22"/>
          <w:szCs w:val="24"/>
          <w:lang w:eastAsia="en-GB"/>
        </w:rPr>
        <w:t>Child</w:t>
      </w:r>
      <w:r w:rsidR="00642601" w:rsidRPr="00B81C65">
        <w:rPr>
          <w:rFonts w:cs="Calibri"/>
          <w:sz w:val="22"/>
          <w:szCs w:val="24"/>
          <w:lang w:eastAsia="en-GB"/>
        </w:rPr>
        <w:t>ren</w:t>
      </w:r>
      <w:r w:rsidRPr="00B81C65">
        <w:rPr>
          <w:rFonts w:cs="Calibri"/>
          <w:sz w:val="22"/>
          <w:szCs w:val="24"/>
          <w:lang w:eastAsia="en-GB"/>
        </w:rPr>
        <w:t xml:space="preserve"> Partnership (CSCP)</w:t>
      </w:r>
      <w:r w:rsidR="00475C1D" w:rsidRPr="00B81C65">
        <w:rPr>
          <w:rFonts w:cs="Calibri"/>
          <w:sz w:val="22"/>
          <w:szCs w:val="24"/>
          <w:lang w:eastAsia="en-GB"/>
        </w:rPr>
        <w:t xml:space="preserve"> and </w:t>
      </w:r>
      <w:r w:rsidR="004243AD" w:rsidRPr="00B81C65">
        <w:rPr>
          <w:rFonts w:cs="Calibri"/>
          <w:sz w:val="22"/>
          <w:szCs w:val="24"/>
          <w:lang w:eastAsia="en-GB"/>
        </w:rPr>
        <w:t xml:space="preserve">Cumbria </w:t>
      </w:r>
      <w:r w:rsidR="000E6DF6">
        <w:rPr>
          <w:rFonts w:cs="Calibri"/>
          <w:sz w:val="22"/>
          <w:szCs w:val="24"/>
          <w:lang w:eastAsia="en-GB"/>
        </w:rPr>
        <w:t xml:space="preserve">  </w:t>
      </w:r>
      <w:r w:rsidR="004243AD" w:rsidRPr="00B81C65">
        <w:rPr>
          <w:rFonts w:cs="Calibri"/>
          <w:sz w:val="22"/>
          <w:szCs w:val="24"/>
          <w:lang w:eastAsia="en-GB"/>
        </w:rPr>
        <w:t xml:space="preserve">Safeguarding </w:t>
      </w:r>
      <w:r w:rsidR="00FA23B9" w:rsidRPr="00B81C65">
        <w:rPr>
          <w:rFonts w:cs="Calibri"/>
          <w:sz w:val="22"/>
          <w:szCs w:val="24"/>
          <w:lang w:eastAsia="en-GB"/>
        </w:rPr>
        <w:t>Adults Board (CSAB) procedures</w:t>
      </w:r>
      <w:r w:rsidRPr="00B81C65">
        <w:rPr>
          <w:rFonts w:cs="Calibri"/>
          <w:sz w:val="22"/>
          <w:szCs w:val="24"/>
          <w:lang w:eastAsia="en-GB"/>
        </w:rPr>
        <w:t>. The full CSCP</w:t>
      </w:r>
      <w:r w:rsidR="00080E7F" w:rsidRPr="00B81C65">
        <w:rPr>
          <w:rFonts w:cs="Calibri"/>
          <w:sz w:val="22"/>
          <w:szCs w:val="24"/>
          <w:lang w:eastAsia="en-GB"/>
        </w:rPr>
        <w:t xml:space="preserve"> and CSAB</w:t>
      </w:r>
      <w:r w:rsidRPr="00B81C65">
        <w:rPr>
          <w:rFonts w:cs="Calibri"/>
          <w:sz w:val="22"/>
          <w:szCs w:val="24"/>
          <w:lang w:eastAsia="en-GB"/>
        </w:rPr>
        <w:t xml:space="preserve"> procedures and additional guidance relating to specific safeguarding issues can be found on their website</w:t>
      </w:r>
      <w:r w:rsidR="00080E7F" w:rsidRPr="00B81C65">
        <w:rPr>
          <w:rFonts w:cs="Calibri"/>
          <w:sz w:val="22"/>
          <w:szCs w:val="24"/>
          <w:lang w:eastAsia="en-GB"/>
        </w:rPr>
        <w:t>s</w:t>
      </w:r>
      <w:r w:rsidRPr="00B81C65">
        <w:rPr>
          <w:rFonts w:cs="Calibri"/>
          <w:sz w:val="22"/>
          <w:szCs w:val="24"/>
          <w:lang w:eastAsia="en-GB"/>
        </w:rPr>
        <w:t xml:space="preserve">: </w:t>
      </w:r>
      <w:hyperlink r:id="rId45" w:history="1">
        <w:r w:rsidR="006E1108" w:rsidRPr="006E1108">
          <w:rPr>
            <w:rStyle w:val="Hyperlink"/>
          </w:rPr>
          <w:t>Cumbria Safeguarding Children Partnership | Cumbria Saf</w:t>
        </w:r>
        <w:r w:rsidR="006E1108" w:rsidRPr="006E1108">
          <w:rPr>
            <w:rStyle w:val="Hyperlink"/>
          </w:rPr>
          <w:t>e</w:t>
        </w:r>
        <w:r w:rsidR="006E1108" w:rsidRPr="006E1108">
          <w:rPr>
            <w:rStyle w:val="Hyperlink"/>
          </w:rPr>
          <w:t>guarding C</w:t>
        </w:r>
        <w:r w:rsidR="006E1108" w:rsidRPr="006E1108">
          <w:rPr>
            <w:rStyle w:val="Hyperlink"/>
          </w:rPr>
          <w:t>h</w:t>
        </w:r>
        <w:r w:rsidR="006E1108" w:rsidRPr="006E1108">
          <w:rPr>
            <w:rStyle w:val="Hyperlink"/>
          </w:rPr>
          <w:t>ildren Partnership</w:t>
        </w:r>
      </w:hyperlink>
    </w:p>
    <w:p w14:paraId="045BF739" w14:textId="77777777" w:rsidR="00B23032" w:rsidRPr="009E7009" w:rsidRDefault="00B23032" w:rsidP="00B81C65">
      <w:pPr>
        <w:spacing w:after="0" w:line="240" w:lineRule="auto"/>
        <w:textAlignment w:val="auto"/>
      </w:pPr>
    </w:p>
    <w:p w14:paraId="67AC413B" w14:textId="506C6E0B" w:rsidR="009E7009" w:rsidRPr="00442113" w:rsidRDefault="009E7009" w:rsidP="00A02567">
      <w:pPr>
        <w:pStyle w:val="ListParagraph"/>
        <w:keepNext/>
        <w:keepLines/>
        <w:numPr>
          <w:ilvl w:val="0"/>
          <w:numId w:val="45"/>
        </w:numPr>
        <w:spacing w:before="320" w:after="80" w:line="240" w:lineRule="auto"/>
        <w:outlineLvl w:val="0"/>
        <w:rPr>
          <w:rFonts w:ascii="Calibri Light" w:hAnsi="Calibri Light"/>
          <w:color w:val="2F5496"/>
          <w:sz w:val="40"/>
          <w:szCs w:val="40"/>
        </w:rPr>
      </w:pPr>
      <w:bookmarkStart w:id="15" w:name="_Toc85723180"/>
      <w:r w:rsidRPr="00442113">
        <w:rPr>
          <w:rFonts w:ascii="Calibri Light" w:hAnsi="Calibri Light"/>
          <w:color w:val="2F5496"/>
          <w:sz w:val="40"/>
          <w:szCs w:val="40"/>
          <w:lang w:eastAsia="en-GB"/>
        </w:rPr>
        <w:t>Responding to a concern</w:t>
      </w:r>
      <w:bookmarkEnd w:id="15"/>
      <w:r w:rsidRPr="00442113">
        <w:rPr>
          <w:rFonts w:ascii="Calibri Light" w:hAnsi="Calibri Light"/>
          <w:color w:val="2F5496"/>
          <w:sz w:val="40"/>
          <w:szCs w:val="40"/>
          <w:lang w:eastAsia="en-GB"/>
        </w:rPr>
        <w:t xml:space="preserve"> </w:t>
      </w:r>
    </w:p>
    <w:p w14:paraId="4F924C00" w14:textId="77777777" w:rsidR="009E7009" w:rsidRPr="00346D54" w:rsidRDefault="009E7009" w:rsidP="009E7009">
      <w:pPr>
        <w:spacing w:after="0" w:line="240" w:lineRule="auto"/>
        <w:textAlignment w:val="auto"/>
      </w:pPr>
    </w:p>
    <w:p w14:paraId="721D4A63" w14:textId="35FAC928" w:rsidR="00346D54" w:rsidRPr="009E442C" w:rsidRDefault="002C397F" w:rsidP="009E7009">
      <w:pPr>
        <w:spacing w:after="0" w:line="240" w:lineRule="auto"/>
        <w:textAlignment w:val="auto"/>
        <w:rPr>
          <w:sz w:val="22"/>
          <w:szCs w:val="22"/>
        </w:rPr>
      </w:pPr>
      <w:r w:rsidRPr="009E442C">
        <w:rPr>
          <w:sz w:val="22"/>
          <w:szCs w:val="22"/>
        </w:rPr>
        <w:t>If staff are made aw</w:t>
      </w:r>
      <w:r w:rsidR="006B3ED5" w:rsidRPr="009E442C">
        <w:rPr>
          <w:sz w:val="22"/>
          <w:szCs w:val="22"/>
        </w:rPr>
        <w:t>a</w:t>
      </w:r>
      <w:r w:rsidRPr="009E442C">
        <w:rPr>
          <w:sz w:val="22"/>
          <w:szCs w:val="22"/>
        </w:rPr>
        <w:t>re of a child or vulnerable adult protection concern</w:t>
      </w:r>
      <w:r w:rsidR="003E5F52" w:rsidRPr="009E442C">
        <w:rPr>
          <w:sz w:val="22"/>
          <w:szCs w:val="22"/>
        </w:rPr>
        <w:t>, they are expected to</w:t>
      </w:r>
      <w:r w:rsidR="00224BF3" w:rsidRPr="009E442C">
        <w:rPr>
          <w:sz w:val="22"/>
          <w:szCs w:val="22"/>
        </w:rPr>
        <w:t>:</w:t>
      </w:r>
    </w:p>
    <w:p w14:paraId="516D5964" w14:textId="7EFAEF22" w:rsidR="00224BF3" w:rsidRPr="009E442C" w:rsidRDefault="00267F7C" w:rsidP="00A02567">
      <w:pPr>
        <w:pStyle w:val="ListParagraph"/>
        <w:numPr>
          <w:ilvl w:val="0"/>
          <w:numId w:val="18"/>
        </w:numPr>
        <w:spacing w:after="0" w:line="240" w:lineRule="auto"/>
        <w:textAlignment w:val="auto"/>
        <w:rPr>
          <w:sz w:val="22"/>
          <w:szCs w:val="22"/>
        </w:rPr>
      </w:pPr>
      <w:r w:rsidRPr="009E442C">
        <w:rPr>
          <w:sz w:val="22"/>
          <w:szCs w:val="22"/>
        </w:rPr>
        <w:t>Listen carefully to the concern and be non-judgmental.</w:t>
      </w:r>
    </w:p>
    <w:p w14:paraId="7BB4D4D9" w14:textId="6FCC9BBC" w:rsidR="00267F7C" w:rsidRPr="002A7962" w:rsidRDefault="00C54871" w:rsidP="00A02567">
      <w:pPr>
        <w:pStyle w:val="ListParagraph"/>
        <w:numPr>
          <w:ilvl w:val="0"/>
          <w:numId w:val="18"/>
        </w:numPr>
        <w:spacing w:after="0" w:line="240" w:lineRule="auto"/>
        <w:textAlignment w:val="auto"/>
        <w:rPr>
          <w:sz w:val="22"/>
          <w:szCs w:val="22"/>
        </w:rPr>
      </w:pPr>
      <w:r w:rsidRPr="002A7962">
        <w:rPr>
          <w:sz w:val="22"/>
          <w:szCs w:val="22"/>
        </w:rPr>
        <w:t>Only use open questions to clarify information where necessary</w:t>
      </w:r>
      <w:r w:rsidR="00A67568" w:rsidRPr="002A7962">
        <w:rPr>
          <w:sz w:val="22"/>
          <w:szCs w:val="22"/>
        </w:rPr>
        <w:t>; who, what, where and when.</w:t>
      </w:r>
    </w:p>
    <w:p w14:paraId="0FCBB999" w14:textId="7DEEA45E" w:rsidR="00A67568" w:rsidRPr="002A7962" w:rsidRDefault="007D10DF" w:rsidP="00A02567">
      <w:pPr>
        <w:pStyle w:val="ListParagraph"/>
        <w:numPr>
          <w:ilvl w:val="0"/>
          <w:numId w:val="18"/>
        </w:numPr>
        <w:spacing w:after="0" w:line="240" w:lineRule="auto"/>
        <w:textAlignment w:val="auto"/>
        <w:rPr>
          <w:sz w:val="22"/>
          <w:szCs w:val="22"/>
        </w:rPr>
      </w:pPr>
      <w:r w:rsidRPr="002A7962">
        <w:rPr>
          <w:sz w:val="22"/>
          <w:szCs w:val="22"/>
        </w:rPr>
        <w:t>Do not promise confidentiality as concerns will have to be shared further</w:t>
      </w:r>
      <w:r w:rsidR="00124607" w:rsidRPr="002A7962">
        <w:rPr>
          <w:sz w:val="22"/>
          <w:szCs w:val="22"/>
        </w:rPr>
        <w:t xml:space="preserve"> to the DSL</w:t>
      </w:r>
      <w:r w:rsidR="00A5361E" w:rsidRPr="002A7962">
        <w:rPr>
          <w:sz w:val="22"/>
          <w:szCs w:val="22"/>
        </w:rPr>
        <w:t xml:space="preserve"> and potentially Integrated Children’s Services. </w:t>
      </w:r>
    </w:p>
    <w:p w14:paraId="658E0618" w14:textId="1965D5BA" w:rsidR="00A5361E" w:rsidRPr="002A7962" w:rsidRDefault="00A5361E" w:rsidP="00A02567">
      <w:pPr>
        <w:pStyle w:val="ListParagraph"/>
        <w:numPr>
          <w:ilvl w:val="0"/>
          <w:numId w:val="18"/>
        </w:numPr>
        <w:spacing w:after="0" w:line="240" w:lineRule="auto"/>
        <w:textAlignment w:val="auto"/>
        <w:rPr>
          <w:sz w:val="22"/>
          <w:szCs w:val="22"/>
        </w:rPr>
      </w:pPr>
      <w:r w:rsidRPr="002A7962">
        <w:rPr>
          <w:sz w:val="22"/>
          <w:szCs w:val="22"/>
        </w:rPr>
        <w:t>Be clear about boundaries and how the report will be progressed</w:t>
      </w:r>
      <w:r w:rsidR="008632B2" w:rsidRPr="002A7962">
        <w:rPr>
          <w:sz w:val="22"/>
          <w:szCs w:val="22"/>
        </w:rPr>
        <w:t>.</w:t>
      </w:r>
    </w:p>
    <w:p w14:paraId="0B0F484D" w14:textId="0183AE0D" w:rsidR="008632B2" w:rsidRPr="002A7962" w:rsidRDefault="008632B2" w:rsidP="00A02567">
      <w:pPr>
        <w:pStyle w:val="ListParagraph"/>
        <w:numPr>
          <w:ilvl w:val="0"/>
          <w:numId w:val="18"/>
        </w:numPr>
        <w:spacing w:after="0" w:line="240" w:lineRule="auto"/>
        <w:textAlignment w:val="auto"/>
        <w:rPr>
          <w:sz w:val="22"/>
          <w:szCs w:val="22"/>
        </w:rPr>
      </w:pPr>
      <w:r w:rsidRPr="002A7962">
        <w:rPr>
          <w:sz w:val="22"/>
          <w:szCs w:val="22"/>
        </w:rPr>
        <w:t xml:space="preserve">Record the concern using the </w:t>
      </w:r>
      <w:r w:rsidR="00124372" w:rsidRPr="002A7962">
        <w:rPr>
          <w:sz w:val="22"/>
          <w:szCs w:val="22"/>
        </w:rPr>
        <w:t>Safeguarding</w:t>
      </w:r>
      <w:r w:rsidRPr="002A7962">
        <w:rPr>
          <w:sz w:val="22"/>
          <w:szCs w:val="22"/>
        </w:rPr>
        <w:t xml:space="preserve"> </w:t>
      </w:r>
      <w:r w:rsidR="00A12334" w:rsidRPr="002A7962">
        <w:rPr>
          <w:sz w:val="22"/>
          <w:szCs w:val="22"/>
        </w:rPr>
        <w:t>Incident Report Form SG1 which can be found in Appendix 3 of this document or in the shared drive</w:t>
      </w:r>
      <w:r w:rsidR="00124372" w:rsidRPr="002A7962">
        <w:rPr>
          <w:sz w:val="22"/>
          <w:szCs w:val="22"/>
        </w:rPr>
        <w:t>. A safeguarding log will then be recorded and actioned.</w:t>
      </w:r>
    </w:p>
    <w:p w14:paraId="5A5D9D3A" w14:textId="57C51DBF" w:rsidR="00E13055" w:rsidRPr="002A7962" w:rsidRDefault="00952A04" w:rsidP="00A02567">
      <w:pPr>
        <w:pStyle w:val="ListParagraph"/>
        <w:numPr>
          <w:ilvl w:val="0"/>
          <w:numId w:val="18"/>
        </w:numPr>
        <w:spacing w:after="0" w:line="240" w:lineRule="auto"/>
        <w:textAlignment w:val="auto"/>
        <w:rPr>
          <w:sz w:val="22"/>
          <w:szCs w:val="22"/>
        </w:rPr>
      </w:pPr>
      <w:r w:rsidRPr="002A7962">
        <w:rPr>
          <w:sz w:val="22"/>
          <w:szCs w:val="22"/>
        </w:rPr>
        <w:t>Inform the DSL (or deputy) as soon as practically possible.</w:t>
      </w:r>
    </w:p>
    <w:p w14:paraId="62DFAF47" w14:textId="77777777" w:rsidR="00C52FFE" w:rsidRDefault="00C52FFE">
      <w:pPr>
        <w:spacing w:after="0" w:line="240" w:lineRule="auto"/>
        <w:ind w:left="720"/>
        <w:textAlignment w:val="auto"/>
        <w:rPr>
          <w:rFonts w:cs="Calibri"/>
          <w:sz w:val="22"/>
          <w:szCs w:val="24"/>
          <w:lang w:eastAsia="en-GB"/>
        </w:rPr>
      </w:pPr>
    </w:p>
    <w:p w14:paraId="35E72A1F" w14:textId="0F298A85" w:rsidR="00E13055" w:rsidRPr="00442113" w:rsidRDefault="00E13055" w:rsidP="00442113">
      <w:pPr>
        <w:spacing w:after="0" w:line="240" w:lineRule="auto"/>
        <w:textAlignment w:val="auto"/>
        <w:rPr>
          <w:rFonts w:cs="Calibri"/>
          <w:sz w:val="22"/>
          <w:szCs w:val="24"/>
          <w:lang w:eastAsia="en-GB"/>
        </w:rPr>
      </w:pPr>
      <w:r w:rsidRPr="00442113">
        <w:rPr>
          <w:rFonts w:cs="Calibri"/>
          <w:sz w:val="22"/>
          <w:szCs w:val="24"/>
          <w:lang w:eastAsia="en-GB"/>
        </w:rPr>
        <w:t xml:space="preserve">The DSL or deputy should always be available </w:t>
      </w:r>
      <w:r w:rsidR="0012046C" w:rsidRPr="00442113">
        <w:rPr>
          <w:rFonts w:cs="Calibri"/>
          <w:sz w:val="22"/>
          <w:szCs w:val="24"/>
          <w:lang w:eastAsia="en-GB"/>
        </w:rPr>
        <w:t xml:space="preserve">to discuss safeguarding concerns. If in exceptional </w:t>
      </w:r>
      <w:r w:rsidR="00F34EB3" w:rsidRPr="00442113">
        <w:rPr>
          <w:rFonts w:cs="Calibri"/>
          <w:sz w:val="22"/>
          <w:szCs w:val="24"/>
          <w:lang w:eastAsia="en-GB"/>
        </w:rPr>
        <w:t>circumstances</w:t>
      </w:r>
      <w:r w:rsidR="00BF7EDD" w:rsidRPr="00442113">
        <w:rPr>
          <w:rFonts w:cs="Calibri"/>
          <w:sz w:val="22"/>
          <w:szCs w:val="24"/>
          <w:lang w:eastAsia="en-GB"/>
        </w:rPr>
        <w:t>, a DSL and deputy is not available, this should not delay appropriate action being taken</w:t>
      </w:r>
      <w:r w:rsidR="007967B4" w:rsidRPr="00442113">
        <w:rPr>
          <w:rFonts w:cs="Calibri"/>
          <w:sz w:val="22"/>
          <w:szCs w:val="24"/>
          <w:lang w:eastAsia="en-GB"/>
        </w:rPr>
        <w:t xml:space="preserve">. Staff should speak to </w:t>
      </w:r>
      <w:r w:rsidR="0053507F" w:rsidRPr="00442113">
        <w:rPr>
          <w:rFonts w:cs="Calibri"/>
          <w:sz w:val="22"/>
          <w:szCs w:val="24"/>
          <w:lang w:eastAsia="en-GB"/>
        </w:rPr>
        <w:t xml:space="preserve">and take advice </w:t>
      </w:r>
      <w:r w:rsidR="00117FC0" w:rsidRPr="00442113">
        <w:rPr>
          <w:rFonts w:cs="Calibri"/>
          <w:sz w:val="22"/>
          <w:szCs w:val="24"/>
          <w:lang w:eastAsia="en-GB"/>
        </w:rPr>
        <w:t>from one of the local safeguarding contacts available</w:t>
      </w:r>
      <w:r w:rsidR="002646FC">
        <w:rPr>
          <w:rFonts w:cs="Calibri"/>
          <w:sz w:val="22"/>
          <w:szCs w:val="24"/>
          <w:lang w:eastAsia="en-GB"/>
        </w:rPr>
        <w:t xml:space="preserve"> </w:t>
      </w:r>
      <w:hyperlink r:id="rId46" w:history="1">
        <w:r w:rsidR="006E1108" w:rsidRPr="006E1108">
          <w:rPr>
            <w:rStyle w:val="Hyperlink"/>
            <w:rFonts w:cs="Calibri"/>
            <w:sz w:val="22"/>
            <w:szCs w:val="24"/>
            <w:lang w:eastAsia="en-GB"/>
          </w:rPr>
          <w:t>Cumbria Safeguarding Children Partn</w:t>
        </w:r>
        <w:r w:rsidR="006E1108" w:rsidRPr="006E1108">
          <w:rPr>
            <w:rStyle w:val="Hyperlink"/>
            <w:rFonts w:cs="Calibri"/>
            <w:sz w:val="22"/>
            <w:szCs w:val="24"/>
            <w:lang w:eastAsia="en-GB"/>
          </w:rPr>
          <w:t>e</w:t>
        </w:r>
        <w:r w:rsidR="006E1108" w:rsidRPr="006E1108">
          <w:rPr>
            <w:rStyle w:val="Hyperlink"/>
            <w:rFonts w:cs="Calibri"/>
            <w:sz w:val="22"/>
            <w:szCs w:val="24"/>
            <w:lang w:eastAsia="en-GB"/>
          </w:rPr>
          <w:t>rship | Cumbria Safeg</w:t>
        </w:r>
        <w:r w:rsidR="006E1108" w:rsidRPr="006E1108">
          <w:rPr>
            <w:rStyle w:val="Hyperlink"/>
            <w:rFonts w:cs="Calibri"/>
            <w:sz w:val="22"/>
            <w:szCs w:val="24"/>
            <w:lang w:eastAsia="en-GB"/>
          </w:rPr>
          <w:t>u</w:t>
        </w:r>
        <w:r w:rsidR="006E1108" w:rsidRPr="006E1108">
          <w:rPr>
            <w:rStyle w:val="Hyperlink"/>
            <w:rFonts w:cs="Calibri"/>
            <w:sz w:val="22"/>
            <w:szCs w:val="24"/>
            <w:lang w:eastAsia="en-GB"/>
          </w:rPr>
          <w:t>arding Children Partnership</w:t>
        </w:r>
      </w:hyperlink>
      <w:r w:rsidR="006E1108">
        <w:rPr>
          <w:rFonts w:cs="Calibri"/>
          <w:sz w:val="22"/>
          <w:szCs w:val="24"/>
          <w:lang w:eastAsia="en-GB"/>
        </w:rPr>
        <w:t xml:space="preserve"> </w:t>
      </w:r>
      <w:r w:rsidR="00A4096A">
        <w:t>or s</w:t>
      </w:r>
      <w:r w:rsidR="00FB39BB" w:rsidRPr="00442113">
        <w:rPr>
          <w:rFonts w:cs="Calibri"/>
          <w:sz w:val="22"/>
          <w:szCs w:val="24"/>
          <w:lang w:eastAsia="en-GB"/>
        </w:rPr>
        <w:t xml:space="preserve">ee section 33 </w:t>
      </w:r>
      <w:r w:rsidR="00117FC0" w:rsidRPr="00442113">
        <w:rPr>
          <w:rFonts w:cs="Calibri"/>
          <w:sz w:val="22"/>
          <w:szCs w:val="24"/>
          <w:lang w:eastAsia="en-GB"/>
        </w:rPr>
        <w:t>of this policy to find local</w:t>
      </w:r>
      <w:r w:rsidR="00E4701C" w:rsidRPr="00442113">
        <w:rPr>
          <w:rFonts w:cs="Calibri"/>
          <w:sz w:val="22"/>
          <w:szCs w:val="24"/>
          <w:lang w:eastAsia="en-GB"/>
        </w:rPr>
        <w:t xml:space="preserve"> s</w:t>
      </w:r>
      <w:r w:rsidR="00541121" w:rsidRPr="00442113">
        <w:rPr>
          <w:rFonts w:cs="Calibri"/>
          <w:sz w:val="22"/>
          <w:szCs w:val="24"/>
          <w:lang w:eastAsia="en-GB"/>
        </w:rPr>
        <w:t xml:space="preserve">afeguarding </w:t>
      </w:r>
      <w:r w:rsidR="00117FC0" w:rsidRPr="00442113">
        <w:rPr>
          <w:rFonts w:cs="Calibri"/>
          <w:sz w:val="22"/>
          <w:szCs w:val="24"/>
          <w:lang w:eastAsia="en-GB"/>
        </w:rPr>
        <w:t xml:space="preserve"> contacts</w:t>
      </w:r>
      <w:r w:rsidR="00A4096A" w:rsidRPr="00442113">
        <w:rPr>
          <w:rFonts w:cs="Calibri"/>
          <w:sz w:val="22"/>
          <w:szCs w:val="24"/>
          <w:lang w:eastAsia="en-GB"/>
        </w:rPr>
        <w:t>.</w:t>
      </w:r>
      <w:r w:rsidR="0096696C" w:rsidRPr="00442113">
        <w:rPr>
          <w:rFonts w:cs="Calibri"/>
          <w:sz w:val="22"/>
          <w:szCs w:val="24"/>
          <w:lang w:eastAsia="en-GB"/>
        </w:rPr>
        <w:t xml:space="preserve"> </w:t>
      </w:r>
      <w:r w:rsidR="000A5F6F" w:rsidRPr="00442113">
        <w:rPr>
          <w:rFonts w:cs="Calibri"/>
          <w:sz w:val="22"/>
          <w:szCs w:val="24"/>
          <w:lang w:eastAsia="en-GB"/>
        </w:rPr>
        <w:t>In these circumstances</w:t>
      </w:r>
      <w:r w:rsidR="007D3A2F" w:rsidRPr="00442113">
        <w:rPr>
          <w:rFonts w:cs="Calibri"/>
          <w:sz w:val="22"/>
          <w:szCs w:val="24"/>
          <w:lang w:eastAsia="en-GB"/>
        </w:rPr>
        <w:t xml:space="preserve">, any actions taken will be shared with </w:t>
      </w:r>
      <w:r w:rsidR="00B3642D" w:rsidRPr="00442113">
        <w:rPr>
          <w:rFonts w:cs="Calibri"/>
          <w:sz w:val="22"/>
          <w:szCs w:val="24"/>
          <w:lang w:eastAsia="en-GB"/>
        </w:rPr>
        <w:t xml:space="preserve">the DSL as soon as is practically possible. </w:t>
      </w:r>
    </w:p>
    <w:p w14:paraId="62117215" w14:textId="77777777" w:rsidR="00B3642D" w:rsidRDefault="00B3642D" w:rsidP="00B3642D">
      <w:pPr>
        <w:pStyle w:val="ListParagraph"/>
        <w:spacing w:after="0" w:line="240" w:lineRule="auto"/>
        <w:ind w:left="624"/>
        <w:textAlignment w:val="auto"/>
        <w:rPr>
          <w:rFonts w:cs="Calibri"/>
          <w:sz w:val="22"/>
          <w:szCs w:val="24"/>
          <w:lang w:eastAsia="en-GB"/>
        </w:rPr>
      </w:pPr>
    </w:p>
    <w:p w14:paraId="0910CC3D" w14:textId="2AA38BBB" w:rsidR="0063672B" w:rsidRPr="00442113" w:rsidRDefault="00816F0E" w:rsidP="00442113">
      <w:pPr>
        <w:spacing w:after="0" w:line="240" w:lineRule="auto"/>
        <w:textAlignment w:val="auto"/>
        <w:rPr>
          <w:rFonts w:cs="Calibri"/>
          <w:sz w:val="22"/>
          <w:szCs w:val="24"/>
          <w:lang w:eastAsia="en-GB"/>
        </w:rPr>
      </w:pPr>
      <w:r w:rsidRPr="00442113">
        <w:rPr>
          <w:rFonts w:cs="Calibri"/>
          <w:sz w:val="22"/>
          <w:szCs w:val="24"/>
          <w:lang w:eastAsia="en-GB"/>
        </w:rPr>
        <w:t>Cairn Education will respond to concerns in line with</w:t>
      </w:r>
      <w:r w:rsidR="00D3710D" w:rsidRPr="00442113">
        <w:rPr>
          <w:rFonts w:cs="Calibri"/>
          <w:sz w:val="22"/>
          <w:szCs w:val="24"/>
          <w:lang w:eastAsia="en-GB"/>
        </w:rPr>
        <w:t xml:space="preserve"> </w:t>
      </w:r>
      <w:r w:rsidR="00462380" w:rsidRPr="00442113">
        <w:rPr>
          <w:rFonts w:cs="Calibri"/>
          <w:sz w:val="22"/>
          <w:szCs w:val="24"/>
          <w:lang w:eastAsia="en-GB"/>
        </w:rPr>
        <w:t xml:space="preserve">Cumbria </w:t>
      </w:r>
      <w:r w:rsidR="00BF39C9" w:rsidRPr="00442113">
        <w:rPr>
          <w:rFonts w:cs="Calibri"/>
          <w:sz w:val="22"/>
          <w:szCs w:val="24"/>
          <w:lang w:eastAsia="en-GB"/>
        </w:rPr>
        <w:t>Safeguarding</w:t>
      </w:r>
      <w:r w:rsidR="00462380" w:rsidRPr="00442113">
        <w:rPr>
          <w:rFonts w:cs="Calibri"/>
          <w:sz w:val="22"/>
          <w:szCs w:val="24"/>
          <w:lang w:eastAsia="en-GB"/>
        </w:rPr>
        <w:t xml:space="preserve"> Children Partnership </w:t>
      </w:r>
      <w:r w:rsidR="0000166D" w:rsidRPr="00442113">
        <w:rPr>
          <w:rFonts w:cs="Calibri"/>
          <w:sz w:val="22"/>
          <w:szCs w:val="24"/>
          <w:lang w:eastAsia="en-GB"/>
        </w:rPr>
        <w:t xml:space="preserve">(CSCP) </w:t>
      </w:r>
      <w:r w:rsidR="00462380" w:rsidRPr="00442113">
        <w:rPr>
          <w:rFonts w:cs="Calibri"/>
          <w:sz w:val="22"/>
          <w:szCs w:val="24"/>
          <w:lang w:eastAsia="en-GB"/>
        </w:rPr>
        <w:t xml:space="preserve">and </w:t>
      </w:r>
      <w:r w:rsidR="00ED2969" w:rsidRPr="00442113">
        <w:rPr>
          <w:rFonts w:cs="Calibri"/>
          <w:sz w:val="22"/>
          <w:szCs w:val="24"/>
          <w:lang w:eastAsia="en-GB"/>
        </w:rPr>
        <w:t>Safeguarding Adults at Risk a Cumbria Partnership</w:t>
      </w:r>
      <w:r w:rsidR="0000166D" w:rsidRPr="00442113">
        <w:rPr>
          <w:rFonts w:cs="Calibri"/>
          <w:sz w:val="22"/>
          <w:szCs w:val="24"/>
          <w:lang w:eastAsia="en-GB"/>
        </w:rPr>
        <w:t xml:space="preserve"> (SARCP)</w:t>
      </w:r>
      <w:r w:rsidR="00ED2969" w:rsidRPr="00442113">
        <w:rPr>
          <w:rFonts w:cs="Calibri"/>
          <w:sz w:val="22"/>
          <w:szCs w:val="24"/>
          <w:lang w:eastAsia="en-GB"/>
        </w:rPr>
        <w:t xml:space="preserve">. </w:t>
      </w:r>
    </w:p>
    <w:p w14:paraId="19E8E803" w14:textId="0621D39E" w:rsidR="00E1127F" w:rsidRPr="00E1127F" w:rsidRDefault="00E1127F" w:rsidP="00E1127F">
      <w:pPr>
        <w:pStyle w:val="ListParagraph"/>
        <w:numPr>
          <w:ilvl w:val="0"/>
          <w:numId w:val="19"/>
        </w:numPr>
        <w:spacing w:after="0" w:line="240" w:lineRule="auto"/>
        <w:ind w:left="624"/>
        <w:textAlignment w:val="auto"/>
        <w:rPr>
          <w:rFonts w:cs="Calibri"/>
          <w:sz w:val="22"/>
          <w:szCs w:val="24"/>
          <w:lang w:eastAsia="en-GB"/>
        </w:rPr>
      </w:pPr>
      <w:r>
        <w:rPr>
          <w:rFonts w:cs="Calibri"/>
          <w:sz w:val="22"/>
          <w:szCs w:val="24"/>
          <w:lang w:eastAsia="en-GB"/>
        </w:rPr>
        <w:lastRenderedPageBreak/>
        <w:t xml:space="preserve">If a concern needs to be reported, the DSL or deputy will report to </w:t>
      </w:r>
      <w:r w:rsidRPr="00E1127F">
        <w:rPr>
          <w:rFonts w:cs="Calibri"/>
          <w:sz w:val="22"/>
          <w:szCs w:val="24"/>
          <w:lang w:eastAsia="en-GB"/>
        </w:rPr>
        <w:t>Westmorland &amp; Furness Multi-Agency Children's Hub</w:t>
      </w:r>
      <w:r>
        <w:rPr>
          <w:rFonts w:cs="Calibri"/>
          <w:sz w:val="22"/>
          <w:szCs w:val="24"/>
          <w:lang w:eastAsia="en-GB"/>
        </w:rPr>
        <w:t xml:space="preserve"> </w:t>
      </w:r>
      <w:r w:rsidRPr="00E1127F">
        <w:rPr>
          <w:rFonts w:cs="Calibri"/>
          <w:sz w:val="22"/>
          <w:szCs w:val="24"/>
          <w:lang w:eastAsia="en-GB"/>
        </w:rPr>
        <w:t>(MACH)</w:t>
      </w:r>
      <w:r>
        <w:rPr>
          <w:rFonts w:cs="Calibri"/>
          <w:sz w:val="22"/>
          <w:szCs w:val="24"/>
          <w:lang w:eastAsia="en-GB"/>
        </w:rPr>
        <w:t xml:space="preserve"> via the following website: </w:t>
      </w:r>
      <w:hyperlink r:id="rId47" w:history="1">
        <w:r w:rsidRPr="00E1127F">
          <w:rPr>
            <w:rStyle w:val="Hyperlink"/>
            <w:rFonts w:cs="Calibri"/>
            <w:sz w:val="22"/>
            <w:szCs w:val="24"/>
            <w:lang w:eastAsia="en-GB"/>
          </w:rPr>
          <w:t>Rep</w:t>
        </w:r>
        <w:r w:rsidRPr="00E1127F">
          <w:rPr>
            <w:rStyle w:val="Hyperlink"/>
            <w:rFonts w:cs="Calibri"/>
            <w:sz w:val="22"/>
            <w:szCs w:val="24"/>
            <w:lang w:eastAsia="en-GB"/>
          </w:rPr>
          <w:t>o</w:t>
        </w:r>
        <w:r w:rsidRPr="00E1127F">
          <w:rPr>
            <w:rStyle w:val="Hyperlink"/>
            <w:rFonts w:cs="Calibri"/>
            <w:sz w:val="22"/>
            <w:szCs w:val="24"/>
            <w:lang w:eastAsia="en-GB"/>
          </w:rPr>
          <w:t>rt a</w:t>
        </w:r>
        <w:r w:rsidRPr="00E1127F">
          <w:rPr>
            <w:rStyle w:val="Hyperlink"/>
            <w:rFonts w:cs="Calibri"/>
            <w:sz w:val="22"/>
            <w:szCs w:val="24"/>
            <w:lang w:eastAsia="en-GB"/>
          </w:rPr>
          <w:t xml:space="preserve"> </w:t>
        </w:r>
        <w:r w:rsidRPr="00E1127F">
          <w:rPr>
            <w:rStyle w:val="Hyperlink"/>
            <w:rFonts w:cs="Calibri"/>
            <w:sz w:val="22"/>
            <w:szCs w:val="24"/>
            <w:lang w:eastAsia="en-GB"/>
          </w:rPr>
          <w:t>concern about a child | Cumbria Safeguarding Children Partnership</w:t>
        </w:r>
      </w:hyperlink>
    </w:p>
    <w:p w14:paraId="5F23FEE0" w14:textId="77777777" w:rsidR="00E1127F" w:rsidRDefault="00E1127F" w:rsidP="00442113">
      <w:pPr>
        <w:spacing w:after="0" w:line="240" w:lineRule="auto"/>
        <w:textAlignment w:val="auto"/>
        <w:rPr>
          <w:rFonts w:cs="Calibri"/>
          <w:sz w:val="22"/>
          <w:szCs w:val="24"/>
          <w:lang w:eastAsia="en-GB"/>
        </w:rPr>
      </w:pPr>
    </w:p>
    <w:p w14:paraId="4105D223" w14:textId="078F2B55" w:rsidR="002D027F" w:rsidRPr="00442113" w:rsidRDefault="002D027F" w:rsidP="00442113">
      <w:pPr>
        <w:spacing w:after="0" w:line="240" w:lineRule="auto"/>
        <w:textAlignment w:val="auto"/>
        <w:rPr>
          <w:rFonts w:cs="Calibri"/>
          <w:sz w:val="22"/>
          <w:szCs w:val="24"/>
          <w:lang w:eastAsia="en-GB"/>
        </w:rPr>
      </w:pPr>
      <w:r w:rsidRPr="00442113">
        <w:rPr>
          <w:rFonts w:cs="Calibri"/>
          <w:sz w:val="22"/>
          <w:szCs w:val="24"/>
          <w:lang w:eastAsia="en-GB"/>
        </w:rPr>
        <w:t xml:space="preserve">Where a child is suffering, or is likely to suffer from harm, or is in immediate danger, a </w:t>
      </w:r>
      <w:r w:rsidR="00193F99" w:rsidRPr="00442113">
        <w:rPr>
          <w:rFonts w:cs="Calibri"/>
          <w:sz w:val="22"/>
          <w:szCs w:val="24"/>
          <w:lang w:eastAsia="en-GB"/>
        </w:rPr>
        <w:t>‘request for support</w:t>
      </w:r>
      <w:r w:rsidR="003B0644" w:rsidRPr="00442113">
        <w:rPr>
          <w:rFonts w:cs="Calibri"/>
          <w:sz w:val="22"/>
          <w:szCs w:val="24"/>
          <w:lang w:eastAsia="en-GB"/>
        </w:rPr>
        <w:t>’</w:t>
      </w:r>
      <w:r w:rsidR="00193F99" w:rsidRPr="00442113">
        <w:rPr>
          <w:rFonts w:cs="Calibri"/>
          <w:sz w:val="22"/>
          <w:szCs w:val="24"/>
          <w:lang w:eastAsia="en-GB"/>
        </w:rPr>
        <w:t xml:space="preserve"> will be made immediately </w:t>
      </w:r>
      <w:r w:rsidR="00E27430" w:rsidRPr="00442113">
        <w:rPr>
          <w:rFonts w:cs="Calibri"/>
          <w:sz w:val="22"/>
          <w:szCs w:val="24"/>
          <w:lang w:eastAsia="en-GB"/>
        </w:rPr>
        <w:t xml:space="preserve">following CSCP </w:t>
      </w:r>
      <w:r w:rsidR="007B4E74" w:rsidRPr="00442113">
        <w:rPr>
          <w:rFonts w:cs="Calibri"/>
          <w:sz w:val="22"/>
          <w:szCs w:val="24"/>
          <w:lang w:eastAsia="en-GB"/>
        </w:rPr>
        <w:t xml:space="preserve">procedures </w:t>
      </w:r>
      <w:hyperlink r:id="rId48" w:history="1">
        <w:r w:rsidR="006E1108" w:rsidRPr="006E1108">
          <w:rPr>
            <w:rStyle w:val="Hyperlink"/>
            <w:rFonts w:cs="Calibri"/>
            <w:sz w:val="22"/>
            <w:szCs w:val="24"/>
            <w:lang w:eastAsia="en-GB"/>
          </w:rPr>
          <w:t xml:space="preserve">Report a concern about a child | Cumbria Safeguarding Children </w:t>
        </w:r>
        <w:r w:rsidR="006E1108" w:rsidRPr="006E1108">
          <w:rPr>
            <w:rStyle w:val="Hyperlink"/>
            <w:rFonts w:cs="Calibri"/>
            <w:sz w:val="22"/>
            <w:szCs w:val="24"/>
            <w:lang w:eastAsia="en-GB"/>
          </w:rPr>
          <w:t>P</w:t>
        </w:r>
        <w:r w:rsidR="006E1108" w:rsidRPr="006E1108">
          <w:rPr>
            <w:rStyle w:val="Hyperlink"/>
            <w:rFonts w:cs="Calibri"/>
            <w:sz w:val="22"/>
            <w:szCs w:val="24"/>
            <w:lang w:eastAsia="en-GB"/>
          </w:rPr>
          <w:t>artnership</w:t>
        </w:r>
      </w:hyperlink>
      <w:r w:rsidR="006E1108">
        <w:rPr>
          <w:rFonts w:cs="Calibri"/>
          <w:sz w:val="22"/>
          <w:szCs w:val="24"/>
          <w:lang w:eastAsia="en-GB"/>
        </w:rPr>
        <w:t xml:space="preserve"> </w:t>
      </w:r>
      <w:r w:rsidR="007234AD" w:rsidRPr="00442113">
        <w:rPr>
          <w:rFonts w:cs="Calibri"/>
          <w:sz w:val="22"/>
          <w:szCs w:val="24"/>
          <w:lang w:eastAsia="en-GB"/>
        </w:rPr>
        <w:t xml:space="preserve">and/or contact </w:t>
      </w:r>
      <w:r w:rsidR="00E12BBE">
        <w:rPr>
          <w:rFonts w:cs="Calibri"/>
          <w:sz w:val="22"/>
          <w:szCs w:val="24"/>
          <w:lang w:eastAsia="en-GB"/>
        </w:rPr>
        <w:t xml:space="preserve">The Police </w:t>
      </w:r>
      <w:hyperlink r:id="rId49" w:history="1">
        <w:r w:rsidR="00E12BBE">
          <w:rPr>
            <w:rStyle w:val="Hyperlink"/>
          </w:rPr>
          <w:t>Home | Police.uk (www.police.uk)</w:t>
        </w:r>
      </w:hyperlink>
      <w:r w:rsidR="00E12BBE">
        <w:t>.</w:t>
      </w:r>
    </w:p>
    <w:p w14:paraId="1975A638" w14:textId="5EB8E0E3" w:rsidR="007F761E" w:rsidRDefault="007F761E" w:rsidP="00A02567">
      <w:pPr>
        <w:pStyle w:val="ListParagraph"/>
        <w:numPr>
          <w:ilvl w:val="0"/>
          <w:numId w:val="20"/>
        </w:numPr>
        <w:spacing w:after="0" w:line="240" w:lineRule="auto"/>
        <w:textAlignment w:val="auto"/>
        <w:rPr>
          <w:rFonts w:cs="Calibri"/>
          <w:sz w:val="22"/>
          <w:szCs w:val="24"/>
          <w:lang w:eastAsia="en-GB"/>
        </w:rPr>
      </w:pPr>
      <w:r>
        <w:rPr>
          <w:rFonts w:cs="Calibri"/>
          <w:sz w:val="22"/>
          <w:szCs w:val="24"/>
          <w:lang w:eastAsia="en-GB"/>
        </w:rPr>
        <w:t xml:space="preserve">Cairn Education </w:t>
      </w:r>
      <w:r w:rsidR="00780BD0">
        <w:rPr>
          <w:rFonts w:cs="Calibri"/>
          <w:sz w:val="22"/>
          <w:szCs w:val="24"/>
          <w:lang w:eastAsia="en-GB"/>
        </w:rPr>
        <w:t>recognises that in situations where there are immediate child protection concern</w:t>
      </w:r>
      <w:r w:rsidR="00927CA9">
        <w:rPr>
          <w:rFonts w:cs="Calibri"/>
          <w:sz w:val="22"/>
          <w:szCs w:val="24"/>
          <w:lang w:eastAsia="en-GB"/>
        </w:rPr>
        <w:t>s</w:t>
      </w:r>
      <w:r w:rsidR="00707977">
        <w:rPr>
          <w:rFonts w:cs="Calibri"/>
          <w:sz w:val="22"/>
          <w:szCs w:val="24"/>
          <w:lang w:eastAsia="en-GB"/>
        </w:rPr>
        <w:t xml:space="preserve"> for a child </w:t>
      </w:r>
      <w:r w:rsidR="001C0619">
        <w:rPr>
          <w:rFonts w:cs="Calibri"/>
          <w:sz w:val="22"/>
          <w:szCs w:val="24"/>
          <w:lang w:eastAsia="en-GB"/>
        </w:rPr>
        <w:t xml:space="preserve">in line with </w:t>
      </w:r>
      <w:r w:rsidR="00927CA9">
        <w:rPr>
          <w:rFonts w:cs="Calibri"/>
          <w:sz w:val="22"/>
          <w:szCs w:val="24"/>
          <w:lang w:eastAsia="en-GB"/>
        </w:rPr>
        <w:t xml:space="preserve"> </w:t>
      </w:r>
      <w:hyperlink r:id="rId50" w:history="1">
        <w:r w:rsidR="00E74311" w:rsidRPr="00E74311">
          <w:rPr>
            <w:rStyle w:val="Hyperlink"/>
            <w:rFonts w:cs="Calibri"/>
            <w:sz w:val="22"/>
            <w:szCs w:val="24"/>
            <w:lang w:eastAsia="en-GB"/>
          </w:rPr>
          <w:t xml:space="preserve">Multi-Agency </w:t>
        </w:r>
        <w:r w:rsidR="00E74311" w:rsidRPr="00E74311">
          <w:rPr>
            <w:rStyle w:val="Hyperlink"/>
            <w:rFonts w:cs="Calibri"/>
            <w:sz w:val="22"/>
            <w:szCs w:val="24"/>
            <w:lang w:eastAsia="en-GB"/>
          </w:rPr>
          <w:t>T</w:t>
        </w:r>
        <w:r w:rsidR="00E74311" w:rsidRPr="00E74311">
          <w:rPr>
            <w:rStyle w:val="Hyperlink"/>
            <w:rFonts w:cs="Calibri"/>
            <w:sz w:val="22"/>
            <w:szCs w:val="24"/>
            <w:lang w:eastAsia="en-GB"/>
          </w:rPr>
          <w:t>h</w:t>
        </w:r>
        <w:r w:rsidR="00E74311" w:rsidRPr="00E74311">
          <w:rPr>
            <w:rStyle w:val="Hyperlink"/>
            <w:rFonts w:cs="Calibri"/>
            <w:sz w:val="22"/>
            <w:szCs w:val="24"/>
            <w:lang w:eastAsia="en-GB"/>
          </w:rPr>
          <w:t>resholds Guidance (cumbria.gov.uk)</w:t>
        </w:r>
      </w:hyperlink>
      <w:r w:rsidR="00E13F2D">
        <w:rPr>
          <w:rFonts w:cs="Calibri"/>
          <w:sz w:val="22"/>
          <w:szCs w:val="24"/>
          <w:lang w:eastAsia="en-GB"/>
        </w:rPr>
        <w:t xml:space="preserve">, it is NOT to </w:t>
      </w:r>
      <w:r w:rsidR="006E5631">
        <w:rPr>
          <w:rFonts w:cs="Calibri"/>
          <w:sz w:val="22"/>
          <w:szCs w:val="24"/>
          <w:lang w:eastAsia="en-GB"/>
        </w:rPr>
        <w:t>investigate as a single agency</w:t>
      </w:r>
      <w:r w:rsidR="00AB5F6B">
        <w:rPr>
          <w:rFonts w:cs="Calibri"/>
          <w:sz w:val="22"/>
          <w:szCs w:val="24"/>
          <w:lang w:eastAsia="en-GB"/>
        </w:rPr>
        <w:t>.</w:t>
      </w:r>
    </w:p>
    <w:p w14:paraId="6C13EE15" w14:textId="15AF1F3D" w:rsidR="00AB5F6B" w:rsidRDefault="00AB5F6B" w:rsidP="00A02567">
      <w:pPr>
        <w:pStyle w:val="ListParagraph"/>
        <w:numPr>
          <w:ilvl w:val="0"/>
          <w:numId w:val="20"/>
        </w:numPr>
        <w:spacing w:after="0" w:line="240" w:lineRule="auto"/>
        <w:textAlignment w:val="auto"/>
        <w:rPr>
          <w:rFonts w:cs="Calibri"/>
          <w:sz w:val="22"/>
          <w:szCs w:val="24"/>
          <w:lang w:eastAsia="en-GB"/>
        </w:rPr>
      </w:pPr>
      <w:r>
        <w:rPr>
          <w:rFonts w:cs="Calibri"/>
          <w:sz w:val="22"/>
          <w:szCs w:val="24"/>
          <w:lang w:eastAsia="en-GB"/>
        </w:rPr>
        <w:t xml:space="preserve">The DSL may seek advice or guidance from </w:t>
      </w:r>
      <w:r w:rsidR="00D214D4">
        <w:rPr>
          <w:rFonts w:cs="Calibri"/>
          <w:sz w:val="22"/>
          <w:szCs w:val="24"/>
          <w:lang w:eastAsia="en-GB"/>
        </w:rPr>
        <w:t xml:space="preserve">the Area Education Safeguarding </w:t>
      </w:r>
      <w:r w:rsidR="00B87709">
        <w:rPr>
          <w:rFonts w:cs="Calibri"/>
          <w:sz w:val="22"/>
          <w:szCs w:val="24"/>
          <w:lang w:eastAsia="en-GB"/>
        </w:rPr>
        <w:t xml:space="preserve">Adviser </w:t>
      </w:r>
      <w:r w:rsidR="00270A12">
        <w:rPr>
          <w:rFonts w:cs="Calibri"/>
          <w:sz w:val="22"/>
          <w:szCs w:val="24"/>
          <w:lang w:eastAsia="en-GB"/>
        </w:rPr>
        <w:t>before deciding the next steps.</w:t>
      </w:r>
    </w:p>
    <w:p w14:paraId="203B7E15" w14:textId="367F4030" w:rsidR="00270A12" w:rsidRDefault="00270A12" w:rsidP="00A02567">
      <w:pPr>
        <w:pStyle w:val="ListParagraph"/>
        <w:numPr>
          <w:ilvl w:val="0"/>
          <w:numId w:val="20"/>
        </w:numPr>
        <w:spacing w:after="0" w:line="240" w:lineRule="auto"/>
        <w:textAlignment w:val="auto"/>
        <w:rPr>
          <w:rFonts w:cs="Calibri"/>
          <w:sz w:val="22"/>
          <w:szCs w:val="24"/>
          <w:lang w:eastAsia="en-GB"/>
        </w:rPr>
      </w:pPr>
      <w:r>
        <w:rPr>
          <w:rFonts w:cs="Calibri"/>
          <w:sz w:val="22"/>
          <w:szCs w:val="24"/>
          <w:lang w:eastAsia="en-GB"/>
        </w:rPr>
        <w:t>They may also seek advice of guidance from a social worker</w:t>
      </w:r>
      <w:r w:rsidR="0059423F">
        <w:rPr>
          <w:rFonts w:cs="Calibri"/>
          <w:sz w:val="22"/>
          <w:szCs w:val="24"/>
          <w:lang w:eastAsia="en-GB"/>
        </w:rPr>
        <w:t xml:space="preserve"> at the Front Door </w:t>
      </w:r>
      <w:r w:rsidR="000C70D3">
        <w:rPr>
          <w:rFonts w:cs="Calibri"/>
          <w:sz w:val="22"/>
          <w:szCs w:val="24"/>
          <w:lang w:eastAsia="en-GB"/>
        </w:rPr>
        <w:t>CSCP service.</w:t>
      </w:r>
    </w:p>
    <w:p w14:paraId="640018EF" w14:textId="5534665C" w:rsidR="000C70D3" w:rsidRDefault="000C70D3" w:rsidP="00A02567">
      <w:pPr>
        <w:pStyle w:val="ListParagraph"/>
        <w:numPr>
          <w:ilvl w:val="0"/>
          <w:numId w:val="20"/>
        </w:numPr>
        <w:spacing w:after="0" w:line="240" w:lineRule="auto"/>
        <w:textAlignment w:val="auto"/>
        <w:rPr>
          <w:rFonts w:cs="Calibri"/>
          <w:sz w:val="22"/>
          <w:szCs w:val="24"/>
          <w:lang w:eastAsia="en-GB"/>
        </w:rPr>
      </w:pPr>
      <w:r>
        <w:rPr>
          <w:rFonts w:cs="Calibri"/>
          <w:sz w:val="22"/>
          <w:szCs w:val="24"/>
          <w:lang w:eastAsia="en-GB"/>
        </w:rPr>
        <w:t xml:space="preserve">In the event </w:t>
      </w:r>
      <w:r w:rsidR="00E879E7">
        <w:rPr>
          <w:rFonts w:cs="Calibri"/>
          <w:sz w:val="22"/>
          <w:szCs w:val="24"/>
          <w:lang w:eastAsia="en-GB"/>
        </w:rPr>
        <w:t>of a request for support to the Front Door being necessary, parents/carers will be informed</w:t>
      </w:r>
      <w:r w:rsidR="00CE0B2D">
        <w:rPr>
          <w:rFonts w:cs="Calibri"/>
          <w:sz w:val="22"/>
          <w:szCs w:val="24"/>
          <w:lang w:eastAsia="en-GB"/>
        </w:rPr>
        <w:t xml:space="preserve"> and co</w:t>
      </w:r>
      <w:r w:rsidR="00B56DF5">
        <w:rPr>
          <w:rFonts w:cs="Calibri"/>
          <w:sz w:val="22"/>
          <w:szCs w:val="24"/>
          <w:lang w:eastAsia="en-GB"/>
        </w:rPr>
        <w:t>n</w:t>
      </w:r>
      <w:r w:rsidR="00CE0B2D">
        <w:rPr>
          <w:rFonts w:cs="Calibri"/>
          <w:sz w:val="22"/>
          <w:szCs w:val="24"/>
          <w:lang w:eastAsia="en-GB"/>
        </w:rPr>
        <w:t xml:space="preserve">sent to this will be sought by the DSL in line with the guidance provided by </w:t>
      </w:r>
      <w:r w:rsidR="00B56DF5">
        <w:rPr>
          <w:rFonts w:cs="Calibri"/>
          <w:sz w:val="22"/>
          <w:szCs w:val="24"/>
          <w:lang w:eastAsia="en-GB"/>
        </w:rPr>
        <w:t xml:space="preserve">CSCP or SARCP. Parents/carers </w:t>
      </w:r>
      <w:r w:rsidR="000A4497">
        <w:rPr>
          <w:rFonts w:cs="Calibri"/>
          <w:sz w:val="22"/>
          <w:szCs w:val="24"/>
          <w:lang w:eastAsia="en-GB"/>
        </w:rPr>
        <w:t>will be informed of this, unless there is a valid reason not to do so</w:t>
      </w:r>
      <w:r w:rsidR="000B0632">
        <w:rPr>
          <w:rFonts w:cs="Calibri"/>
          <w:sz w:val="22"/>
          <w:szCs w:val="24"/>
          <w:lang w:eastAsia="en-GB"/>
        </w:rPr>
        <w:t>,</w:t>
      </w:r>
      <w:r w:rsidR="00CB0027">
        <w:rPr>
          <w:rFonts w:cs="Calibri"/>
          <w:sz w:val="22"/>
          <w:szCs w:val="24"/>
          <w:lang w:eastAsia="en-GB"/>
        </w:rPr>
        <w:t xml:space="preserve"> if it</w:t>
      </w:r>
      <w:r w:rsidR="000A4497">
        <w:rPr>
          <w:rFonts w:cs="Calibri"/>
          <w:sz w:val="22"/>
          <w:szCs w:val="24"/>
          <w:lang w:eastAsia="en-GB"/>
        </w:rPr>
        <w:t xml:space="preserve"> would put a child or vulnerable adult at risk of harm or would undermine a criminal investigation.</w:t>
      </w:r>
    </w:p>
    <w:p w14:paraId="190831CE" w14:textId="77777777" w:rsidR="002F6882" w:rsidRPr="002F6882" w:rsidRDefault="002F6882" w:rsidP="002F6882">
      <w:pPr>
        <w:spacing w:after="0" w:line="240" w:lineRule="auto"/>
        <w:ind w:left="984"/>
        <w:textAlignment w:val="auto"/>
        <w:rPr>
          <w:rFonts w:cs="Calibri"/>
          <w:sz w:val="22"/>
          <w:szCs w:val="24"/>
          <w:lang w:eastAsia="en-GB"/>
        </w:rPr>
      </w:pPr>
    </w:p>
    <w:p w14:paraId="289E3CB8" w14:textId="77777777" w:rsidR="002D027F" w:rsidRPr="002D027F" w:rsidRDefault="002D027F" w:rsidP="002D027F">
      <w:pPr>
        <w:spacing w:after="0" w:line="240" w:lineRule="auto"/>
        <w:textAlignment w:val="auto"/>
        <w:rPr>
          <w:rFonts w:cs="Calibri"/>
          <w:sz w:val="22"/>
          <w:szCs w:val="24"/>
          <w:lang w:eastAsia="en-GB"/>
        </w:rPr>
      </w:pPr>
    </w:p>
    <w:p w14:paraId="1C9AB369" w14:textId="03519BD0" w:rsidR="002F6882" w:rsidRPr="00E63DEB" w:rsidRDefault="002F6882" w:rsidP="00E63DEB">
      <w:pPr>
        <w:spacing w:line="240" w:lineRule="auto"/>
        <w:rPr>
          <w:b/>
          <w:bCs/>
        </w:rPr>
      </w:pPr>
      <w:r w:rsidRPr="00E63DEB">
        <w:rPr>
          <w:rFonts w:cs="Calibri"/>
          <w:sz w:val="22"/>
          <w:szCs w:val="22"/>
          <w:lang w:eastAsia="en-GB"/>
        </w:rPr>
        <w:t xml:space="preserve">If a vulnerable young adult is in immediate danger or is at risk of harm, a request for support should be made immediately to </w:t>
      </w:r>
      <w:r w:rsidRPr="00D03102">
        <w:t>Safeguarding Adults at Risk a Cumbria Partnership</w:t>
      </w:r>
      <w:r>
        <w:t xml:space="preserve"> </w:t>
      </w:r>
      <w:hyperlink r:id="rId51" w:history="1">
        <w:r w:rsidR="006910F1" w:rsidRPr="006910F1">
          <w:rPr>
            <w:rStyle w:val="Hyperlink"/>
          </w:rPr>
          <w:t>Report a concern about a child | Cumbria S</w:t>
        </w:r>
        <w:r w:rsidR="006910F1" w:rsidRPr="006910F1">
          <w:rPr>
            <w:rStyle w:val="Hyperlink"/>
          </w:rPr>
          <w:t>a</w:t>
        </w:r>
        <w:r w:rsidR="006910F1" w:rsidRPr="006910F1">
          <w:rPr>
            <w:rStyle w:val="Hyperlink"/>
          </w:rPr>
          <w:t>feguarding Children Partnership</w:t>
        </w:r>
      </w:hyperlink>
      <w:r w:rsidR="004B5C7C">
        <w:t xml:space="preserve"> </w:t>
      </w:r>
      <w:r w:rsidRPr="00E63DEB">
        <w:rPr>
          <w:rFonts w:cs="Calibri"/>
          <w:sz w:val="22"/>
          <w:szCs w:val="22"/>
          <w:lang w:eastAsia="en-GB"/>
        </w:rPr>
        <w:t xml:space="preserve">and/or the police </w:t>
      </w:r>
      <w:hyperlink r:id="rId52" w:history="1">
        <w:r w:rsidR="00F87F1B">
          <w:rPr>
            <w:rStyle w:val="Hyperlink"/>
          </w:rPr>
          <w:t>Home | Police</w:t>
        </w:r>
        <w:r w:rsidR="00F87F1B">
          <w:rPr>
            <w:rStyle w:val="Hyperlink"/>
          </w:rPr>
          <w:t>.</w:t>
        </w:r>
        <w:r w:rsidR="00F87F1B">
          <w:rPr>
            <w:rStyle w:val="Hyperlink"/>
          </w:rPr>
          <w:t>uk (www.police.uk)</w:t>
        </w:r>
      </w:hyperlink>
    </w:p>
    <w:p w14:paraId="2BED9116" w14:textId="77777777" w:rsidR="002F6882" w:rsidRPr="00EE6553" w:rsidRDefault="002F6882" w:rsidP="00E63DEB">
      <w:pPr>
        <w:spacing w:after="0" w:line="240" w:lineRule="auto"/>
        <w:textAlignment w:val="auto"/>
        <w:rPr>
          <w:rFonts w:cs="Calibri"/>
          <w:sz w:val="22"/>
          <w:szCs w:val="24"/>
          <w:lang w:eastAsia="en-GB"/>
        </w:rPr>
      </w:pPr>
    </w:p>
    <w:p w14:paraId="62DFAF48" w14:textId="536D8754" w:rsidR="00C52FFE" w:rsidRPr="00E63DEB" w:rsidRDefault="0008492C" w:rsidP="00E63DEB">
      <w:pPr>
        <w:spacing w:after="0" w:line="240" w:lineRule="auto"/>
        <w:textAlignment w:val="auto"/>
        <w:rPr>
          <w:rFonts w:cs="Calibri"/>
          <w:sz w:val="22"/>
          <w:szCs w:val="24"/>
          <w:lang w:eastAsia="en-GB"/>
        </w:rPr>
      </w:pPr>
      <w:r w:rsidRPr="00E63DEB">
        <w:rPr>
          <w:rFonts w:cs="Calibri"/>
          <w:sz w:val="22"/>
          <w:szCs w:val="24"/>
          <w:lang w:eastAsia="en-GB"/>
        </w:rPr>
        <w:t xml:space="preserve">All staff are aware of the process for making request for support referrals for statutory assessments under the </w:t>
      </w:r>
      <w:r w:rsidR="007836DC" w:rsidRPr="00E63DEB">
        <w:rPr>
          <w:rFonts w:cs="Calibri"/>
          <w:sz w:val="22"/>
          <w:szCs w:val="24"/>
          <w:lang w:eastAsia="en-GB"/>
        </w:rPr>
        <w:t>Child</w:t>
      </w:r>
      <w:r w:rsidR="00642601" w:rsidRPr="00E63DEB">
        <w:rPr>
          <w:rFonts w:cs="Calibri"/>
          <w:sz w:val="22"/>
          <w:szCs w:val="24"/>
          <w:lang w:eastAsia="en-GB"/>
        </w:rPr>
        <w:t xml:space="preserve">ren and </w:t>
      </w:r>
      <w:r w:rsidR="00AC2DAE" w:rsidRPr="00E63DEB">
        <w:rPr>
          <w:rFonts w:cs="Calibri"/>
          <w:sz w:val="22"/>
          <w:szCs w:val="24"/>
          <w:lang w:eastAsia="en-GB"/>
        </w:rPr>
        <w:t>V</w:t>
      </w:r>
      <w:r w:rsidR="00642601" w:rsidRPr="00E63DEB">
        <w:rPr>
          <w:rFonts w:cs="Calibri"/>
          <w:sz w:val="22"/>
          <w:szCs w:val="24"/>
          <w:lang w:eastAsia="en-GB"/>
        </w:rPr>
        <w:t xml:space="preserve">ulnerable </w:t>
      </w:r>
      <w:r w:rsidR="00AC2DAE" w:rsidRPr="00E63DEB">
        <w:rPr>
          <w:rFonts w:cs="Calibri"/>
          <w:sz w:val="22"/>
          <w:szCs w:val="24"/>
          <w:lang w:eastAsia="en-GB"/>
        </w:rPr>
        <w:t>A</w:t>
      </w:r>
      <w:r w:rsidR="00642601" w:rsidRPr="00E63DEB">
        <w:rPr>
          <w:rFonts w:cs="Calibri"/>
          <w:sz w:val="22"/>
          <w:szCs w:val="24"/>
          <w:lang w:eastAsia="en-GB"/>
        </w:rPr>
        <w:t>dults</w:t>
      </w:r>
      <w:r w:rsidRPr="00E63DEB">
        <w:rPr>
          <w:rFonts w:cs="Calibri"/>
          <w:sz w:val="22"/>
          <w:szCs w:val="24"/>
          <w:lang w:eastAsia="en-GB"/>
        </w:rPr>
        <w:t xml:space="preserve"> Act 1989, along with the role they might be expected to play in such assessments.</w:t>
      </w:r>
    </w:p>
    <w:p w14:paraId="37860E65" w14:textId="77777777" w:rsidR="00FB08A5" w:rsidRDefault="00FB08A5" w:rsidP="00E63DEB">
      <w:pPr>
        <w:pStyle w:val="ListParagraph"/>
        <w:spacing w:after="0" w:line="240" w:lineRule="auto"/>
        <w:ind w:left="264"/>
        <w:textAlignment w:val="auto"/>
        <w:rPr>
          <w:rFonts w:cs="Calibri"/>
          <w:sz w:val="22"/>
          <w:szCs w:val="24"/>
          <w:lang w:eastAsia="en-GB"/>
        </w:rPr>
      </w:pPr>
    </w:p>
    <w:p w14:paraId="62DFAF49" w14:textId="4744FB8A" w:rsidR="00C52FFE" w:rsidRPr="00E63DEB" w:rsidRDefault="00FB08A5" w:rsidP="00E63DEB">
      <w:pPr>
        <w:spacing w:after="0" w:line="240" w:lineRule="auto"/>
        <w:textAlignment w:val="auto"/>
        <w:rPr>
          <w:rFonts w:cs="Calibri"/>
          <w:sz w:val="22"/>
          <w:szCs w:val="24"/>
          <w:lang w:eastAsia="en-GB"/>
        </w:rPr>
      </w:pPr>
      <w:r w:rsidRPr="00E63DEB">
        <w:rPr>
          <w:rFonts w:cs="Calibri"/>
          <w:sz w:val="22"/>
          <w:szCs w:val="24"/>
          <w:lang w:eastAsia="en-GB"/>
        </w:rPr>
        <w:t xml:space="preserve">If a child attends Cairn Education </w:t>
      </w:r>
      <w:r w:rsidR="00BC6BE9" w:rsidRPr="00E63DEB">
        <w:rPr>
          <w:rFonts w:cs="Calibri"/>
          <w:sz w:val="22"/>
          <w:szCs w:val="24"/>
          <w:lang w:eastAsia="en-GB"/>
        </w:rPr>
        <w:t xml:space="preserve">and has not been </w:t>
      </w:r>
      <w:r w:rsidR="00CB664E" w:rsidRPr="00E63DEB">
        <w:rPr>
          <w:rFonts w:cs="Calibri"/>
          <w:sz w:val="22"/>
          <w:szCs w:val="24"/>
          <w:lang w:eastAsia="en-GB"/>
        </w:rPr>
        <w:t xml:space="preserve">already been </w:t>
      </w:r>
      <w:r w:rsidR="00BC6BE9" w:rsidRPr="00E63DEB">
        <w:rPr>
          <w:rFonts w:cs="Calibri"/>
          <w:sz w:val="22"/>
          <w:szCs w:val="24"/>
          <w:lang w:eastAsia="en-GB"/>
        </w:rPr>
        <w:t xml:space="preserve">identified as requiring Early Help and may benefit from </w:t>
      </w:r>
      <w:r w:rsidR="00CB664E" w:rsidRPr="00E63DEB">
        <w:rPr>
          <w:rFonts w:cs="Calibri"/>
          <w:sz w:val="22"/>
          <w:szCs w:val="24"/>
          <w:lang w:eastAsia="en-GB"/>
        </w:rPr>
        <w:t>Early Help support</w:t>
      </w:r>
      <w:r w:rsidR="009A0014" w:rsidRPr="00E63DEB">
        <w:rPr>
          <w:rFonts w:cs="Calibri"/>
          <w:sz w:val="22"/>
          <w:szCs w:val="24"/>
          <w:lang w:eastAsia="en-GB"/>
        </w:rPr>
        <w:t xml:space="preserve"> then the DSL will lead as appropriate and request support via the Front Door.</w:t>
      </w:r>
    </w:p>
    <w:p w14:paraId="0DD66550" w14:textId="77777777" w:rsidR="00E63DEB" w:rsidRDefault="00E63DEB" w:rsidP="00E63DEB">
      <w:pPr>
        <w:spacing w:after="0" w:line="240" w:lineRule="auto"/>
        <w:textAlignment w:val="auto"/>
        <w:rPr>
          <w:rFonts w:cs="Calibri"/>
          <w:sz w:val="22"/>
          <w:szCs w:val="24"/>
          <w:lang w:eastAsia="en-GB"/>
        </w:rPr>
      </w:pPr>
    </w:p>
    <w:p w14:paraId="59292AE7" w14:textId="5098B7F7" w:rsidR="00CB22D9" w:rsidRPr="00E63DEB" w:rsidRDefault="00487930" w:rsidP="00E63DEB">
      <w:pPr>
        <w:spacing w:after="0" w:line="240" w:lineRule="auto"/>
        <w:textAlignment w:val="auto"/>
        <w:rPr>
          <w:rFonts w:cs="Calibri"/>
          <w:sz w:val="22"/>
          <w:szCs w:val="24"/>
          <w:lang w:eastAsia="en-GB"/>
        </w:rPr>
      </w:pPr>
      <w:r w:rsidRPr="00E63DEB">
        <w:rPr>
          <w:rFonts w:cs="Calibri"/>
          <w:sz w:val="22"/>
          <w:szCs w:val="24"/>
          <w:lang w:eastAsia="en-GB"/>
        </w:rPr>
        <w:t>The DSL will keep all early help cases under constant review and consideration</w:t>
      </w:r>
      <w:r w:rsidR="00E458CC" w:rsidRPr="00E63DEB">
        <w:rPr>
          <w:rFonts w:cs="Calibri"/>
          <w:sz w:val="22"/>
          <w:szCs w:val="24"/>
          <w:lang w:eastAsia="en-GB"/>
        </w:rPr>
        <w:t xml:space="preserve"> will be given to escalating </w:t>
      </w:r>
      <w:r w:rsidR="00162B32" w:rsidRPr="00E63DEB">
        <w:rPr>
          <w:rFonts w:cs="Calibri"/>
          <w:sz w:val="22"/>
          <w:szCs w:val="24"/>
          <w:lang w:eastAsia="en-GB"/>
        </w:rPr>
        <w:t>concerns</w:t>
      </w:r>
      <w:r w:rsidR="00E458CC" w:rsidRPr="00E63DEB">
        <w:rPr>
          <w:rFonts w:cs="Calibri"/>
          <w:sz w:val="22"/>
          <w:szCs w:val="24"/>
          <w:lang w:eastAsia="en-GB"/>
        </w:rPr>
        <w:t xml:space="preserve"> to the Front Door </w:t>
      </w:r>
      <w:r w:rsidR="00E2658E" w:rsidRPr="00E63DEB">
        <w:rPr>
          <w:rFonts w:cs="Calibri"/>
          <w:sz w:val="22"/>
          <w:szCs w:val="24"/>
          <w:lang w:eastAsia="en-GB"/>
        </w:rPr>
        <w:t xml:space="preserve">or seeking advice from The Education Safeguarding Service if the situation does not appear to be improving </w:t>
      </w:r>
      <w:r w:rsidR="00CB22D9" w:rsidRPr="00E63DEB">
        <w:rPr>
          <w:rFonts w:cs="Calibri"/>
          <w:sz w:val="22"/>
          <w:szCs w:val="24"/>
          <w:lang w:eastAsia="en-GB"/>
        </w:rPr>
        <w:t>or is getting worse.</w:t>
      </w:r>
    </w:p>
    <w:p w14:paraId="678B8100" w14:textId="77777777" w:rsidR="00BC6BE9" w:rsidRDefault="00BC6BE9" w:rsidP="00E63DEB">
      <w:pPr>
        <w:spacing w:after="0" w:line="240" w:lineRule="auto"/>
        <w:ind w:left="360"/>
        <w:textAlignment w:val="auto"/>
        <w:rPr>
          <w:rFonts w:cs="Calibri"/>
          <w:sz w:val="22"/>
          <w:szCs w:val="24"/>
          <w:lang w:eastAsia="en-GB"/>
        </w:rPr>
      </w:pPr>
    </w:p>
    <w:p w14:paraId="62DFAF53" w14:textId="3380601E" w:rsidR="00C52FFE" w:rsidRPr="00C261C7" w:rsidRDefault="0008492C" w:rsidP="00E63DEB">
      <w:pPr>
        <w:spacing w:after="0" w:line="240" w:lineRule="auto"/>
        <w:textAlignment w:val="auto"/>
      </w:pPr>
      <w:r w:rsidRPr="00E63DEB">
        <w:rPr>
          <w:rFonts w:cs="Calibri"/>
          <w:color w:val="000000"/>
          <w:sz w:val="22"/>
          <w:szCs w:val="24"/>
          <w:lang w:eastAsia="en-GB"/>
        </w:rPr>
        <w:t xml:space="preserve">Cairn Education </w:t>
      </w:r>
      <w:r w:rsidRPr="00E63DEB">
        <w:rPr>
          <w:rFonts w:cs="Calibri"/>
          <w:sz w:val="22"/>
          <w:szCs w:val="24"/>
          <w:lang w:eastAsia="en-GB"/>
        </w:rPr>
        <w:t xml:space="preserve">work in partnership with Cumbria Police to provide support to </w:t>
      </w:r>
      <w:r w:rsidR="007836DC" w:rsidRPr="00E63DEB">
        <w:rPr>
          <w:rFonts w:cs="Calibri"/>
          <w:sz w:val="22"/>
          <w:szCs w:val="24"/>
          <w:lang w:eastAsia="en-GB"/>
        </w:rPr>
        <w:t>child</w:t>
      </w:r>
      <w:r w:rsidR="00642601" w:rsidRPr="00E63DEB">
        <w:rPr>
          <w:rFonts w:cs="Calibri"/>
          <w:sz w:val="22"/>
          <w:szCs w:val="24"/>
          <w:lang w:eastAsia="en-GB"/>
        </w:rPr>
        <w:t>ren and vulnerable adults</w:t>
      </w:r>
      <w:r w:rsidRPr="00E63DEB">
        <w:rPr>
          <w:rFonts w:cs="Calibri"/>
          <w:sz w:val="22"/>
          <w:szCs w:val="24"/>
          <w:lang w:eastAsia="en-GB"/>
        </w:rPr>
        <w:t xml:space="preserve"> experiencing domestic abuse.</w:t>
      </w:r>
      <w:r w:rsidR="003A6DA5">
        <w:rPr>
          <w:rFonts w:cs="Calibri"/>
          <w:sz w:val="22"/>
          <w:szCs w:val="24"/>
          <w:lang w:eastAsia="en-GB"/>
        </w:rPr>
        <w:t xml:space="preserve"> Cairn Education recognise</w:t>
      </w:r>
      <w:r w:rsidR="00A65CF1">
        <w:rPr>
          <w:rFonts w:cs="Calibri"/>
          <w:sz w:val="22"/>
          <w:szCs w:val="24"/>
          <w:lang w:eastAsia="en-GB"/>
        </w:rPr>
        <w:t>s,</w:t>
      </w:r>
      <w:r w:rsidR="0083529B">
        <w:rPr>
          <w:rFonts w:cs="Calibri"/>
          <w:sz w:val="22"/>
          <w:szCs w:val="24"/>
          <w:lang w:eastAsia="en-GB"/>
        </w:rPr>
        <w:t xml:space="preserve"> as clarified in keeping children safe in education 2024</w:t>
      </w:r>
      <w:r w:rsidR="00A65CF1">
        <w:rPr>
          <w:rFonts w:cs="Calibri"/>
          <w:sz w:val="22"/>
          <w:szCs w:val="24"/>
          <w:lang w:eastAsia="en-GB"/>
        </w:rPr>
        <w:t>,</w:t>
      </w:r>
      <w:r w:rsidR="0083529B">
        <w:rPr>
          <w:rFonts w:cs="Calibri"/>
          <w:sz w:val="22"/>
          <w:szCs w:val="24"/>
          <w:lang w:eastAsia="en-GB"/>
        </w:rPr>
        <w:t xml:space="preserve"> that</w:t>
      </w:r>
      <w:r w:rsidR="009135BB">
        <w:rPr>
          <w:rFonts w:cs="Calibri"/>
          <w:sz w:val="22"/>
          <w:szCs w:val="24"/>
          <w:lang w:eastAsia="en-GB"/>
        </w:rPr>
        <w:t xml:space="preserve"> the impact of domestic abuse includes</w:t>
      </w:r>
      <w:r w:rsidR="00CA5371">
        <w:rPr>
          <w:rFonts w:cs="Calibri"/>
          <w:sz w:val="22"/>
          <w:szCs w:val="24"/>
          <w:lang w:eastAsia="en-GB"/>
        </w:rPr>
        <w:t xml:space="preserve"> not just want individuals directly experience but additionally what they see and hear. </w:t>
      </w:r>
      <w:r w:rsidR="009135BB">
        <w:rPr>
          <w:rFonts w:cs="Calibri"/>
          <w:sz w:val="22"/>
          <w:szCs w:val="24"/>
          <w:lang w:eastAsia="en-GB"/>
        </w:rPr>
        <w:t xml:space="preserve"> </w:t>
      </w:r>
    </w:p>
    <w:p w14:paraId="62DFAF5C" w14:textId="0212805F" w:rsidR="00C52FFE" w:rsidRDefault="0008492C" w:rsidP="00A02567">
      <w:pPr>
        <w:pStyle w:val="Heading1"/>
        <w:numPr>
          <w:ilvl w:val="0"/>
          <w:numId w:val="45"/>
        </w:numPr>
        <w:jc w:val="left"/>
      </w:pPr>
      <w:bookmarkStart w:id="16" w:name="_Toc85723181"/>
      <w:r>
        <w:rPr>
          <w:lang w:eastAsia="en-GB"/>
        </w:rPr>
        <w:t>Record</w:t>
      </w:r>
      <w:r w:rsidR="009A6AFF">
        <w:rPr>
          <w:lang w:eastAsia="en-GB"/>
        </w:rPr>
        <w:t>ing concerns</w:t>
      </w:r>
      <w:bookmarkEnd w:id="16"/>
      <w:r>
        <w:rPr>
          <w:lang w:eastAsia="en-GB"/>
        </w:rPr>
        <w:t xml:space="preserve"> </w:t>
      </w:r>
    </w:p>
    <w:p w14:paraId="62DFAF5D" w14:textId="77777777" w:rsidR="00C52FFE" w:rsidRDefault="00C52FFE">
      <w:pPr>
        <w:pStyle w:val="ListParagraph"/>
        <w:spacing w:after="0" w:line="240" w:lineRule="auto"/>
        <w:ind w:left="360"/>
        <w:textAlignment w:val="auto"/>
        <w:rPr>
          <w:rFonts w:cs="Calibri"/>
          <w:bCs/>
          <w:sz w:val="22"/>
          <w:szCs w:val="22"/>
          <w:lang w:eastAsia="en-GB"/>
        </w:rPr>
      </w:pPr>
    </w:p>
    <w:p w14:paraId="62DFAF5E" w14:textId="7AD8129A" w:rsidR="00C52FFE" w:rsidRPr="00E03D5C" w:rsidRDefault="0008492C" w:rsidP="00E03D5C">
      <w:pPr>
        <w:spacing w:after="0" w:line="240" w:lineRule="auto"/>
        <w:textAlignment w:val="auto"/>
        <w:rPr>
          <w:rFonts w:cs="Calibri"/>
          <w:bCs/>
          <w:sz w:val="22"/>
          <w:szCs w:val="22"/>
          <w:lang w:eastAsia="en-GB"/>
        </w:rPr>
      </w:pPr>
      <w:r w:rsidRPr="00E03D5C">
        <w:rPr>
          <w:rFonts w:cs="Calibri"/>
          <w:bCs/>
          <w:sz w:val="22"/>
          <w:szCs w:val="22"/>
          <w:lang w:eastAsia="en-GB"/>
        </w:rPr>
        <w:t xml:space="preserve">All safeguarding concerns, discussions and decisions, and reasons for those decisions, will be recorded electronically on Cairn Education’s safeguarding log and pass them without delay to the DSL. A body map will be completed if injuries have been observed. </w:t>
      </w:r>
    </w:p>
    <w:p w14:paraId="62DFAF5F" w14:textId="77777777" w:rsidR="00C52FFE" w:rsidRDefault="00C52FFE" w:rsidP="00E03D5C">
      <w:pPr>
        <w:pStyle w:val="ListParagraph"/>
        <w:spacing w:after="0" w:line="240" w:lineRule="auto"/>
        <w:ind w:left="360"/>
        <w:textAlignment w:val="auto"/>
        <w:rPr>
          <w:rFonts w:cs="Calibri"/>
          <w:bCs/>
          <w:sz w:val="22"/>
          <w:szCs w:val="22"/>
          <w:lang w:eastAsia="en-GB"/>
        </w:rPr>
      </w:pPr>
    </w:p>
    <w:p w14:paraId="4F041639" w14:textId="21D498AE" w:rsidR="00C46EE5" w:rsidRPr="00E03D5C" w:rsidRDefault="00336B25" w:rsidP="00E03D5C">
      <w:pPr>
        <w:spacing w:after="0" w:line="240" w:lineRule="auto"/>
        <w:textAlignment w:val="auto"/>
        <w:rPr>
          <w:rFonts w:cs="Calibri"/>
          <w:bCs/>
          <w:sz w:val="22"/>
          <w:szCs w:val="22"/>
          <w:lang w:eastAsia="en-GB"/>
        </w:rPr>
      </w:pPr>
      <w:r w:rsidRPr="00E03D5C">
        <w:rPr>
          <w:rFonts w:cs="Calibri"/>
          <w:bCs/>
          <w:sz w:val="22"/>
          <w:szCs w:val="22"/>
          <w:lang w:eastAsia="en-GB"/>
        </w:rPr>
        <w:lastRenderedPageBreak/>
        <w:t xml:space="preserve">If there is an immediate safeguarding concern the member of staff will consult with the DSL </w:t>
      </w:r>
      <w:r w:rsidR="00642E80" w:rsidRPr="00E03D5C">
        <w:rPr>
          <w:rFonts w:cs="Calibri"/>
          <w:bCs/>
          <w:sz w:val="22"/>
          <w:szCs w:val="22"/>
          <w:lang w:eastAsia="en-GB"/>
        </w:rPr>
        <w:t>before completing the form as reporting urgent concerns takes priority.</w:t>
      </w:r>
    </w:p>
    <w:p w14:paraId="184EF9BB" w14:textId="53055445" w:rsidR="00C46EE5" w:rsidRDefault="00C46EE5" w:rsidP="00E03D5C">
      <w:pPr>
        <w:pStyle w:val="ListParagraph"/>
        <w:spacing w:after="0" w:line="240" w:lineRule="auto"/>
        <w:ind w:left="624"/>
        <w:textAlignment w:val="auto"/>
        <w:rPr>
          <w:rFonts w:cs="Calibri"/>
          <w:bCs/>
          <w:sz w:val="22"/>
          <w:szCs w:val="22"/>
          <w:lang w:eastAsia="en-GB"/>
        </w:rPr>
      </w:pPr>
    </w:p>
    <w:p w14:paraId="62DFAF60" w14:textId="6AD569F6" w:rsidR="00C52FFE" w:rsidRPr="00E03D5C" w:rsidRDefault="0008492C" w:rsidP="00E03D5C">
      <w:pPr>
        <w:spacing w:after="0" w:line="240" w:lineRule="auto"/>
        <w:textAlignment w:val="auto"/>
        <w:rPr>
          <w:rFonts w:cs="Calibri"/>
          <w:bCs/>
          <w:sz w:val="22"/>
          <w:szCs w:val="22"/>
          <w:lang w:eastAsia="en-GB"/>
        </w:rPr>
      </w:pPr>
      <w:r w:rsidRPr="00E03D5C">
        <w:rPr>
          <w:rFonts w:cs="Calibri"/>
          <w:bCs/>
          <w:sz w:val="22"/>
          <w:szCs w:val="22"/>
          <w:lang w:eastAsia="en-GB"/>
        </w:rPr>
        <w:t>If members of staff are in any doubt about recording requirements, they should discuss their concerns with the DSL.</w:t>
      </w:r>
    </w:p>
    <w:p w14:paraId="62DFAF61" w14:textId="77777777" w:rsidR="00C52FFE" w:rsidRDefault="00C52FFE" w:rsidP="00E03D5C">
      <w:pPr>
        <w:spacing w:after="0" w:line="240" w:lineRule="auto"/>
        <w:textAlignment w:val="auto"/>
        <w:rPr>
          <w:rFonts w:cs="Calibri"/>
          <w:bCs/>
          <w:sz w:val="22"/>
          <w:szCs w:val="22"/>
          <w:lang w:eastAsia="en-GB"/>
        </w:rPr>
      </w:pPr>
    </w:p>
    <w:p w14:paraId="62DFAF62" w14:textId="08F227C4" w:rsidR="00C52FFE" w:rsidRDefault="0008492C" w:rsidP="00E03D5C">
      <w:pPr>
        <w:spacing w:after="0" w:line="240" w:lineRule="auto"/>
        <w:textAlignment w:val="auto"/>
      </w:pPr>
      <w:r w:rsidRPr="00E03D5C">
        <w:rPr>
          <w:rFonts w:cs="Calibri"/>
          <w:bCs/>
          <w:sz w:val="22"/>
          <w:szCs w:val="22"/>
          <w:lang w:eastAsia="en-GB"/>
        </w:rPr>
        <w:t>Safeguarding concern forms are kept</w:t>
      </w:r>
      <w:r w:rsidRPr="00E03D5C">
        <w:rPr>
          <w:rFonts w:cs="Calibri"/>
          <w:b/>
          <w:i/>
          <w:sz w:val="22"/>
          <w:szCs w:val="22"/>
          <w:lang w:eastAsia="en-GB"/>
        </w:rPr>
        <w:t xml:space="preserve"> </w:t>
      </w:r>
      <w:r w:rsidRPr="00E03D5C">
        <w:rPr>
          <w:rFonts w:cs="Calibri"/>
          <w:bCs/>
          <w:iCs/>
          <w:sz w:val="22"/>
          <w:szCs w:val="22"/>
          <w:lang w:eastAsia="en-GB"/>
        </w:rPr>
        <w:t xml:space="preserve">on Cairn Education’s </w:t>
      </w:r>
      <w:bookmarkStart w:id="17" w:name="_Hlk62554927"/>
      <w:r w:rsidRPr="00E03D5C">
        <w:rPr>
          <w:rFonts w:cs="Calibri"/>
          <w:bCs/>
          <w:iCs/>
          <w:sz w:val="22"/>
          <w:szCs w:val="22"/>
          <w:lang w:eastAsia="en-GB"/>
        </w:rPr>
        <w:t xml:space="preserve">shared staff one drive storage </w:t>
      </w:r>
      <w:bookmarkEnd w:id="17"/>
      <w:r w:rsidR="007C267F" w:rsidRPr="00E03D5C">
        <w:rPr>
          <w:rFonts w:cs="Calibri"/>
          <w:bCs/>
          <w:iCs/>
          <w:sz w:val="22"/>
          <w:szCs w:val="22"/>
          <w:lang w:eastAsia="en-GB"/>
        </w:rPr>
        <w:t>under</w:t>
      </w:r>
      <w:r w:rsidR="00787773" w:rsidRPr="00E03D5C">
        <w:rPr>
          <w:rFonts w:cs="Calibri"/>
          <w:bCs/>
          <w:iCs/>
          <w:sz w:val="22"/>
          <w:szCs w:val="22"/>
          <w:lang w:eastAsia="en-GB"/>
        </w:rPr>
        <w:t xml:space="preserve"> forms or can be found in Appendix 3 of this policy </w:t>
      </w:r>
      <w:r w:rsidRPr="00E03D5C">
        <w:rPr>
          <w:rFonts w:cs="Calibri"/>
          <w:bCs/>
          <w:iCs/>
          <w:sz w:val="22"/>
          <w:szCs w:val="22"/>
          <w:lang w:eastAsia="en-GB"/>
        </w:rPr>
        <w:t xml:space="preserve">and should be e-mailed to the DSL </w:t>
      </w:r>
      <w:hyperlink r:id="rId53" w:history="1">
        <w:r w:rsidR="00A357BE">
          <w:rPr>
            <w:rStyle w:val="Hyperlink"/>
            <w:rFonts w:cs="Calibri"/>
            <w:bCs/>
            <w:iCs/>
            <w:sz w:val="22"/>
            <w:szCs w:val="22"/>
            <w:lang w:eastAsia="en-GB"/>
          </w:rPr>
          <w:t>rachaelthompson@cairneducation.co.uk</w:t>
        </w:r>
      </w:hyperlink>
      <w:r w:rsidR="00787773" w:rsidRPr="00E03D5C">
        <w:rPr>
          <w:rFonts w:cs="Calibri"/>
          <w:bCs/>
          <w:iCs/>
          <w:sz w:val="22"/>
          <w:szCs w:val="22"/>
          <w:lang w:eastAsia="en-GB"/>
        </w:rPr>
        <w:t>. Forms can also be</w:t>
      </w:r>
      <w:r w:rsidRPr="00E03D5C">
        <w:rPr>
          <w:rFonts w:cs="Calibri"/>
          <w:bCs/>
          <w:iCs/>
          <w:sz w:val="22"/>
          <w:szCs w:val="22"/>
          <w:lang w:eastAsia="en-GB"/>
        </w:rPr>
        <w:t xml:space="preserve"> requested by e-mailing </w:t>
      </w:r>
      <w:hyperlink r:id="rId54" w:history="1">
        <w:r w:rsidRPr="00E03D5C">
          <w:rPr>
            <w:rStyle w:val="Hyperlink"/>
            <w:rFonts w:cs="Calibri"/>
            <w:bCs/>
            <w:iCs/>
            <w:sz w:val="22"/>
            <w:szCs w:val="22"/>
            <w:lang w:eastAsia="en-GB"/>
          </w:rPr>
          <w:t>info@cairneducation.co.uk</w:t>
        </w:r>
      </w:hyperlink>
      <w:r w:rsidRPr="00E03D5C">
        <w:rPr>
          <w:rFonts w:cs="Calibri"/>
          <w:bCs/>
          <w:iCs/>
          <w:sz w:val="22"/>
          <w:szCs w:val="22"/>
          <w:lang w:eastAsia="en-GB"/>
        </w:rPr>
        <w:t>.</w:t>
      </w:r>
    </w:p>
    <w:p w14:paraId="62DFAF63" w14:textId="77777777" w:rsidR="00C52FFE" w:rsidRDefault="00C52FFE" w:rsidP="00E03D5C">
      <w:pPr>
        <w:spacing w:after="0" w:line="240" w:lineRule="auto"/>
        <w:textAlignment w:val="auto"/>
        <w:rPr>
          <w:rFonts w:cs="Calibri"/>
          <w:sz w:val="22"/>
          <w:szCs w:val="22"/>
          <w:lang w:eastAsia="en-GB"/>
        </w:rPr>
      </w:pPr>
    </w:p>
    <w:p w14:paraId="62DFAF64" w14:textId="4AF5F319" w:rsidR="00C52FFE" w:rsidRPr="00E03D5C" w:rsidRDefault="0008492C" w:rsidP="00E03D5C">
      <w:pPr>
        <w:spacing w:after="0" w:line="240" w:lineRule="auto"/>
        <w:textAlignment w:val="auto"/>
        <w:rPr>
          <w:rFonts w:cs="Calibri"/>
          <w:sz w:val="22"/>
          <w:szCs w:val="22"/>
          <w:lang w:eastAsia="en-GB"/>
        </w:rPr>
      </w:pPr>
      <w:r w:rsidRPr="00E03D5C">
        <w:rPr>
          <w:rFonts w:cs="Calibri"/>
          <w:sz w:val="22"/>
          <w:szCs w:val="22"/>
          <w:lang w:eastAsia="en-GB"/>
        </w:rPr>
        <w:t xml:space="preserve">Records will be completed as soon as possible after the incident/event, using the </w:t>
      </w:r>
      <w:r w:rsidR="007836DC" w:rsidRPr="00E03D5C">
        <w:rPr>
          <w:rFonts w:cs="Calibri"/>
          <w:sz w:val="22"/>
          <w:szCs w:val="22"/>
          <w:lang w:eastAsia="en-GB"/>
        </w:rPr>
        <w:t>child or vulnerable adult</w:t>
      </w:r>
      <w:r w:rsidRPr="00E03D5C">
        <w:rPr>
          <w:rFonts w:cs="Calibri"/>
          <w:sz w:val="22"/>
          <w:szCs w:val="22"/>
          <w:lang w:eastAsia="en-GB"/>
        </w:rPr>
        <w:t>’s words and will be signed and dated by the member of staff.  If there is an immediate concern the member of staff should consult with a DSL before completing the form as reporting urgent concerns takes priority.</w:t>
      </w:r>
    </w:p>
    <w:p w14:paraId="62DFAF65" w14:textId="77777777" w:rsidR="00C52FFE" w:rsidRDefault="00C52FFE" w:rsidP="00E03D5C">
      <w:pPr>
        <w:spacing w:after="0" w:line="240" w:lineRule="auto"/>
        <w:textAlignment w:val="auto"/>
        <w:rPr>
          <w:rFonts w:cs="Calibri"/>
          <w:sz w:val="22"/>
          <w:szCs w:val="22"/>
          <w:lang w:eastAsia="en-GB"/>
        </w:rPr>
      </w:pPr>
    </w:p>
    <w:p w14:paraId="66E42E1A" w14:textId="50296174" w:rsidR="00FD78C9" w:rsidRPr="00E03D5C" w:rsidRDefault="001C0308" w:rsidP="00E03D5C">
      <w:pPr>
        <w:spacing w:after="0" w:line="240" w:lineRule="auto"/>
        <w:textAlignment w:val="auto"/>
        <w:rPr>
          <w:rFonts w:cs="Calibri"/>
          <w:sz w:val="22"/>
          <w:szCs w:val="22"/>
          <w:lang w:val="en-US" w:eastAsia="en-GB"/>
        </w:rPr>
      </w:pPr>
      <w:r w:rsidRPr="00E03D5C">
        <w:rPr>
          <w:rFonts w:cs="Calibri"/>
          <w:sz w:val="22"/>
          <w:szCs w:val="22"/>
          <w:lang w:val="en-US" w:eastAsia="en-GB"/>
        </w:rPr>
        <w:t xml:space="preserve">Child protection </w:t>
      </w:r>
      <w:r w:rsidR="00FD78C9" w:rsidRPr="00E03D5C">
        <w:rPr>
          <w:rFonts w:cs="Calibri"/>
          <w:sz w:val="22"/>
          <w:szCs w:val="22"/>
          <w:lang w:val="en-US" w:eastAsia="en-GB"/>
        </w:rPr>
        <w:t xml:space="preserve">and vulnerable adult </w:t>
      </w:r>
      <w:r w:rsidRPr="00E03D5C">
        <w:rPr>
          <w:rFonts w:cs="Calibri"/>
          <w:sz w:val="22"/>
          <w:szCs w:val="22"/>
          <w:lang w:val="en-US" w:eastAsia="en-GB"/>
        </w:rPr>
        <w:t xml:space="preserve">records </w:t>
      </w:r>
      <w:r w:rsidR="00D55AEF" w:rsidRPr="00E03D5C">
        <w:rPr>
          <w:rFonts w:cs="Calibri"/>
          <w:sz w:val="22"/>
          <w:szCs w:val="22"/>
          <w:lang w:val="en-US" w:eastAsia="en-GB"/>
        </w:rPr>
        <w:t xml:space="preserve">will include a clear and </w:t>
      </w:r>
      <w:r w:rsidR="00FD78C9" w:rsidRPr="00E03D5C">
        <w:rPr>
          <w:rFonts w:cs="Calibri"/>
          <w:sz w:val="22"/>
          <w:szCs w:val="22"/>
          <w:lang w:val="en-US" w:eastAsia="en-GB"/>
        </w:rPr>
        <w:t>comprehensive</w:t>
      </w:r>
      <w:r w:rsidR="00D55AEF" w:rsidRPr="00E03D5C">
        <w:rPr>
          <w:rFonts w:cs="Calibri"/>
          <w:sz w:val="22"/>
          <w:szCs w:val="22"/>
          <w:lang w:val="en-US" w:eastAsia="en-GB"/>
        </w:rPr>
        <w:t xml:space="preserve"> summary of the concern, details of how the concern was followed </w:t>
      </w:r>
      <w:r w:rsidR="0032657A" w:rsidRPr="00E03D5C">
        <w:rPr>
          <w:rFonts w:cs="Calibri"/>
          <w:sz w:val="22"/>
          <w:szCs w:val="22"/>
          <w:lang w:val="en-US" w:eastAsia="en-GB"/>
        </w:rPr>
        <w:t>up and resolved and details regarding any action taken, decisions reached and the outcome.</w:t>
      </w:r>
    </w:p>
    <w:p w14:paraId="0145B96C" w14:textId="77777777" w:rsidR="00FD78C9" w:rsidRDefault="00FD78C9" w:rsidP="00FD78C9">
      <w:pPr>
        <w:pStyle w:val="ListParagraph"/>
        <w:spacing w:after="0" w:line="240" w:lineRule="auto"/>
        <w:ind w:left="624"/>
        <w:textAlignment w:val="auto"/>
        <w:rPr>
          <w:rFonts w:cs="Calibri"/>
          <w:sz w:val="22"/>
          <w:szCs w:val="22"/>
          <w:lang w:val="en-US" w:eastAsia="en-GB"/>
        </w:rPr>
      </w:pPr>
    </w:p>
    <w:p w14:paraId="62DFAF66" w14:textId="43AFC374" w:rsidR="00C52FFE" w:rsidRPr="00E03D5C" w:rsidRDefault="00FD78C9" w:rsidP="00E03D5C">
      <w:pPr>
        <w:spacing w:after="0" w:line="240" w:lineRule="auto"/>
        <w:textAlignment w:val="auto"/>
        <w:rPr>
          <w:rFonts w:cs="Calibri"/>
          <w:sz w:val="22"/>
          <w:szCs w:val="22"/>
          <w:lang w:val="en-US" w:eastAsia="en-GB"/>
        </w:rPr>
      </w:pPr>
      <w:r w:rsidRPr="00E03D5C">
        <w:rPr>
          <w:rFonts w:cs="Calibri"/>
          <w:sz w:val="22"/>
          <w:szCs w:val="22"/>
          <w:lang w:val="en-US" w:eastAsia="en-GB"/>
        </w:rPr>
        <w:t>Child protection</w:t>
      </w:r>
      <w:r w:rsidR="0008492C" w:rsidRPr="00E03D5C">
        <w:rPr>
          <w:rFonts w:cs="Calibri"/>
          <w:sz w:val="22"/>
          <w:szCs w:val="22"/>
          <w:lang w:val="en-US" w:eastAsia="en-GB"/>
        </w:rPr>
        <w:t xml:space="preserve"> </w:t>
      </w:r>
      <w:r w:rsidRPr="00E03D5C">
        <w:rPr>
          <w:rFonts w:cs="Calibri"/>
          <w:sz w:val="22"/>
          <w:szCs w:val="22"/>
          <w:lang w:val="en-US" w:eastAsia="en-GB"/>
        </w:rPr>
        <w:t xml:space="preserve">and vulnerable adult </w:t>
      </w:r>
      <w:r w:rsidR="0008492C" w:rsidRPr="00E03D5C">
        <w:rPr>
          <w:rFonts w:cs="Calibri"/>
          <w:sz w:val="22"/>
          <w:szCs w:val="22"/>
          <w:lang w:val="en-US" w:eastAsia="en-GB"/>
        </w:rPr>
        <w:t xml:space="preserve">records are maintained separately from all other records relating to the </w:t>
      </w:r>
      <w:r w:rsidR="007836DC" w:rsidRPr="00E03D5C">
        <w:rPr>
          <w:rFonts w:cs="Calibri"/>
          <w:sz w:val="22"/>
          <w:szCs w:val="22"/>
          <w:lang w:val="en-US" w:eastAsia="en-GB"/>
        </w:rPr>
        <w:t>child or vulnerable adult</w:t>
      </w:r>
      <w:r w:rsidR="0008492C" w:rsidRPr="00E03D5C">
        <w:rPr>
          <w:rFonts w:cs="Calibri"/>
          <w:sz w:val="22"/>
          <w:szCs w:val="22"/>
          <w:lang w:val="en-US" w:eastAsia="en-GB"/>
        </w:rPr>
        <w:t xml:space="preserve"> at Cairn Education. Safeguarding records are kept in accordance with data protection legislation and are retained centrally and securely by the DSL. Safeguarding records are shared with staff on a ‘need to know’ basis only. </w:t>
      </w:r>
    </w:p>
    <w:p w14:paraId="62DFAF67" w14:textId="77777777" w:rsidR="00C52FFE" w:rsidRDefault="00C52FFE" w:rsidP="00E03D5C">
      <w:pPr>
        <w:spacing w:after="0" w:line="240" w:lineRule="auto"/>
        <w:ind w:left="720"/>
        <w:textAlignment w:val="auto"/>
        <w:rPr>
          <w:rFonts w:cs="Calibri"/>
          <w:sz w:val="22"/>
          <w:szCs w:val="22"/>
          <w:lang w:val="en-US" w:eastAsia="en-GB"/>
        </w:rPr>
      </w:pPr>
    </w:p>
    <w:p w14:paraId="62DFAF68" w14:textId="4E8DEC8B" w:rsidR="00C52FFE" w:rsidRPr="00E03D5C" w:rsidRDefault="0008492C" w:rsidP="00E03D5C">
      <w:pPr>
        <w:spacing w:after="0" w:line="240" w:lineRule="auto"/>
        <w:textAlignment w:val="auto"/>
        <w:rPr>
          <w:rFonts w:cs="Calibri"/>
          <w:sz w:val="22"/>
          <w:szCs w:val="22"/>
          <w:lang w:val="en-US" w:eastAsia="en-GB"/>
        </w:rPr>
      </w:pPr>
      <w:r w:rsidRPr="00E03D5C">
        <w:rPr>
          <w:rFonts w:cs="Calibri"/>
          <w:sz w:val="22"/>
          <w:szCs w:val="22"/>
          <w:lang w:val="en-US" w:eastAsia="en-GB"/>
        </w:rPr>
        <w:t xml:space="preserve">All </w:t>
      </w:r>
      <w:r w:rsidR="004B150D" w:rsidRPr="00E03D5C">
        <w:rPr>
          <w:rFonts w:cs="Calibri"/>
          <w:sz w:val="22"/>
          <w:szCs w:val="22"/>
          <w:lang w:val="en-US" w:eastAsia="en-GB"/>
        </w:rPr>
        <w:t>child or vulnerable adults protection</w:t>
      </w:r>
      <w:r w:rsidRPr="00E03D5C">
        <w:rPr>
          <w:rFonts w:cs="Calibri"/>
          <w:sz w:val="22"/>
          <w:szCs w:val="22"/>
          <w:lang w:val="en-US" w:eastAsia="en-GB"/>
        </w:rPr>
        <w:t xml:space="preserve"> records will be transferred in accordance with data protection legislation to the </w:t>
      </w:r>
      <w:r w:rsidR="007836DC" w:rsidRPr="00E03D5C">
        <w:rPr>
          <w:rFonts w:cs="Calibri"/>
          <w:sz w:val="22"/>
          <w:szCs w:val="22"/>
          <w:lang w:val="en-US" w:eastAsia="en-GB"/>
        </w:rPr>
        <w:t>child or vulnerable adult</w:t>
      </w:r>
      <w:r w:rsidRPr="00E03D5C">
        <w:rPr>
          <w:rFonts w:cs="Calibri"/>
          <w:sz w:val="22"/>
          <w:szCs w:val="22"/>
          <w:lang w:val="en-US" w:eastAsia="en-GB"/>
        </w:rPr>
        <w:t>’s subsequent educational/training establishment, under confidential and separate cover</w:t>
      </w:r>
      <w:r w:rsidR="00D66D80" w:rsidRPr="00E03D5C">
        <w:rPr>
          <w:rFonts w:cs="Calibri"/>
          <w:sz w:val="22"/>
          <w:szCs w:val="22"/>
          <w:lang w:val="en-US" w:eastAsia="en-GB"/>
        </w:rPr>
        <w:t xml:space="preserve"> </w:t>
      </w:r>
      <w:r w:rsidR="00796B8E" w:rsidRPr="00E03D5C">
        <w:rPr>
          <w:rFonts w:cs="Calibri"/>
          <w:sz w:val="22"/>
          <w:szCs w:val="22"/>
          <w:lang w:val="en-US" w:eastAsia="en-GB"/>
        </w:rPr>
        <w:t xml:space="preserve">from the students main file </w:t>
      </w:r>
      <w:r w:rsidR="00D66D80" w:rsidRPr="00E03D5C">
        <w:rPr>
          <w:rFonts w:cs="Calibri"/>
          <w:sz w:val="22"/>
          <w:szCs w:val="22"/>
          <w:lang w:val="en-US" w:eastAsia="en-GB"/>
        </w:rPr>
        <w:t>as soon as possible</w:t>
      </w:r>
      <w:r w:rsidRPr="00E03D5C">
        <w:rPr>
          <w:rFonts w:cs="Calibri"/>
          <w:sz w:val="22"/>
          <w:szCs w:val="22"/>
          <w:lang w:val="en-US" w:eastAsia="en-GB"/>
        </w:rPr>
        <w:t>. These will be given to the new DSL and a receipt of delivery will be obtained.</w:t>
      </w:r>
    </w:p>
    <w:p w14:paraId="62DFAF69" w14:textId="77777777" w:rsidR="00C52FFE" w:rsidRDefault="00C52FFE" w:rsidP="00E03D5C">
      <w:pPr>
        <w:spacing w:after="0" w:line="240" w:lineRule="auto"/>
        <w:ind w:left="720"/>
        <w:textAlignment w:val="auto"/>
        <w:rPr>
          <w:rFonts w:cs="Calibri"/>
          <w:sz w:val="22"/>
          <w:szCs w:val="22"/>
          <w:lang w:val="en-US" w:eastAsia="en-GB"/>
        </w:rPr>
      </w:pPr>
    </w:p>
    <w:p w14:paraId="01CAA03C" w14:textId="6FE21F6F" w:rsidR="005A63A1" w:rsidRPr="00E03D5C" w:rsidRDefault="0008492C" w:rsidP="00E03D5C">
      <w:pPr>
        <w:spacing w:after="0" w:line="240" w:lineRule="auto"/>
        <w:textAlignment w:val="auto"/>
        <w:rPr>
          <w:rFonts w:cs="Calibri"/>
          <w:sz w:val="22"/>
          <w:szCs w:val="22"/>
          <w:lang w:val="en-US" w:eastAsia="en-GB"/>
        </w:rPr>
      </w:pPr>
      <w:r w:rsidRPr="00E03D5C">
        <w:rPr>
          <w:rFonts w:cs="Calibri"/>
          <w:sz w:val="22"/>
          <w:szCs w:val="22"/>
          <w:lang w:val="en-US" w:eastAsia="en-GB"/>
        </w:rPr>
        <w:t xml:space="preserve">In addition to the </w:t>
      </w:r>
      <w:r w:rsidR="007836DC" w:rsidRPr="00E03D5C">
        <w:rPr>
          <w:rFonts w:cs="Calibri"/>
          <w:sz w:val="22"/>
          <w:szCs w:val="22"/>
          <w:lang w:val="en-US" w:eastAsia="en-GB"/>
        </w:rPr>
        <w:t>child or vulnerable adult</w:t>
      </w:r>
      <w:r w:rsidRPr="00E03D5C">
        <w:rPr>
          <w:rFonts w:cs="Calibri"/>
          <w:sz w:val="22"/>
          <w:szCs w:val="22"/>
          <w:lang w:val="en-US" w:eastAsia="en-GB"/>
        </w:rPr>
        <w:t xml:space="preserve"> protection file, the DSL will also consider if it would be appropriate to share any information with the DSL at the new </w:t>
      </w:r>
      <w:r w:rsidR="00276741" w:rsidRPr="00E03D5C">
        <w:rPr>
          <w:rFonts w:cs="Calibri"/>
          <w:sz w:val="22"/>
          <w:szCs w:val="22"/>
          <w:lang w:val="en-US" w:eastAsia="en-GB"/>
        </w:rPr>
        <w:t>education provision</w:t>
      </w:r>
      <w:r w:rsidRPr="00E03D5C">
        <w:rPr>
          <w:rFonts w:cs="Calibri"/>
          <w:sz w:val="22"/>
          <w:szCs w:val="22"/>
          <w:lang w:val="en-US" w:eastAsia="en-GB"/>
        </w:rPr>
        <w:t xml:space="preserve"> or college in advance of a </w:t>
      </w:r>
      <w:r w:rsidR="007836DC" w:rsidRPr="00E03D5C">
        <w:rPr>
          <w:rFonts w:cs="Calibri"/>
          <w:sz w:val="22"/>
          <w:szCs w:val="22"/>
          <w:lang w:val="en-US" w:eastAsia="en-GB"/>
        </w:rPr>
        <w:t>child or vulnerable adult</w:t>
      </w:r>
      <w:r w:rsidRPr="00E03D5C">
        <w:rPr>
          <w:rFonts w:cs="Calibri"/>
          <w:sz w:val="22"/>
          <w:szCs w:val="22"/>
          <w:lang w:val="en-US" w:eastAsia="en-GB"/>
        </w:rPr>
        <w:t xml:space="preserve"> leaving. For example, information that would allow the new </w:t>
      </w:r>
      <w:r w:rsidR="00276741" w:rsidRPr="00E03D5C">
        <w:rPr>
          <w:rFonts w:cs="Calibri"/>
          <w:sz w:val="22"/>
          <w:szCs w:val="22"/>
          <w:lang w:val="en-US" w:eastAsia="en-GB"/>
        </w:rPr>
        <w:t>education provision</w:t>
      </w:r>
      <w:r w:rsidRPr="00E03D5C">
        <w:rPr>
          <w:rFonts w:cs="Calibri"/>
          <w:sz w:val="22"/>
          <w:szCs w:val="22"/>
          <w:lang w:val="en-US" w:eastAsia="en-GB"/>
        </w:rPr>
        <w:t xml:space="preserve"> or college to continue to provide support. </w:t>
      </w:r>
    </w:p>
    <w:p w14:paraId="24968420" w14:textId="77777777" w:rsidR="001E53C7" w:rsidRDefault="001E53C7" w:rsidP="00E03D5C">
      <w:pPr>
        <w:pStyle w:val="ListParagraph"/>
        <w:spacing w:after="0" w:line="240" w:lineRule="auto"/>
        <w:ind w:left="624"/>
        <w:textAlignment w:val="auto"/>
        <w:rPr>
          <w:rFonts w:cs="Calibri"/>
          <w:sz w:val="22"/>
          <w:szCs w:val="22"/>
          <w:lang w:val="en-US" w:eastAsia="en-GB"/>
        </w:rPr>
      </w:pPr>
    </w:p>
    <w:p w14:paraId="020F96EB" w14:textId="28C1C1CB" w:rsidR="001E53C7" w:rsidRPr="00E03D5C" w:rsidRDefault="001E53C7" w:rsidP="00E03D5C">
      <w:pPr>
        <w:spacing w:after="0" w:line="240" w:lineRule="auto"/>
        <w:textAlignment w:val="auto"/>
        <w:rPr>
          <w:rFonts w:cs="Calibri"/>
          <w:sz w:val="22"/>
          <w:szCs w:val="22"/>
          <w:lang w:val="en-US" w:eastAsia="en-GB"/>
        </w:rPr>
      </w:pPr>
      <w:r w:rsidRPr="00E03D5C">
        <w:rPr>
          <w:rFonts w:cs="Calibri"/>
          <w:sz w:val="22"/>
          <w:szCs w:val="22"/>
          <w:lang w:val="en-US" w:eastAsia="en-GB"/>
        </w:rPr>
        <w:t>Where Cairn Education</w:t>
      </w:r>
      <w:r w:rsidR="005B2E7F" w:rsidRPr="00E03D5C">
        <w:rPr>
          <w:rFonts w:cs="Calibri"/>
          <w:sz w:val="22"/>
          <w:szCs w:val="22"/>
          <w:lang w:val="en-US" w:eastAsia="en-GB"/>
        </w:rPr>
        <w:t xml:space="preserve"> </w:t>
      </w:r>
      <w:r w:rsidR="002F48C8" w:rsidRPr="00E03D5C">
        <w:rPr>
          <w:rFonts w:cs="Calibri"/>
          <w:sz w:val="22"/>
          <w:szCs w:val="22"/>
          <w:lang w:val="en-US" w:eastAsia="en-GB"/>
        </w:rPr>
        <w:t>receives</w:t>
      </w:r>
      <w:r w:rsidR="00F275A1" w:rsidRPr="00E03D5C">
        <w:rPr>
          <w:rFonts w:cs="Calibri"/>
          <w:sz w:val="22"/>
          <w:szCs w:val="22"/>
          <w:lang w:val="en-US" w:eastAsia="en-GB"/>
        </w:rPr>
        <w:t xml:space="preserve"> child or vulnerable adult protection files</w:t>
      </w:r>
      <w:r w:rsidR="00CD57D9" w:rsidRPr="00E03D5C">
        <w:rPr>
          <w:rFonts w:cs="Calibri"/>
          <w:sz w:val="22"/>
          <w:szCs w:val="22"/>
          <w:lang w:val="en-US" w:eastAsia="en-GB"/>
        </w:rPr>
        <w:t>, the DSL will ensure that key staff will be made aware of any relevant information as requi</w:t>
      </w:r>
      <w:r w:rsidR="005B2E7F" w:rsidRPr="00E03D5C">
        <w:rPr>
          <w:rFonts w:cs="Calibri"/>
          <w:sz w:val="22"/>
          <w:szCs w:val="22"/>
          <w:lang w:val="en-US" w:eastAsia="en-GB"/>
        </w:rPr>
        <w:t>red.</w:t>
      </w:r>
    </w:p>
    <w:p w14:paraId="62DFAF6D" w14:textId="7BBF7B7E" w:rsidR="00C52FFE" w:rsidRPr="00055BA9" w:rsidRDefault="0008492C" w:rsidP="00A02567">
      <w:pPr>
        <w:pStyle w:val="Heading1"/>
        <w:numPr>
          <w:ilvl w:val="0"/>
          <w:numId w:val="45"/>
        </w:numPr>
        <w:jc w:val="left"/>
        <w:rPr>
          <w:lang w:eastAsia="en-GB"/>
        </w:rPr>
      </w:pPr>
      <w:bookmarkStart w:id="18" w:name="_Toc85723182"/>
      <w:r>
        <w:rPr>
          <w:lang w:eastAsia="en-GB"/>
        </w:rPr>
        <w:t>Multi-Agency Workin</w:t>
      </w:r>
      <w:r w:rsidR="00055BA9">
        <w:rPr>
          <w:lang w:eastAsia="en-GB"/>
        </w:rPr>
        <w:t>g</w:t>
      </w:r>
      <w:bookmarkEnd w:id="18"/>
    </w:p>
    <w:p w14:paraId="2360FE73" w14:textId="3A759FE4" w:rsidR="00613B9C" w:rsidRPr="00E03D5C" w:rsidRDefault="0008492C" w:rsidP="00E03D5C">
      <w:pPr>
        <w:spacing w:after="0" w:line="240" w:lineRule="auto"/>
        <w:textAlignment w:val="auto"/>
        <w:rPr>
          <w:rFonts w:cs="Calibri"/>
          <w:sz w:val="22"/>
          <w:szCs w:val="22"/>
          <w:lang w:eastAsia="en-GB"/>
        </w:rPr>
      </w:pPr>
      <w:r w:rsidRPr="00E03D5C">
        <w:rPr>
          <w:rFonts w:cs="Calibri"/>
          <w:sz w:val="22"/>
          <w:szCs w:val="22"/>
          <w:lang w:eastAsia="en-GB"/>
        </w:rPr>
        <w:t>Cairn Education recognises and is committed to its responsibility to work within the CSCP multi-agency safeguarding arrangements.  The leadership team and DSL will work to establish strong and co-operative local relationships with professionals in other agencies in line with statutory guidance.</w:t>
      </w:r>
    </w:p>
    <w:p w14:paraId="4D233902" w14:textId="794A725D" w:rsidR="00613B9C" w:rsidRPr="00613B9C" w:rsidRDefault="00613B9C" w:rsidP="00E03D5C">
      <w:pPr>
        <w:spacing w:after="0" w:line="240" w:lineRule="auto"/>
        <w:textAlignment w:val="auto"/>
        <w:rPr>
          <w:rFonts w:cs="Calibri"/>
          <w:sz w:val="22"/>
          <w:szCs w:val="22"/>
          <w:lang w:eastAsia="en-GB"/>
        </w:rPr>
      </w:pPr>
    </w:p>
    <w:p w14:paraId="43DDED1B" w14:textId="69A4E860" w:rsidR="00D72087" w:rsidRPr="005C23C8" w:rsidRDefault="00F5069F">
      <w:pPr>
        <w:spacing w:after="0" w:line="240" w:lineRule="auto"/>
        <w:textAlignment w:val="auto"/>
        <w:rPr>
          <w:rFonts w:cs="Calibri"/>
          <w:sz w:val="22"/>
          <w:szCs w:val="22"/>
          <w:lang w:eastAsia="en-GB"/>
        </w:rPr>
      </w:pPr>
      <w:r>
        <w:rPr>
          <w:rFonts w:cs="Calibri"/>
          <w:color w:val="000000"/>
          <w:sz w:val="22"/>
          <w:szCs w:val="22"/>
          <w:lang w:eastAsia="en-GB"/>
        </w:rPr>
        <w:t xml:space="preserve">Cairn </w:t>
      </w:r>
      <w:r w:rsidR="0008492C" w:rsidRPr="00E03D5C">
        <w:rPr>
          <w:rFonts w:cs="Calibri"/>
          <w:color w:val="000000"/>
          <w:sz w:val="22"/>
          <w:szCs w:val="22"/>
          <w:lang w:eastAsia="en-GB"/>
        </w:rPr>
        <w:t xml:space="preserve">Education recognises </w:t>
      </w:r>
      <w:r w:rsidR="0008492C" w:rsidRPr="00E03D5C">
        <w:rPr>
          <w:rFonts w:cs="Calibri"/>
          <w:sz w:val="22"/>
          <w:szCs w:val="22"/>
          <w:lang w:eastAsia="en-GB"/>
        </w:rPr>
        <w:t>the importance of multi-agency working and is committed to</w:t>
      </w:r>
      <w:r w:rsidR="00613B9C" w:rsidRPr="00E03D5C">
        <w:rPr>
          <w:rFonts w:cs="Calibri"/>
          <w:sz w:val="22"/>
          <w:szCs w:val="22"/>
          <w:lang w:eastAsia="en-GB"/>
        </w:rPr>
        <w:t xml:space="preserve"> </w:t>
      </w:r>
      <w:r w:rsidR="0008492C" w:rsidRPr="00E03D5C">
        <w:rPr>
          <w:rFonts w:cs="Calibri"/>
          <w:sz w:val="22"/>
          <w:szCs w:val="22"/>
          <w:lang w:eastAsia="en-GB"/>
        </w:rPr>
        <w:t xml:space="preserve">working alongside partner agencies to provide a coordinated response to promote </w:t>
      </w:r>
      <w:r w:rsidR="007836DC" w:rsidRPr="00E03D5C">
        <w:rPr>
          <w:rFonts w:cs="Calibri"/>
          <w:sz w:val="22"/>
          <w:szCs w:val="22"/>
          <w:lang w:eastAsia="en-GB"/>
        </w:rPr>
        <w:t>child</w:t>
      </w:r>
      <w:r w:rsidR="00642601" w:rsidRPr="00E03D5C">
        <w:rPr>
          <w:rFonts w:cs="Calibri"/>
          <w:sz w:val="22"/>
          <w:szCs w:val="22"/>
          <w:lang w:eastAsia="en-GB"/>
        </w:rPr>
        <w:t>ren and vulnerable adults</w:t>
      </w:r>
      <w:r w:rsidR="0008492C" w:rsidRPr="00E03D5C">
        <w:rPr>
          <w:rFonts w:cs="Calibri"/>
          <w:sz w:val="22"/>
          <w:szCs w:val="22"/>
          <w:lang w:eastAsia="en-GB"/>
        </w:rPr>
        <w:t xml:space="preserve"> welfare and protect them from harm.  This includes contributing to CSCP processes as required.</w:t>
      </w:r>
      <w:r w:rsidR="0008492C" w:rsidRPr="00E03D5C">
        <w:rPr>
          <w:rFonts w:cs="Calibri"/>
          <w:b/>
          <w:color w:val="7030A0"/>
          <w:sz w:val="22"/>
          <w:szCs w:val="22"/>
          <w:lang w:eastAsia="en-GB"/>
        </w:rPr>
        <w:t xml:space="preserve"> </w:t>
      </w:r>
      <w:r w:rsidR="0008492C" w:rsidRPr="00E03D5C">
        <w:rPr>
          <w:rFonts w:cs="Calibri"/>
          <w:sz w:val="22"/>
          <w:szCs w:val="22"/>
          <w:lang w:eastAsia="en-GB"/>
        </w:rPr>
        <w:t xml:space="preserve">Such as, participation in relevant safeguarding multi-agency plans and meetings, including </w:t>
      </w:r>
      <w:r w:rsidR="007836DC" w:rsidRPr="00E03D5C">
        <w:rPr>
          <w:rFonts w:cs="Calibri"/>
          <w:sz w:val="22"/>
          <w:szCs w:val="22"/>
          <w:lang w:eastAsia="en-GB"/>
        </w:rPr>
        <w:t>Child or vulnerable adult</w:t>
      </w:r>
      <w:r w:rsidR="0008492C" w:rsidRPr="00E03D5C">
        <w:rPr>
          <w:rFonts w:cs="Calibri"/>
          <w:sz w:val="22"/>
          <w:szCs w:val="22"/>
          <w:lang w:eastAsia="en-GB"/>
        </w:rPr>
        <w:t xml:space="preserve"> Protection Conferences, Core Groups, Strategy Meetings, </w:t>
      </w:r>
      <w:r w:rsidR="007836DC" w:rsidRPr="00E03D5C">
        <w:rPr>
          <w:rFonts w:cs="Calibri"/>
          <w:sz w:val="22"/>
          <w:szCs w:val="22"/>
          <w:lang w:eastAsia="en-GB"/>
        </w:rPr>
        <w:t>Child or vulnerable adult</w:t>
      </w:r>
      <w:r w:rsidR="0008492C" w:rsidRPr="00E03D5C">
        <w:rPr>
          <w:rFonts w:cs="Calibri"/>
          <w:sz w:val="22"/>
          <w:szCs w:val="22"/>
          <w:lang w:eastAsia="en-GB"/>
        </w:rPr>
        <w:t xml:space="preserve"> in Need meetings or other early help multi-agency meetings.</w:t>
      </w:r>
    </w:p>
    <w:p w14:paraId="62DFAF73" w14:textId="069C301B" w:rsidR="00C52FFE" w:rsidRDefault="0008492C" w:rsidP="00A02567">
      <w:pPr>
        <w:pStyle w:val="Heading1"/>
        <w:numPr>
          <w:ilvl w:val="0"/>
          <w:numId w:val="45"/>
        </w:numPr>
        <w:jc w:val="left"/>
        <w:rPr>
          <w:lang w:eastAsia="en-GB"/>
        </w:rPr>
      </w:pPr>
      <w:bookmarkStart w:id="19" w:name="_Toc85723183"/>
      <w:r>
        <w:rPr>
          <w:lang w:eastAsia="en-GB"/>
        </w:rPr>
        <w:lastRenderedPageBreak/>
        <w:t>Confidentiality and Information Sharing</w:t>
      </w:r>
      <w:bookmarkEnd w:id="19"/>
    </w:p>
    <w:p w14:paraId="62DFAF74" w14:textId="77777777" w:rsidR="00C52FFE" w:rsidRDefault="00C52FFE">
      <w:pPr>
        <w:spacing w:after="0" w:line="240" w:lineRule="auto"/>
        <w:textAlignment w:val="auto"/>
        <w:rPr>
          <w:rFonts w:cs="Calibri"/>
          <w:sz w:val="24"/>
          <w:szCs w:val="20"/>
          <w:lang w:eastAsia="en-GB"/>
        </w:rPr>
      </w:pPr>
    </w:p>
    <w:p w14:paraId="62DFAF75" w14:textId="77D0D643" w:rsidR="00C52FFE" w:rsidRDefault="0008492C" w:rsidP="00E03D5C">
      <w:pPr>
        <w:spacing w:after="0" w:line="240" w:lineRule="auto"/>
        <w:textAlignment w:val="auto"/>
      </w:pPr>
      <w:r w:rsidRPr="00E03D5C">
        <w:rPr>
          <w:rFonts w:cs="Calibri"/>
          <w:color w:val="000000"/>
          <w:sz w:val="22"/>
          <w:szCs w:val="22"/>
          <w:lang w:eastAsia="en-GB"/>
        </w:rPr>
        <w:t>Cairn Education</w:t>
      </w:r>
      <w:r w:rsidRPr="00E03D5C">
        <w:rPr>
          <w:rFonts w:cs="Calibri"/>
          <w:i/>
          <w:color w:val="000000"/>
          <w:sz w:val="22"/>
          <w:szCs w:val="22"/>
          <w:lang w:eastAsia="en-GB"/>
        </w:rPr>
        <w:t xml:space="preserve"> </w:t>
      </w:r>
      <w:r w:rsidRPr="00E03D5C">
        <w:rPr>
          <w:rFonts w:cs="Calibri"/>
          <w:color w:val="000000"/>
          <w:sz w:val="22"/>
          <w:szCs w:val="22"/>
          <w:lang w:eastAsia="en-GB"/>
        </w:rPr>
        <w:t>recognises our duty</w:t>
      </w:r>
      <w:r w:rsidR="005B2E7F" w:rsidRPr="00E03D5C">
        <w:rPr>
          <w:rFonts w:cs="Calibri"/>
          <w:color w:val="000000"/>
          <w:sz w:val="22"/>
          <w:szCs w:val="22"/>
          <w:lang w:eastAsia="en-GB"/>
        </w:rPr>
        <w:t xml:space="preserve"> and powers </w:t>
      </w:r>
      <w:r w:rsidR="007758EA" w:rsidRPr="00E03D5C">
        <w:rPr>
          <w:rFonts w:cs="Calibri"/>
          <w:color w:val="000000"/>
          <w:sz w:val="22"/>
          <w:szCs w:val="22"/>
          <w:lang w:eastAsia="en-GB"/>
        </w:rPr>
        <w:t>to hold, use and</w:t>
      </w:r>
      <w:r w:rsidRPr="00E03D5C">
        <w:rPr>
          <w:rFonts w:cs="Calibri"/>
          <w:color w:val="000000"/>
          <w:sz w:val="22"/>
          <w:szCs w:val="22"/>
          <w:lang w:eastAsia="en-GB"/>
        </w:rPr>
        <w:t xml:space="preserve"> share relevant information with appropriate agencies in matters relating to </w:t>
      </w:r>
      <w:r w:rsidR="007836DC" w:rsidRPr="00E03D5C">
        <w:rPr>
          <w:rFonts w:cs="Calibri"/>
          <w:color w:val="000000"/>
          <w:sz w:val="22"/>
          <w:szCs w:val="22"/>
          <w:lang w:eastAsia="en-GB"/>
        </w:rPr>
        <w:t>child or vulnerable adult</w:t>
      </w:r>
      <w:r w:rsidRPr="00E03D5C">
        <w:rPr>
          <w:rFonts w:cs="Calibri"/>
          <w:color w:val="000000"/>
          <w:sz w:val="22"/>
          <w:szCs w:val="22"/>
          <w:lang w:eastAsia="en-GB"/>
        </w:rPr>
        <w:t xml:space="preserve"> protection at the earliest opportunity as per statutory guidance outlined within </w:t>
      </w:r>
      <w:r w:rsidR="00DB40BD">
        <w:rPr>
          <w:rFonts w:cs="Calibri"/>
          <w:color w:val="000000"/>
          <w:sz w:val="22"/>
          <w:szCs w:val="22"/>
          <w:lang w:eastAsia="en-GB"/>
        </w:rPr>
        <w:t>KCSIE 202</w:t>
      </w:r>
      <w:r w:rsidR="00FD7E3C">
        <w:rPr>
          <w:rFonts w:cs="Calibri"/>
          <w:color w:val="000000"/>
          <w:sz w:val="22"/>
          <w:szCs w:val="22"/>
          <w:lang w:eastAsia="en-GB"/>
        </w:rPr>
        <w:t>4</w:t>
      </w:r>
      <w:r w:rsidRPr="00E03D5C">
        <w:rPr>
          <w:rFonts w:cs="Calibri"/>
          <w:color w:val="000000"/>
          <w:sz w:val="22"/>
          <w:szCs w:val="22"/>
          <w:lang w:eastAsia="en-GB"/>
        </w:rPr>
        <w:t xml:space="preserve"> </w:t>
      </w:r>
      <w:hyperlink r:id="rId55" w:history="1">
        <w:r w:rsidR="00FD7E3C">
          <w:rPr>
            <w:rStyle w:val="Hyperlink"/>
          </w:rPr>
          <w:t>Keeping Children Safe in Educ</w:t>
        </w:r>
        <w:r w:rsidR="00FD7E3C">
          <w:rPr>
            <w:rStyle w:val="Hyperlink"/>
          </w:rPr>
          <w:t>a</w:t>
        </w:r>
        <w:r w:rsidR="00FD7E3C">
          <w:rPr>
            <w:rStyle w:val="Hyperlink"/>
          </w:rPr>
          <w:t>tion 2024 (publishing.service.gov.uk)</w:t>
        </w:r>
      </w:hyperlink>
    </w:p>
    <w:p w14:paraId="62DFAF76" w14:textId="77777777" w:rsidR="00C52FFE" w:rsidRDefault="00C52FFE" w:rsidP="00E03D5C">
      <w:pPr>
        <w:spacing w:after="0" w:line="240" w:lineRule="auto"/>
        <w:ind w:left="770"/>
        <w:textAlignment w:val="auto"/>
        <w:rPr>
          <w:rFonts w:cs="Calibri"/>
          <w:color w:val="000000"/>
          <w:sz w:val="22"/>
          <w:szCs w:val="22"/>
          <w:lang w:eastAsia="en-GB"/>
        </w:rPr>
      </w:pPr>
    </w:p>
    <w:p w14:paraId="24061E6C" w14:textId="793DEA52" w:rsidR="005A03EA" w:rsidRPr="00DF0562" w:rsidRDefault="005A03EA" w:rsidP="00E03D5C">
      <w:pPr>
        <w:spacing w:after="0" w:line="240" w:lineRule="auto"/>
        <w:textAlignment w:val="auto"/>
      </w:pPr>
      <w:r w:rsidRPr="00E03D5C">
        <w:rPr>
          <w:rFonts w:cs="Calibri"/>
          <w:bCs/>
          <w:color w:val="000000"/>
          <w:sz w:val="22"/>
          <w:szCs w:val="22"/>
          <w:lang w:val="en-US" w:eastAsia="en-GB"/>
        </w:rPr>
        <w:t xml:space="preserve">Cairn Education </w:t>
      </w:r>
      <w:r w:rsidRPr="00E03D5C">
        <w:rPr>
          <w:rFonts w:cs="Calibri"/>
          <w:bCs/>
          <w:color w:val="000000"/>
          <w:sz w:val="22"/>
          <w:szCs w:val="22"/>
          <w:lang w:eastAsia="en-GB"/>
        </w:rPr>
        <w:t>has</w:t>
      </w:r>
      <w:r w:rsidRPr="00E03D5C">
        <w:rPr>
          <w:rFonts w:cs="Calibri"/>
          <w:color w:val="000000"/>
          <w:sz w:val="22"/>
          <w:szCs w:val="22"/>
          <w:lang w:eastAsia="en-GB"/>
        </w:rPr>
        <w:t xml:space="preserve"> an appropriately trained Data Protection Officer (DPO) as required by the General Data Protection Regulations (GDPR) to ensure that </w:t>
      </w:r>
      <w:r w:rsidR="00A945CE" w:rsidRPr="00E03D5C">
        <w:rPr>
          <w:rFonts w:cs="Calibri"/>
          <w:color w:val="000000"/>
          <w:sz w:val="22"/>
          <w:szCs w:val="22"/>
          <w:lang w:eastAsia="en-GB"/>
        </w:rPr>
        <w:t>Cairn Education</w:t>
      </w:r>
      <w:r w:rsidRPr="00E03D5C">
        <w:rPr>
          <w:rFonts w:cs="Calibri"/>
          <w:color w:val="000000"/>
          <w:sz w:val="22"/>
          <w:szCs w:val="22"/>
          <w:lang w:eastAsia="en-GB"/>
        </w:rPr>
        <w:t xml:space="preserve"> is complaint with all matters relating to confidentiality and information sharing requirements.</w:t>
      </w:r>
      <w:r w:rsidRPr="00E03D5C">
        <w:rPr>
          <w:rFonts w:cs="Calibri"/>
          <w:b/>
          <w:color w:val="000000"/>
          <w:sz w:val="22"/>
          <w:szCs w:val="22"/>
          <w:lang w:val="en-US" w:eastAsia="en-GB"/>
        </w:rPr>
        <w:t xml:space="preserve"> </w:t>
      </w:r>
      <w:r w:rsidRPr="00E03D5C">
        <w:rPr>
          <w:rFonts w:cs="Calibri"/>
          <w:bCs/>
          <w:color w:val="000000"/>
          <w:sz w:val="22"/>
          <w:szCs w:val="22"/>
          <w:lang w:val="en-US" w:eastAsia="en-GB"/>
        </w:rPr>
        <w:t xml:space="preserve">The DPO at Cairn Education is </w:t>
      </w:r>
      <w:r w:rsidR="00A357BE">
        <w:rPr>
          <w:rFonts w:cs="Calibri"/>
          <w:bCs/>
          <w:color w:val="000000"/>
          <w:sz w:val="22"/>
          <w:szCs w:val="22"/>
          <w:lang w:val="en-US" w:eastAsia="en-GB"/>
        </w:rPr>
        <w:t>Rachael Thompson</w:t>
      </w:r>
      <w:r w:rsidRPr="00E03D5C">
        <w:rPr>
          <w:rFonts w:cs="Calibri"/>
          <w:bCs/>
          <w:color w:val="000000"/>
          <w:sz w:val="22"/>
          <w:szCs w:val="22"/>
          <w:lang w:val="en-US" w:eastAsia="en-GB"/>
        </w:rPr>
        <w:t xml:space="preserve"> contact </w:t>
      </w:r>
      <w:hyperlink r:id="rId56" w:history="1">
        <w:r w:rsidR="00A357BE">
          <w:rPr>
            <w:rStyle w:val="Hyperlink"/>
            <w:rFonts w:cs="Calibri"/>
            <w:bCs/>
            <w:sz w:val="22"/>
            <w:szCs w:val="22"/>
            <w:lang w:val="en-US" w:eastAsia="en-GB"/>
          </w:rPr>
          <w:t>rachaelthompson@cairneducation.co.uk</w:t>
        </w:r>
      </w:hyperlink>
      <w:r w:rsidRPr="00E03D5C">
        <w:rPr>
          <w:rFonts w:cs="Calibri"/>
          <w:bCs/>
          <w:color w:val="000000"/>
          <w:sz w:val="22"/>
          <w:szCs w:val="22"/>
          <w:lang w:val="en-US" w:eastAsia="en-GB"/>
        </w:rPr>
        <w:t>.</w:t>
      </w:r>
    </w:p>
    <w:p w14:paraId="777D2257" w14:textId="77777777" w:rsidR="00DF0562" w:rsidRPr="00DF0562" w:rsidRDefault="00DF0562" w:rsidP="00E03D5C">
      <w:pPr>
        <w:pStyle w:val="ListParagraph"/>
        <w:spacing w:after="0" w:line="240" w:lineRule="auto"/>
        <w:ind w:left="624"/>
        <w:textAlignment w:val="auto"/>
      </w:pPr>
    </w:p>
    <w:p w14:paraId="4CDBB6DD" w14:textId="495F8954" w:rsidR="00DF0562" w:rsidRDefault="00DF0562" w:rsidP="00E03D5C">
      <w:pPr>
        <w:spacing w:after="0" w:line="240" w:lineRule="auto"/>
        <w:textAlignment w:val="auto"/>
      </w:pPr>
      <w:r w:rsidRPr="00E03D5C">
        <w:rPr>
          <w:rFonts w:cs="Calibri"/>
          <w:color w:val="000000"/>
          <w:sz w:val="22"/>
          <w:szCs w:val="22"/>
          <w:lang w:val="en-US" w:eastAsia="en-GB"/>
        </w:rPr>
        <w:t>The Data Protection Act 2018 and GDPR do not prevent the sharing of information for the purposes of keeping children and vulnerable adults safe. Fears about sharing information must not be allowed to stand in the way of the need to safeguard and promote the welfare and protect the safety of children and vulnerable adults (</w:t>
      </w:r>
      <w:r w:rsidR="00DB40BD">
        <w:rPr>
          <w:rFonts w:cs="Calibri"/>
          <w:color w:val="000000"/>
          <w:sz w:val="22"/>
          <w:szCs w:val="22"/>
          <w:lang w:val="en-US" w:eastAsia="en-GB"/>
        </w:rPr>
        <w:t>KCSIE 202</w:t>
      </w:r>
      <w:r w:rsidR="00FD7E3C">
        <w:rPr>
          <w:rFonts w:cs="Calibri"/>
          <w:color w:val="000000"/>
          <w:sz w:val="22"/>
          <w:szCs w:val="22"/>
          <w:lang w:val="en-US" w:eastAsia="en-GB"/>
        </w:rPr>
        <w:t>4</w:t>
      </w:r>
      <w:r w:rsidRPr="00E03D5C">
        <w:rPr>
          <w:rFonts w:cs="Calibri"/>
          <w:color w:val="000000"/>
          <w:sz w:val="22"/>
          <w:szCs w:val="22"/>
          <w:lang w:val="en-US" w:eastAsia="en-GB"/>
        </w:rPr>
        <w:t>)</w:t>
      </w:r>
      <w:r w:rsidR="00415B88" w:rsidRPr="00E03D5C">
        <w:rPr>
          <w:rFonts w:cs="Calibri"/>
          <w:color w:val="000000"/>
          <w:sz w:val="22"/>
          <w:szCs w:val="22"/>
          <w:lang w:val="en-US" w:eastAsia="en-GB"/>
        </w:rPr>
        <w:t>.</w:t>
      </w:r>
      <w:r w:rsidR="00496C17" w:rsidRPr="00496C17">
        <w:t xml:space="preserve"> </w:t>
      </w:r>
      <w:hyperlink r:id="rId57" w:history="1">
        <w:r w:rsidR="00496C17" w:rsidRPr="00E03D5C">
          <w:rPr>
            <w:rStyle w:val="Hyperlink"/>
            <w:rFonts w:cs="Calibri"/>
            <w:sz w:val="22"/>
            <w:szCs w:val="22"/>
            <w:lang w:eastAsia="en-GB"/>
          </w:rPr>
          <w:t>Information sharing: advice for pr</w:t>
        </w:r>
        <w:r w:rsidR="00496C17" w:rsidRPr="00E03D5C">
          <w:rPr>
            <w:rStyle w:val="Hyperlink"/>
            <w:rFonts w:cs="Calibri"/>
            <w:sz w:val="22"/>
            <w:szCs w:val="22"/>
            <w:lang w:eastAsia="en-GB"/>
          </w:rPr>
          <w:t>a</w:t>
        </w:r>
        <w:r w:rsidR="00496C17" w:rsidRPr="00E03D5C">
          <w:rPr>
            <w:rStyle w:val="Hyperlink"/>
            <w:rFonts w:cs="Calibri"/>
            <w:sz w:val="22"/>
            <w:szCs w:val="22"/>
            <w:lang w:eastAsia="en-GB"/>
          </w:rPr>
          <w:t>ctitioners (publishing.service.gov.uk)</w:t>
        </w:r>
      </w:hyperlink>
      <w:r w:rsidR="00415B88" w:rsidRPr="00E03D5C">
        <w:rPr>
          <w:rFonts w:cs="Calibri"/>
          <w:color w:val="000000"/>
          <w:sz w:val="22"/>
          <w:szCs w:val="22"/>
          <w:lang w:val="en-US" w:eastAsia="en-GB"/>
        </w:rPr>
        <w:t xml:space="preserve"> provides further detail</w:t>
      </w:r>
      <w:r w:rsidR="001802A4" w:rsidRPr="00E03D5C">
        <w:rPr>
          <w:rFonts w:cs="Calibri"/>
          <w:color w:val="000000"/>
          <w:sz w:val="22"/>
          <w:szCs w:val="22"/>
          <w:lang w:val="en-US" w:eastAsia="en-GB"/>
        </w:rPr>
        <w:t xml:space="preserve"> and this can be found by following this link or in our shared one drive </w:t>
      </w:r>
      <w:r w:rsidR="005D6A4C" w:rsidRPr="00E03D5C">
        <w:rPr>
          <w:rFonts w:cs="Calibri"/>
          <w:color w:val="000000"/>
          <w:sz w:val="22"/>
          <w:szCs w:val="22"/>
          <w:lang w:val="en-US" w:eastAsia="en-GB"/>
        </w:rPr>
        <w:t>in the policies and data protection</w:t>
      </w:r>
      <w:r w:rsidR="001040C5" w:rsidRPr="00E03D5C">
        <w:rPr>
          <w:rFonts w:cs="Calibri"/>
          <w:color w:val="000000"/>
          <w:sz w:val="22"/>
          <w:szCs w:val="22"/>
          <w:lang w:val="en-US" w:eastAsia="en-GB"/>
        </w:rPr>
        <w:t xml:space="preserve"> and privacy policy folder </w:t>
      </w:r>
      <w:r w:rsidR="001802A4" w:rsidRPr="00E03D5C">
        <w:rPr>
          <w:rFonts w:cs="Calibri"/>
          <w:color w:val="000000"/>
          <w:sz w:val="22"/>
          <w:szCs w:val="22"/>
          <w:lang w:val="en-US" w:eastAsia="en-GB"/>
        </w:rPr>
        <w:t>or obtained via info@cairneducation.co.uk.</w:t>
      </w:r>
    </w:p>
    <w:p w14:paraId="2F38B64E" w14:textId="77777777" w:rsidR="005A03EA" w:rsidRDefault="005A03EA" w:rsidP="001040C5">
      <w:pPr>
        <w:spacing w:after="0" w:line="240" w:lineRule="auto"/>
        <w:textAlignment w:val="auto"/>
      </w:pPr>
    </w:p>
    <w:p w14:paraId="62DFAF77" w14:textId="626465D2" w:rsidR="00C52FFE" w:rsidRDefault="0008492C" w:rsidP="002F48C8">
      <w:pPr>
        <w:spacing w:after="0" w:line="240" w:lineRule="auto"/>
        <w:textAlignment w:val="auto"/>
        <w:rPr>
          <w:rFonts w:cs="Calibri"/>
          <w:color w:val="000000"/>
          <w:sz w:val="22"/>
          <w:szCs w:val="22"/>
          <w:lang w:eastAsia="en-GB"/>
        </w:rPr>
      </w:pPr>
      <w:r w:rsidRPr="002F48C8">
        <w:rPr>
          <w:rFonts w:cs="Calibri"/>
          <w:color w:val="000000"/>
          <w:sz w:val="22"/>
          <w:szCs w:val="22"/>
          <w:lang w:eastAsia="en-GB"/>
        </w:rPr>
        <w:t xml:space="preserve">All staff must be aware that they cannot promise confidentiality in situations which might compromise a </w:t>
      </w:r>
      <w:r w:rsidR="007836DC" w:rsidRPr="002F48C8">
        <w:rPr>
          <w:rFonts w:cs="Calibri"/>
          <w:color w:val="000000"/>
          <w:sz w:val="22"/>
          <w:szCs w:val="22"/>
          <w:lang w:eastAsia="en-GB"/>
        </w:rPr>
        <w:t>child or vulnerable adult</w:t>
      </w:r>
      <w:r w:rsidRPr="002F48C8">
        <w:rPr>
          <w:rFonts w:cs="Calibri"/>
          <w:color w:val="000000"/>
          <w:sz w:val="22"/>
          <w:szCs w:val="22"/>
          <w:lang w:eastAsia="en-GB"/>
        </w:rPr>
        <w:t xml:space="preserve">’s safety or wellbeing. </w:t>
      </w:r>
    </w:p>
    <w:p w14:paraId="5DDD7415" w14:textId="77777777" w:rsidR="00304BD3" w:rsidRDefault="00304BD3" w:rsidP="002F48C8">
      <w:pPr>
        <w:spacing w:after="0" w:line="240" w:lineRule="auto"/>
        <w:textAlignment w:val="auto"/>
        <w:rPr>
          <w:rFonts w:cs="Calibri"/>
          <w:color w:val="000000"/>
          <w:sz w:val="22"/>
          <w:szCs w:val="22"/>
          <w:lang w:eastAsia="en-GB"/>
        </w:rPr>
      </w:pPr>
    </w:p>
    <w:p w14:paraId="42E684FB" w14:textId="77777777" w:rsidR="00304BD3" w:rsidRDefault="00304BD3" w:rsidP="00304BD3">
      <w:pPr>
        <w:spacing w:after="0" w:line="240" w:lineRule="auto"/>
        <w:textAlignment w:val="auto"/>
        <w:rPr>
          <w:rFonts w:cs="Calibri"/>
          <w:color w:val="000000"/>
          <w:sz w:val="22"/>
          <w:szCs w:val="22"/>
          <w:lang w:eastAsia="en-GB"/>
        </w:rPr>
      </w:pPr>
      <w:r>
        <w:rPr>
          <w:rFonts w:cs="Calibri"/>
          <w:color w:val="000000"/>
          <w:sz w:val="22"/>
          <w:szCs w:val="22"/>
          <w:lang w:eastAsia="en-GB"/>
        </w:rPr>
        <w:t>Staff should refer to the seven golden rules for sharing information, as detailed in ‘</w:t>
      </w:r>
      <w:r w:rsidRPr="002E5F16">
        <w:rPr>
          <w:rFonts w:cs="Calibri"/>
          <w:color w:val="000000"/>
          <w:sz w:val="22"/>
          <w:szCs w:val="22"/>
          <w:lang w:eastAsia="en-GB"/>
        </w:rPr>
        <w:t xml:space="preserve">Information Sharing </w:t>
      </w:r>
      <w:r>
        <w:rPr>
          <w:rFonts w:cs="Calibri"/>
          <w:color w:val="000000"/>
          <w:sz w:val="22"/>
          <w:szCs w:val="22"/>
          <w:lang w:eastAsia="en-GB"/>
        </w:rPr>
        <w:t>a</w:t>
      </w:r>
      <w:r w:rsidRPr="002E5F16">
        <w:rPr>
          <w:rFonts w:cs="Calibri"/>
          <w:color w:val="000000"/>
          <w:sz w:val="22"/>
          <w:szCs w:val="22"/>
          <w:lang w:eastAsia="en-GB"/>
        </w:rPr>
        <w:t>dvice for practitioners providing safeguarding services for children, young people, parents and carers</w:t>
      </w:r>
      <w:r>
        <w:rPr>
          <w:rFonts w:cs="Calibri"/>
          <w:color w:val="000000"/>
          <w:sz w:val="22"/>
          <w:szCs w:val="22"/>
          <w:lang w:eastAsia="en-GB"/>
        </w:rPr>
        <w:t xml:space="preserve">’ (2024). </w:t>
      </w:r>
    </w:p>
    <w:p w14:paraId="20887930" w14:textId="77777777" w:rsidR="00304BD3" w:rsidRDefault="00304BD3" w:rsidP="00304BD3">
      <w:pPr>
        <w:spacing w:after="0" w:line="240" w:lineRule="auto"/>
        <w:textAlignment w:val="auto"/>
        <w:rPr>
          <w:rFonts w:cs="Calibri"/>
          <w:color w:val="000000"/>
          <w:sz w:val="22"/>
          <w:szCs w:val="22"/>
          <w:lang w:eastAsia="en-GB"/>
        </w:rPr>
      </w:pPr>
    </w:p>
    <w:p w14:paraId="2E9DDE69" w14:textId="77777777" w:rsidR="00304BD3" w:rsidRDefault="00304BD3" w:rsidP="00304BD3">
      <w:pPr>
        <w:pStyle w:val="ListParagraph"/>
        <w:numPr>
          <w:ilvl w:val="0"/>
          <w:numId w:val="55"/>
        </w:numPr>
        <w:spacing w:after="0" w:line="240" w:lineRule="auto"/>
        <w:textAlignment w:val="auto"/>
        <w:rPr>
          <w:rFonts w:cs="Calibri"/>
          <w:color w:val="000000"/>
          <w:sz w:val="22"/>
          <w:szCs w:val="22"/>
          <w:lang w:eastAsia="en-GB"/>
        </w:rPr>
      </w:pPr>
      <w:r w:rsidRPr="00AF6BC6">
        <w:rPr>
          <w:rFonts w:cs="Calibri"/>
          <w:color w:val="000000"/>
          <w:sz w:val="22"/>
          <w:szCs w:val="22"/>
          <w:lang w:eastAsia="en-GB"/>
        </w:rPr>
        <w:t>All children have a right to be protected from abuse and neglect. Protecting a child from such harm takes priority over protecting their privacy, or the privacy rights of the person(s) failing to protect them.</w:t>
      </w:r>
    </w:p>
    <w:p w14:paraId="796A2FEB" w14:textId="77777777" w:rsidR="00304BD3" w:rsidRPr="00AF6BC6" w:rsidRDefault="00304BD3" w:rsidP="00304BD3">
      <w:pPr>
        <w:pStyle w:val="ListParagraph"/>
        <w:numPr>
          <w:ilvl w:val="0"/>
          <w:numId w:val="55"/>
        </w:numPr>
        <w:spacing w:after="0" w:line="240" w:lineRule="auto"/>
        <w:textAlignment w:val="auto"/>
        <w:rPr>
          <w:rFonts w:cs="Calibri"/>
          <w:color w:val="000000"/>
          <w:sz w:val="22"/>
          <w:szCs w:val="22"/>
          <w:lang w:eastAsia="en-GB"/>
        </w:rPr>
      </w:pPr>
      <w:r w:rsidRPr="00284979">
        <w:rPr>
          <w:rFonts w:cs="Calibri"/>
          <w:color w:val="000000"/>
          <w:sz w:val="22"/>
          <w:szCs w:val="22"/>
          <w:lang w:eastAsia="en-GB"/>
        </w:rPr>
        <w:t>When you have a safeguarding concern, wherever it is practicable and safe to do so, engage with the child</w:t>
      </w:r>
      <w:r>
        <w:rPr>
          <w:rFonts w:cs="Calibri"/>
          <w:color w:val="000000"/>
          <w:sz w:val="22"/>
          <w:szCs w:val="22"/>
          <w:lang w:eastAsia="en-GB"/>
        </w:rPr>
        <w:t xml:space="preserve"> </w:t>
      </w:r>
      <w:r w:rsidRPr="00284979">
        <w:rPr>
          <w:rFonts w:cs="Calibri"/>
          <w:color w:val="000000"/>
          <w:sz w:val="22"/>
          <w:szCs w:val="22"/>
          <w:lang w:eastAsia="en-GB"/>
        </w:rPr>
        <w:t>and/or their carer(s), and explain who you intend to share information with, what information you will be sharing and why</w:t>
      </w:r>
    </w:p>
    <w:p w14:paraId="79BD3909" w14:textId="77777777" w:rsidR="00304BD3" w:rsidRPr="00F53601" w:rsidRDefault="00304BD3" w:rsidP="00304BD3">
      <w:pPr>
        <w:pStyle w:val="ListParagraph"/>
        <w:numPr>
          <w:ilvl w:val="0"/>
          <w:numId w:val="55"/>
        </w:numPr>
        <w:spacing w:after="0" w:line="240" w:lineRule="auto"/>
        <w:textAlignment w:val="auto"/>
        <w:rPr>
          <w:rFonts w:cs="Calibri"/>
          <w:color w:val="000000"/>
          <w:sz w:val="22"/>
          <w:szCs w:val="22"/>
          <w:lang w:eastAsia="en-GB"/>
        </w:rPr>
      </w:pPr>
      <w:r w:rsidRPr="00284979">
        <w:rPr>
          <w:rFonts w:cs="Calibri"/>
          <w:color w:val="000000"/>
          <w:sz w:val="22"/>
          <w:szCs w:val="22"/>
          <w:lang w:eastAsia="en-GB"/>
        </w:rPr>
        <w:t>You do not need consent to share personal information about a child and/or members of their family if a child is at risk or there is a perceived risk of harm.</w:t>
      </w:r>
    </w:p>
    <w:p w14:paraId="6B421969" w14:textId="77777777" w:rsidR="00304BD3" w:rsidRPr="00176E13" w:rsidRDefault="00304BD3" w:rsidP="00304BD3">
      <w:pPr>
        <w:pStyle w:val="ListParagraph"/>
        <w:numPr>
          <w:ilvl w:val="0"/>
          <w:numId w:val="55"/>
        </w:numPr>
        <w:spacing w:after="0" w:line="240" w:lineRule="auto"/>
        <w:textAlignment w:val="auto"/>
        <w:rPr>
          <w:rFonts w:cs="Calibri"/>
          <w:color w:val="000000"/>
          <w:sz w:val="22"/>
          <w:szCs w:val="22"/>
          <w:lang w:eastAsia="en-GB"/>
        </w:rPr>
      </w:pPr>
      <w:r w:rsidRPr="00284979">
        <w:rPr>
          <w:rFonts w:cs="Calibri"/>
          <w:color w:val="000000"/>
          <w:sz w:val="22"/>
          <w:szCs w:val="22"/>
          <w:lang w:eastAsia="en-GB"/>
        </w:rPr>
        <w:t>Seek advice (e.g. from your manager/supervisor, the designated safeguarding lead, the Data Protection Officer, Caldicott Guardian) promptly whenever you are uncertain or do not fully understand how the legal framework supports information sharing in a particular case.</w:t>
      </w:r>
    </w:p>
    <w:p w14:paraId="61D5B6D2" w14:textId="77777777" w:rsidR="00304BD3" w:rsidRPr="00326DD3" w:rsidRDefault="00304BD3" w:rsidP="00304BD3">
      <w:pPr>
        <w:pStyle w:val="ListParagraph"/>
        <w:numPr>
          <w:ilvl w:val="0"/>
          <w:numId w:val="55"/>
        </w:numPr>
        <w:spacing w:after="0" w:line="240" w:lineRule="auto"/>
        <w:textAlignment w:val="auto"/>
        <w:rPr>
          <w:rFonts w:cs="Calibri"/>
          <w:color w:val="000000"/>
          <w:sz w:val="22"/>
          <w:szCs w:val="22"/>
          <w:lang w:eastAsia="en-GB"/>
        </w:rPr>
      </w:pPr>
      <w:r w:rsidRPr="00284979">
        <w:rPr>
          <w:rFonts w:cs="Calibri"/>
          <w:color w:val="000000"/>
          <w:sz w:val="22"/>
          <w:szCs w:val="22"/>
          <w:lang w:eastAsia="en-GB"/>
        </w:rPr>
        <w:t xml:space="preserve">When sharing information, ensure you and the person or agency/organisation that receives the information take steps to protect the identities of any individuals (e.g., the child, a </w:t>
      </w:r>
      <w:proofErr w:type="spellStart"/>
      <w:r w:rsidRPr="00284979">
        <w:rPr>
          <w:rFonts w:cs="Calibri"/>
          <w:color w:val="000000"/>
          <w:sz w:val="22"/>
          <w:szCs w:val="22"/>
          <w:lang w:eastAsia="en-GB"/>
        </w:rPr>
        <w:t>carer</w:t>
      </w:r>
      <w:proofErr w:type="spellEnd"/>
      <w:r w:rsidRPr="00284979">
        <w:rPr>
          <w:rFonts w:cs="Calibri"/>
          <w:color w:val="000000"/>
          <w:sz w:val="22"/>
          <w:szCs w:val="22"/>
          <w:lang w:eastAsia="en-GB"/>
        </w:rPr>
        <w:t>, a neighbour, or a colleague) who might suffer harm if their details became known to an abuser or one of their associates.</w:t>
      </w:r>
    </w:p>
    <w:p w14:paraId="5ED382DC" w14:textId="77777777" w:rsidR="00304BD3" w:rsidRPr="00326DD3" w:rsidRDefault="00304BD3" w:rsidP="00304BD3">
      <w:pPr>
        <w:pStyle w:val="ListParagraph"/>
        <w:numPr>
          <w:ilvl w:val="0"/>
          <w:numId w:val="55"/>
        </w:numPr>
        <w:spacing w:after="0" w:line="240" w:lineRule="auto"/>
        <w:textAlignment w:val="auto"/>
        <w:rPr>
          <w:rFonts w:cs="Calibri"/>
          <w:color w:val="000000"/>
          <w:sz w:val="22"/>
          <w:szCs w:val="22"/>
          <w:lang w:eastAsia="en-GB"/>
        </w:rPr>
      </w:pPr>
      <w:r w:rsidRPr="00284979">
        <w:rPr>
          <w:rFonts w:cs="Calibri"/>
          <w:color w:val="000000"/>
          <w:sz w:val="22"/>
          <w:szCs w:val="22"/>
          <w:lang w:eastAsia="en-GB"/>
        </w:rPr>
        <w:t>Only share relevant and accurate information with individuals or agencies/organisations that have a role in safeguarding the child and/or providing their family with support, and only share the information they need to support the provision of their services.</w:t>
      </w:r>
    </w:p>
    <w:p w14:paraId="73501353" w14:textId="77777777" w:rsidR="00304BD3" w:rsidRPr="00A33C9A" w:rsidRDefault="00304BD3" w:rsidP="00304BD3">
      <w:pPr>
        <w:pStyle w:val="ListParagraph"/>
        <w:numPr>
          <w:ilvl w:val="0"/>
          <w:numId w:val="55"/>
        </w:numPr>
        <w:spacing w:after="0" w:line="240" w:lineRule="auto"/>
        <w:textAlignment w:val="auto"/>
        <w:rPr>
          <w:rFonts w:cs="Calibri"/>
          <w:color w:val="000000"/>
          <w:sz w:val="22"/>
          <w:szCs w:val="22"/>
          <w:lang w:eastAsia="en-GB"/>
        </w:rPr>
      </w:pPr>
      <w:r w:rsidRPr="00284979">
        <w:rPr>
          <w:rFonts w:cs="Calibri"/>
          <w:color w:val="000000"/>
          <w:sz w:val="22"/>
          <w:szCs w:val="22"/>
          <w:lang w:eastAsia="en-GB"/>
        </w:rPr>
        <w:t xml:space="preserve">Record the reasons for your information sharing decision, irrespective of </w:t>
      </w:r>
      <w:proofErr w:type="gramStart"/>
      <w:r w:rsidRPr="00284979">
        <w:rPr>
          <w:rFonts w:cs="Calibri"/>
          <w:color w:val="000000"/>
          <w:sz w:val="22"/>
          <w:szCs w:val="22"/>
          <w:lang w:eastAsia="en-GB"/>
        </w:rPr>
        <w:t>whether or not</w:t>
      </w:r>
      <w:proofErr w:type="gramEnd"/>
      <w:r w:rsidRPr="00284979">
        <w:rPr>
          <w:rFonts w:cs="Calibri"/>
          <w:color w:val="000000"/>
          <w:sz w:val="22"/>
          <w:szCs w:val="22"/>
          <w:lang w:eastAsia="en-GB"/>
        </w:rPr>
        <w:t xml:space="preserve"> you decide to share information. When another practitioner or organisation requests information from you, and you decide not to share it, be prepared to explain why you chose not to do so.</w:t>
      </w:r>
      <w:r>
        <w:rPr>
          <w:rFonts w:cs="Calibri"/>
          <w:color w:val="000000"/>
          <w:sz w:val="22"/>
          <w:szCs w:val="22"/>
          <w:lang w:eastAsia="en-GB"/>
        </w:rPr>
        <w:t xml:space="preserve"> </w:t>
      </w:r>
      <w:r w:rsidRPr="001D59BC">
        <w:rPr>
          <w:rFonts w:cs="Calibri"/>
          <w:color w:val="000000"/>
          <w:sz w:val="22"/>
          <w:szCs w:val="22"/>
          <w:lang w:eastAsia="en-GB"/>
        </w:rPr>
        <w:t>Be willing to reconsider your decision if the requestor shares new information that might cause you to regard information you hold in a new light.</w:t>
      </w:r>
    </w:p>
    <w:p w14:paraId="118553A4" w14:textId="77777777" w:rsidR="00304BD3" w:rsidRPr="002F48C8" w:rsidRDefault="00304BD3" w:rsidP="002F48C8">
      <w:pPr>
        <w:spacing w:after="0" w:line="240" w:lineRule="auto"/>
        <w:textAlignment w:val="auto"/>
        <w:rPr>
          <w:rFonts w:cs="Calibri"/>
          <w:color w:val="000000"/>
          <w:sz w:val="22"/>
          <w:szCs w:val="22"/>
          <w:lang w:eastAsia="en-GB"/>
        </w:rPr>
      </w:pPr>
    </w:p>
    <w:p w14:paraId="62DFAF78" w14:textId="77777777" w:rsidR="00C52FFE" w:rsidRDefault="00C52FFE" w:rsidP="002F48C8">
      <w:pPr>
        <w:spacing w:after="0" w:line="240" w:lineRule="auto"/>
        <w:ind w:left="720"/>
        <w:textAlignment w:val="auto"/>
        <w:rPr>
          <w:rFonts w:cs="Calibri"/>
          <w:color w:val="000000"/>
          <w:sz w:val="22"/>
          <w:szCs w:val="22"/>
          <w:lang w:eastAsia="en-GB"/>
        </w:rPr>
      </w:pPr>
    </w:p>
    <w:p w14:paraId="62DFAF79" w14:textId="6BD0D834" w:rsidR="00C52FFE" w:rsidRPr="002F48C8" w:rsidRDefault="0008492C" w:rsidP="002F48C8">
      <w:pPr>
        <w:spacing w:after="0" w:line="240" w:lineRule="auto"/>
        <w:textAlignment w:val="auto"/>
        <w:rPr>
          <w:rFonts w:cs="Calibri"/>
          <w:color w:val="000000"/>
          <w:sz w:val="22"/>
          <w:szCs w:val="22"/>
          <w:lang w:eastAsia="en-GB"/>
        </w:rPr>
      </w:pPr>
      <w:r w:rsidRPr="002F48C8">
        <w:rPr>
          <w:rFonts w:cs="Calibri"/>
          <w:color w:val="000000"/>
          <w:sz w:val="22"/>
          <w:szCs w:val="22"/>
          <w:lang w:eastAsia="en-GB"/>
        </w:rPr>
        <w:t>The DSL will disclose information about a learner on a ‘need to know’ basis.</w:t>
      </w:r>
    </w:p>
    <w:p w14:paraId="62DFAF7A" w14:textId="77777777" w:rsidR="00C52FFE" w:rsidRDefault="00C52FFE" w:rsidP="002F48C8">
      <w:pPr>
        <w:spacing w:after="0" w:line="240" w:lineRule="auto"/>
        <w:ind w:left="720"/>
        <w:textAlignment w:val="auto"/>
        <w:rPr>
          <w:rFonts w:cs="Calibri"/>
          <w:color w:val="000000"/>
          <w:sz w:val="22"/>
          <w:szCs w:val="22"/>
          <w:lang w:eastAsia="en-GB"/>
        </w:rPr>
      </w:pPr>
    </w:p>
    <w:p w14:paraId="62DFAF7B" w14:textId="2081A664" w:rsidR="00C52FFE" w:rsidRDefault="0008492C" w:rsidP="002F48C8">
      <w:pPr>
        <w:spacing w:after="0" w:line="240" w:lineRule="auto"/>
        <w:textAlignment w:val="auto"/>
      </w:pPr>
      <w:r w:rsidRPr="002F48C8">
        <w:rPr>
          <w:rFonts w:cs="Calibri"/>
          <w:color w:val="000000"/>
          <w:sz w:val="22"/>
          <w:szCs w:val="22"/>
          <w:lang w:eastAsia="en-GB"/>
        </w:rPr>
        <w:t xml:space="preserve">All members of staff must be aware that whilst they have duties to keep any information </w:t>
      </w:r>
      <w:r w:rsidRPr="002F48C8">
        <w:rPr>
          <w:rFonts w:cs="Calibri"/>
          <w:sz w:val="22"/>
          <w:szCs w:val="22"/>
          <w:lang w:eastAsia="en-GB"/>
        </w:rPr>
        <w:t xml:space="preserve">confidential, they also have a professional responsibility to share information </w:t>
      </w:r>
      <w:r w:rsidR="00EC06A2" w:rsidRPr="002F48C8">
        <w:rPr>
          <w:rFonts w:cs="Calibri"/>
          <w:sz w:val="22"/>
          <w:szCs w:val="22"/>
          <w:lang w:eastAsia="en-GB"/>
        </w:rPr>
        <w:t xml:space="preserve">as early as possible </w:t>
      </w:r>
      <w:r w:rsidR="00D26932" w:rsidRPr="002F48C8">
        <w:rPr>
          <w:rFonts w:cs="Calibri"/>
          <w:sz w:val="22"/>
          <w:szCs w:val="22"/>
          <w:lang w:eastAsia="en-GB"/>
        </w:rPr>
        <w:t xml:space="preserve">to help identify, assess and respond to risks or concerns about the safety </w:t>
      </w:r>
      <w:r w:rsidR="00EC56E7" w:rsidRPr="002F48C8">
        <w:rPr>
          <w:rFonts w:cs="Calibri"/>
          <w:sz w:val="22"/>
          <w:szCs w:val="22"/>
          <w:lang w:eastAsia="en-GB"/>
        </w:rPr>
        <w:t>and welfare of children; this may include sharing information with the DSL and other agencies as appropriate</w:t>
      </w:r>
      <w:r w:rsidR="004616EB" w:rsidRPr="002F48C8">
        <w:rPr>
          <w:rFonts w:cs="Calibri"/>
          <w:sz w:val="22"/>
          <w:szCs w:val="22"/>
          <w:lang w:eastAsia="en-GB"/>
        </w:rPr>
        <w:t xml:space="preserve">. All staff are aware they </w:t>
      </w:r>
      <w:r w:rsidR="00C877DF" w:rsidRPr="002F48C8">
        <w:rPr>
          <w:rFonts w:cs="Calibri"/>
          <w:sz w:val="22"/>
          <w:szCs w:val="22"/>
          <w:lang w:eastAsia="en-GB"/>
        </w:rPr>
        <w:t>cannot</w:t>
      </w:r>
      <w:r w:rsidR="004616EB" w:rsidRPr="002F48C8">
        <w:rPr>
          <w:rFonts w:cs="Calibri"/>
          <w:sz w:val="22"/>
          <w:szCs w:val="22"/>
          <w:lang w:eastAsia="en-GB"/>
        </w:rPr>
        <w:t xml:space="preserve"> promise confidentiality </w:t>
      </w:r>
      <w:r w:rsidR="00F2731F" w:rsidRPr="002F48C8">
        <w:rPr>
          <w:rFonts w:cs="Calibri"/>
          <w:sz w:val="22"/>
          <w:szCs w:val="22"/>
          <w:lang w:eastAsia="en-GB"/>
        </w:rPr>
        <w:t xml:space="preserve">in situations which might compromise a child’s </w:t>
      </w:r>
      <w:r w:rsidR="00C877DF" w:rsidRPr="002F48C8">
        <w:rPr>
          <w:rFonts w:cs="Calibri"/>
          <w:sz w:val="22"/>
          <w:szCs w:val="22"/>
          <w:lang w:eastAsia="en-GB"/>
        </w:rPr>
        <w:t>safety or wellbeing.</w:t>
      </w:r>
      <w:r w:rsidRPr="002F48C8">
        <w:rPr>
          <w:rFonts w:cs="Calibri"/>
          <w:sz w:val="22"/>
          <w:szCs w:val="22"/>
          <w:lang w:eastAsia="en-GB"/>
        </w:rPr>
        <w:t xml:space="preserve"> </w:t>
      </w:r>
    </w:p>
    <w:p w14:paraId="62DFAF83" w14:textId="3E7FAD02" w:rsidR="00C52FFE" w:rsidRDefault="0008492C" w:rsidP="00A02567">
      <w:pPr>
        <w:pStyle w:val="Heading1"/>
        <w:numPr>
          <w:ilvl w:val="0"/>
          <w:numId w:val="45"/>
        </w:numPr>
        <w:jc w:val="left"/>
        <w:rPr>
          <w:lang w:eastAsia="en-GB"/>
        </w:rPr>
      </w:pPr>
      <w:bookmarkStart w:id="20" w:name="_Toc85723184"/>
      <w:r w:rsidRPr="00A25469">
        <w:rPr>
          <w:lang w:eastAsia="en-GB"/>
        </w:rPr>
        <w:t>Complaints</w:t>
      </w:r>
      <w:bookmarkEnd w:id="20"/>
    </w:p>
    <w:p w14:paraId="62DFAF84" w14:textId="77777777" w:rsidR="00C52FFE" w:rsidRDefault="00C52FFE">
      <w:pPr>
        <w:spacing w:after="0" w:line="240" w:lineRule="auto"/>
        <w:textAlignment w:val="auto"/>
        <w:rPr>
          <w:rFonts w:cs="Calibri"/>
          <w:b/>
          <w:sz w:val="24"/>
          <w:szCs w:val="24"/>
          <w:lang w:eastAsia="en-GB"/>
        </w:rPr>
      </w:pPr>
    </w:p>
    <w:p w14:paraId="62DFAF85" w14:textId="0A22EEF3" w:rsidR="00C52FFE" w:rsidRPr="0009032D" w:rsidRDefault="00826FC3" w:rsidP="009364FA">
      <w:pPr>
        <w:spacing w:after="0" w:line="240" w:lineRule="auto"/>
        <w:textAlignment w:val="auto"/>
        <w:rPr>
          <w:rFonts w:asciiTheme="minorHAnsi" w:hAnsiTheme="minorHAnsi" w:cstheme="minorHAnsi"/>
          <w:sz w:val="22"/>
          <w:szCs w:val="22"/>
        </w:rPr>
      </w:pPr>
      <w:r w:rsidRPr="0009032D">
        <w:rPr>
          <w:rFonts w:asciiTheme="minorHAnsi" w:hAnsiTheme="minorHAnsi" w:cstheme="minorHAnsi"/>
          <w:sz w:val="22"/>
          <w:szCs w:val="22"/>
          <w:lang w:eastAsia="en-GB"/>
        </w:rPr>
        <w:t xml:space="preserve">All members of the </w:t>
      </w:r>
      <w:r w:rsidRPr="0009032D">
        <w:rPr>
          <w:rFonts w:asciiTheme="minorHAnsi" w:hAnsiTheme="minorHAnsi" w:cstheme="minorHAnsi"/>
          <w:color w:val="000000" w:themeColor="text1"/>
          <w:sz w:val="22"/>
          <w:szCs w:val="22"/>
          <w:lang w:eastAsia="en-GB"/>
        </w:rPr>
        <w:t xml:space="preserve">Cairn Education </w:t>
      </w:r>
      <w:r w:rsidRPr="0009032D">
        <w:rPr>
          <w:rFonts w:asciiTheme="minorHAnsi" w:hAnsiTheme="minorHAnsi" w:cstheme="minorHAnsi"/>
          <w:sz w:val="22"/>
          <w:szCs w:val="22"/>
          <w:lang w:eastAsia="en-GB"/>
        </w:rPr>
        <w:t>community should feel able to raise or report any concerns about children’s or vulnerable adult’s safety or potential failures in the Cairn Education safeguarding regime.</w:t>
      </w:r>
      <w:r w:rsidRPr="0009032D">
        <w:rPr>
          <w:rFonts w:asciiTheme="minorHAnsi" w:hAnsiTheme="minorHAnsi" w:cstheme="minorHAnsi"/>
          <w:color w:val="009EFF"/>
          <w:sz w:val="22"/>
          <w:szCs w:val="22"/>
          <w:lang w:val="en-US" w:eastAsia="en-GB"/>
        </w:rPr>
        <w:t xml:space="preserve"> </w:t>
      </w:r>
      <w:r w:rsidRPr="0009032D">
        <w:rPr>
          <w:rFonts w:asciiTheme="minorHAnsi" w:hAnsiTheme="minorHAnsi" w:cstheme="minorHAnsi"/>
          <w:color w:val="000000" w:themeColor="text1"/>
          <w:sz w:val="22"/>
          <w:szCs w:val="22"/>
          <w:lang w:val="en-US" w:eastAsia="en-GB"/>
        </w:rPr>
        <w:t xml:space="preserve">Cairn Education </w:t>
      </w:r>
      <w:r w:rsidRPr="0009032D">
        <w:rPr>
          <w:rFonts w:asciiTheme="minorHAnsi" w:hAnsiTheme="minorHAnsi" w:cstheme="minorHAnsi"/>
          <w:sz w:val="22"/>
          <w:szCs w:val="22"/>
          <w:lang w:eastAsia="en-GB"/>
        </w:rPr>
        <w:t xml:space="preserve">has a </w:t>
      </w:r>
      <w:r w:rsidRPr="0009032D">
        <w:rPr>
          <w:rFonts w:asciiTheme="minorHAnsi" w:hAnsiTheme="minorHAnsi" w:cstheme="minorHAnsi"/>
          <w:bCs/>
          <w:sz w:val="22"/>
          <w:szCs w:val="22"/>
          <w:lang w:eastAsia="en-GB"/>
        </w:rPr>
        <w:t>complaints procedure</w:t>
      </w:r>
      <w:r w:rsidRPr="0009032D">
        <w:rPr>
          <w:rFonts w:asciiTheme="minorHAnsi" w:hAnsiTheme="minorHAnsi" w:cstheme="minorHAnsi"/>
          <w:sz w:val="22"/>
          <w:szCs w:val="22"/>
          <w:lang w:eastAsia="en-GB"/>
        </w:rPr>
        <w:t xml:space="preserve"> available to parents, learners and members of staff and visitors who wish to report concerns or complaints. This can </w:t>
      </w:r>
      <w:r w:rsidR="00CE07E2" w:rsidRPr="0009032D">
        <w:rPr>
          <w:rFonts w:asciiTheme="minorHAnsi" w:hAnsiTheme="minorHAnsi" w:cstheme="minorHAnsi"/>
          <w:sz w:val="22"/>
          <w:szCs w:val="22"/>
          <w:lang w:eastAsia="en-GB"/>
        </w:rPr>
        <w:t>be</w:t>
      </w:r>
      <w:r w:rsidR="00CE07E2" w:rsidRPr="0009032D">
        <w:rPr>
          <w:rFonts w:cs="Calibri"/>
          <w:sz w:val="22"/>
          <w:szCs w:val="22"/>
          <w:lang w:eastAsia="en-GB"/>
        </w:rPr>
        <w:t xml:space="preserve"> found</w:t>
      </w:r>
      <w:r w:rsidR="0008492C" w:rsidRPr="0009032D">
        <w:rPr>
          <w:rFonts w:cs="Calibri"/>
          <w:color w:val="000000"/>
          <w:sz w:val="22"/>
          <w:szCs w:val="22"/>
          <w:lang w:val="en-US" w:eastAsia="en-GB"/>
        </w:rPr>
        <w:t xml:space="preserve"> </w:t>
      </w:r>
      <w:r w:rsidR="00CE07E2" w:rsidRPr="0009032D">
        <w:rPr>
          <w:rFonts w:cs="Calibri"/>
          <w:color w:val="000000"/>
          <w:sz w:val="22"/>
          <w:szCs w:val="22"/>
          <w:lang w:val="en-US" w:eastAsia="en-GB"/>
        </w:rPr>
        <w:t>on our website</w:t>
      </w:r>
      <w:r w:rsidR="0008492C" w:rsidRPr="0009032D">
        <w:rPr>
          <w:rFonts w:cs="Calibri"/>
          <w:color w:val="000000"/>
          <w:sz w:val="22"/>
          <w:szCs w:val="22"/>
          <w:lang w:val="en-US" w:eastAsia="en-GB"/>
        </w:rPr>
        <w:t xml:space="preserve"> </w:t>
      </w:r>
      <w:hyperlink r:id="rId58" w:history="1">
        <w:r w:rsidR="0008492C" w:rsidRPr="0009032D">
          <w:rPr>
            <w:rStyle w:val="Hyperlink"/>
            <w:rFonts w:cs="Calibri"/>
            <w:sz w:val="22"/>
            <w:szCs w:val="22"/>
            <w:lang w:val="en-US" w:eastAsia="en-GB"/>
          </w:rPr>
          <w:t>www.cairneducation.co.uk</w:t>
        </w:r>
      </w:hyperlink>
      <w:r w:rsidR="00D96C9D" w:rsidRPr="0009032D">
        <w:rPr>
          <w:rFonts w:cs="Calibri"/>
          <w:color w:val="000000"/>
          <w:sz w:val="22"/>
          <w:szCs w:val="22"/>
          <w:lang w:val="en-US" w:eastAsia="en-GB"/>
        </w:rPr>
        <w:t xml:space="preserve">, </w:t>
      </w:r>
      <w:r w:rsidR="00CE07E2" w:rsidRPr="0009032D">
        <w:rPr>
          <w:rFonts w:cs="Calibri"/>
          <w:color w:val="000000"/>
          <w:sz w:val="22"/>
          <w:szCs w:val="22"/>
          <w:lang w:val="en-US" w:eastAsia="en-GB"/>
        </w:rPr>
        <w:t xml:space="preserve">via request from </w:t>
      </w:r>
      <w:hyperlink r:id="rId59" w:history="1">
        <w:r w:rsidR="00D96C9D" w:rsidRPr="0009032D">
          <w:rPr>
            <w:rStyle w:val="Hyperlink"/>
            <w:rFonts w:cs="Calibri"/>
            <w:sz w:val="22"/>
            <w:szCs w:val="22"/>
            <w:lang w:val="en-US" w:eastAsia="en-GB"/>
          </w:rPr>
          <w:t>info@cairneducation.co.uk</w:t>
        </w:r>
      </w:hyperlink>
      <w:r w:rsidR="00D96C9D" w:rsidRPr="0009032D">
        <w:rPr>
          <w:rFonts w:cs="Calibri"/>
          <w:color w:val="000000"/>
          <w:sz w:val="22"/>
          <w:szCs w:val="22"/>
          <w:lang w:val="en-US" w:eastAsia="en-GB"/>
        </w:rPr>
        <w:t xml:space="preserve"> or in the policies section of the shared </w:t>
      </w:r>
      <w:r w:rsidR="00C21EF4" w:rsidRPr="0009032D">
        <w:rPr>
          <w:rFonts w:cs="Calibri"/>
          <w:color w:val="000000"/>
          <w:sz w:val="22"/>
          <w:szCs w:val="22"/>
          <w:lang w:val="en-US" w:eastAsia="en-GB"/>
        </w:rPr>
        <w:t>one drive cloud storage for staff.</w:t>
      </w:r>
    </w:p>
    <w:p w14:paraId="49F19BBA" w14:textId="77777777" w:rsidR="00FE60D5" w:rsidRPr="00FE60D5" w:rsidRDefault="00FE60D5" w:rsidP="0009032D">
      <w:pPr>
        <w:spacing w:after="0" w:line="240" w:lineRule="auto"/>
        <w:textAlignment w:val="auto"/>
      </w:pPr>
    </w:p>
    <w:p w14:paraId="1F0CC80D" w14:textId="3A9CFE28" w:rsidR="00FE60D5" w:rsidRPr="00FE60D5" w:rsidRDefault="00162E8D" w:rsidP="009364FA">
      <w:pPr>
        <w:spacing w:after="0" w:line="240" w:lineRule="auto"/>
        <w:textAlignment w:val="auto"/>
      </w:pPr>
      <w:r w:rsidRPr="0009032D">
        <w:rPr>
          <w:rFonts w:asciiTheme="minorHAnsi" w:hAnsiTheme="minorHAnsi" w:cstheme="minorHAnsi"/>
          <w:sz w:val="22"/>
          <w:szCs w:val="22"/>
          <w:lang w:val="en-US" w:eastAsia="en-GB"/>
        </w:rPr>
        <w:t xml:space="preserve">Whilst we encourage members of our community to report concerns and complaints directly to us, we recognise this may not always be possible. Children, young people, and adults who have experienced abuse at </w:t>
      </w:r>
      <w:r w:rsidR="00637EE2" w:rsidRPr="0009032D">
        <w:rPr>
          <w:rFonts w:asciiTheme="minorHAnsi" w:hAnsiTheme="minorHAnsi" w:cstheme="minorHAnsi"/>
          <w:sz w:val="22"/>
          <w:szCs w:val="22"/>
          <w:lang w:val="en-US" w:eastAsia="en-GB"/>
        </w:rPr>
        <w:t>Cairn Educa</w:t>
      </w:r>
      <w:r w:rsidR="00FE60D5" w:rsidRPr="0009032D">
        <w:rPr>
          <w:rFonts w:asciiTheme="minorHAnsi" w:hAnsiTheme="minorHAnsi" w:cstheme="minorHAnsi"/>
          <w:sz w:val="22"/>
          <w:szCs w:val="22"/>
          <w:lang w:val="en-US" w:eastAsia="en-GB"/>
        </w:rPr>
        <w:t xml:space="preserve">tion </w:t>
      </w:r>
      <w:r w:rsidRPr="0009032D">
        <w:rPr>
          <w:rFonts w:asciiTheme="minorHAnsi" w:hAnsiTheme="minorHAnsi" w:cstheme="minorHAnsi"/>
          <w:sz w:val="22"/>
          <w:szCs w:val="22"/>
          <w:lang w:val="en-US" w:eastAsia="en-GB"/>
        </w:rPr>
        <w:t>can contact the NSPCC ‘Report Abuse in Education’ helpline on </w:t>
      </w:r>
      <w:hyperlink r:id="rId60" w:history="1">
        <w:r w:rsidRPr="0009032D">
          <w:rPr>
            <w:rFonts w:asciiTheme="minorHAnsi" w:hAnsiTheme="minorHAnsi" w:cstheme="minorHAnsi"/>
            <w:sz w:val="22"/>
            <w:szCs w:val="22"/>
            <w:lang w:val="en-US" w:eastAsia="en-GB"/>
          </w:rPr>
          <w:t>0800 136 663</w:t>
        </w:r>
      </w:hyperlink>
      <w:r w:rsidRPr="0009032D">
        <w:rPr>
          <w:rFonts w:asciiTheme="minorHAnsi" w:hAnsiTheme="minorHAnsi" w:cstheme="minorHAnsi"/>
          <w:sz w:val="22"/>
          <w:szCs w:val="22"/>
          <w:lang w:val="en-US" w:eastAsia="en-GB"/>
        </w:rPr>
        <w:t> or via email: </w:t>
      </w:r>
      <w:hyperlink r:id="rId61" w:history="1">
        <w:r w:rsidRPr="0009032D">
          <w:rPr>
            <w:rFonts w:asciiTheme="minorHAnsi" w:hAnsiTheme="minorHAnsi" w:cstheme="minorHAnsi"/>
            <w:color w:val="0000FF"/>
            <w:sz w:val="22"/>
            <w:szCs w:val="22"/>
            <w:u w:val="single"/>
            <w:lang w:val="en-US" w:eastAsia="en-GB"/>
          </w:rPr>
          <w:t>help@nspcc.org.uk</w:t>
        </w:r>
      </w:hyperlink>
      <w:r w:rsidR="00505800">
        <w:rPr>
          <w:rFonts w:asciiTheme="minorHAnsi" w:hAnsiTheme="minorHAnsi" w:cstheme="minorHAnsi"/>
          <w:color w:val="0000FF"/>
          <w:sz w:val="22"/>
          <w:szCs w:val="22"/>
          <w:u w:val="single"/>
          <w:lang w:val="en-US" w:eastAsia="en-GB"/>
        </w:rPr>
        <w:t>.</w:t>
      </w:r>
    </w:p>
    <w:p w14:paraId="257F4368" w14:textId="77777777" w:rsidR="00FE60D5" w:rsidRPr="00FE60D5" w:rsidRDefault="00FE60D5" w:rsidP="0009032D">
      <w:pPr>
        <w:pStyle w:val="ListParagraph"/>
        <w:spacing w:after="0" w:line="240" w:lineRule="auto"/>
        <w:ind w:left="624"/>
        <w:textAlignment w:val="auto"/>
      </w:pPr>
    </w:p>
    <w:p w14:paraId="4EF55754" w14:textId="1D8E7166" w:rsidR="00912F02" w:rsidRPr="009364FA" w:rsidRDefault="00162E8D" w:rsidP="009364FA">
      <w:pPr>
        <w:spacing w:after="0" w:line="240" w:lineRule="auto"/>
        <w:textAlignment w:val="auto"/>
      </w:pPr>
      <w:r w:rsidRPr="0009032D">
        <w:rPr>
          <w:rFonts w:asciiTheme="minorHAnsi" w:hAnsiTheme="minorHAnsi" w:cstheme="minorHAnsi"/>
          <w:sz w:val="22"/>
          <w:szCs w:val="22"/>
          <w:lang w:eastAsia="en-GB"/>
        </w:rPr>
        <w:t xml:space="preserve">Staff can also access the NSPCC whistleblowing helpline if they do not feel able to raise concerns regarding child protection failures internally. </w:t>
      </w:r>
      <w:r w:rsidRPr="00162E8D">
        <w:rPr>
          <w:rFonts w:asciiTheme="minorHAnsi" w:hAnsiTheme="minorHAnsi" w:cstheme="minorHAnsi"/>
          <w:sz w:val="22"/>
          <w:szCs w:val="22"/>
          <w:lang w:eastAsia="en-GB"/>
        </w:rPr>
        <w:t xml:space="preserve">Staff can call 0800 028 0285 (8:00 AM to 8:00 PM Monday to Friday) or email </w:t>
      </w:r>
      <w:hyperlink r:id="rId62" w:history="1">
        <w:r w:rsidRPr="00162E8D">
          <w:rPr>
            <w:rFonts w:asciiTheme="minorHAnsi" w:hAnsiTheme="minorHAnsi" w:cstheme="minorHAnsi"/>
            <w:color w:val="0000FF"/>
            <w:sz w:val="22"/>
            <w:szCs w:val="22"/>
            <w:u w:val="single"/>
            <w:lang w:val="en-US" w:eastAsia="en-GB"/>
          </w:rPr>
          <w:t>help@nspcc.org.uk</w:t>
        </w:r>
      </w:hyperlink>
      <w:r w:rsidRPr="00162E8D">
        <w:rPr>
          <w:rFonts w:asciiTheme="minorHAnsi" w:hAnsiTheme="minorHAnsi" w:cstheme="minorHAnsi"/>
          <w:sz w:val="22"/>
          <w:szCs w:val="22"/>
          <w:lang w:val="en-US" w:eastAsia="en-GB"/>
        </w:rPr>
        <w:t>.</w:t>
      </w:r>
      <w:r w:rsidRPr="00162E8D">
        <w:rPr>
          <w:rFonts w:asciiTheme="minorHAnsi" w:hAnsiTheme="minorHAnsi" w:cstheme="minorHAnsi"/>
          <w:b/>
          <w:color w:val="FF0096"/>
          <w:sz w:val="22"/>
          <w:szCs w:val="22"/>
          <w:lang w:eastAsia="en-GB"/>
        </w:rPr>
        <w:t xml:space="preserve"> </w:t>
      </w:r>
    </w:p>
    <w:p w14:paraId="5AFB9C00" w14:textId="77777777" w:rsidR="00C37226" w:rsidRDefault="00C37226" w:rsidP="0009032D">
      <w:pPr>
        <w:autoSpaceDN/>
        <w:spacing w:after="0" w:line="240" w:lineRule="auto"/>
        <w:textAlignment w:val="auto"/>
        <w:rPr>
          <w:rFonts w:asciiTheme="minorHAnsi" w:hAnsiTheme="minorHAnsi" w:cstheme="minorHAnsi"/>
          <w:sz w:val="22"/>
          <w:szCs w:val="22"/>
          <w:lang w:eastAsia="en-GB"/>
        </w:rPr>
      </w:pPr>
    </w:p>
    <w:p w14:paraId="1B3484AA" w14:textId="6C44C206" w:rsidR="00162E8D" w:rsidRPr="0009032D" w:rsidRDefault="00162E8D" w:rsidP="009364FA">
      <w:pPr>
        <w:autoSpaceDN/>
        <w:spacing w:after="0" w:line="240" w:lineRule="auto"/>
        <w:textAlignment w:val="auto"/>
        <w:rPr>
          <w:rFonts w:asciiTheme="minorHAnsi" w:hAnsiTheme="minorHAnsi" w:cstheme="minorHAnsi"/>
          <w:sz w:val="22"/>
          <w:szCs w:val="22"/>
          <w:lang w:eastAsia="en-GB"/>
        </w:rPr>
      </w:pPr>
      <w:r w:rsidRPr="0009032D">
        <w:rPr>
          <w:rFonts w:asciiTheme="minorHAnsi" w:hAnsiTheme="minorHAnsi" w:cstheme="minorHAnsi"/>
          <w:sz w:val="22"/>
          <w:szCs w:val="22"/>
          <w:lang w:eastAsia="en-GB"/>
        </w:rPr>
        <w:t>The lea</w:t>
      </w:r>
      <w:r w:rsidR="00EF0552" w:rsidRPr="0009032D">
        <w:rPr>
          <w:rFonts w:asciiTheme="minorHAnsi" w:hAnsiTheme="minorHAnsi" w:cstheme="minorHAnsi"/>
          <w:sz w:val="22"/>
          <w:szCs w:val="22"/>
          <w:lang w:eastAsia="en-GB"/>
        </w:rPr>
        <w:t>dership team at Cairn Education</w:t>
      </w:r>
      <w:r w:rsidRPr="0009032D">
        <w:rPr>
          <w:rFonts w:asciiTheme="minorHAnsi" w:hAnsiTheme="minorHAnsi" w:cstheme="minorHAnsi"/>
          <w:color w:val="0070C0"/>
          <w:sz w:val="22"/>
          <w:szCs w:val="22"/>
          <w:lang w:val="en-US" w:eastAsia="en-GB"/>
        </w:rPr>
        <w:t xml:space="preserve"> </w:t>
      </w:r>
      <w:r w:rsidRPr="0009032D">
        <w:rPr>
          <w:rFonts w:asciiTheme="minorHAnsi" w:hAnsiTheme="minorHAnsi" w:cstheme="minorHAnsi"/>
          <w:sz w:val="22"/>
          <w:szCs w:val="22"/>
          <w:lang w:eastAsia="en-GB"/>
        </w:rPr>
        <w:t xml:space="preserve">will take all concerns reported seriously and all complaints will be considered and responded to in line with the relevant and appropriate process. </w:t>
      </w:r>
    </w:p>
    <w:p w14:paraId="48D2407A" w14:textId="11F58FA7" w:rsidR="00162E8D" w:rsidRPr="00162E8D" w:rsidRDefault="00162E8D" w:rsidP="00A02567">
      <w:pPr>
        <w:numPr>
          <w:ilvl w:val="1"/>
          <w:numId w:val="21"/>
        </w:numPr>
        <w:autoSpaceDN/>
        <w:spacing w:after="0" w:line="240" w:lineRule="auto"/>
        <w:ind w:left="1080"/>
        <w:textAlignment w:val="auto"/>
        <w:rPr>
          <w:rFonts w:asciiTheme="minorHAnsi" w:hAnsiTheme="minorHAnsi" w:cstheme="minorHAnsi"/>
          <w:b/>
          <w:i/>
          <w:sz w:val="22"/>
          <w:szCs w:val="22"/>
          <w:lang w:eastAsia="en-GB"/>
        </w:rPr>
      </w:pPr>
      <w:r w:rsidRPr="00162E8D">
        <w:rPr>
          <w:rFonts w:asciiTheme="minorHAnsi" w:hAnsiTheme="minorHAnsi" w:cstheme="minorHAnsi"/>
          <w:sz w:val="22"/>
          <w:szCs w:val="22"/>
          <w:lang w:eastAsia="en-GB"/>
        </w:rPr>
        <w:t xml:space="preserve">Anything that constitutes an allegation against a member of staff or volunteer will be dealt with in line with </w:t>
      </w:r>
      <w:r w:rsidRPr="00D76D1E">
        <w:rPr>
          <w:rFonts w:asciiTheme="minorHAnsi" w:hAnsiTheme="minorHAnsi" w:cstheme="minorHAnsi"/>
          <w:sz w:val="22"/>
          <w:szCs w:val="22"/>
          <w:lang w:eastAsia="en-GB"/>
        </w:rPr>
        <w:t xml:space="preserve">section </w:t>
      </w:r>
      <w:r w:rsidR="00D76D1E" w:rsidRPr="00D76D1E">
        <w:rPr>
          <w:rFonts w:asciiTheme="minorHAnsi" w:hAnsiTheme="minorHAnsi" w:cstheme="minorHAnsi"/>
          <w:sz w:val="22"/>
          <w:szCs w:val="22"/>
          <w:lang w:eastAsia="en-GB"/>
        </w:rPr>
        <w:t>18</w:t>
      </w:r>
      <w:r w:rsidRPr="00162E8D">
        <w:rPr>
          <w:rFonts w:asciiTheme="minorHAnsi" w:hAnsiTheme="minorHAnsi" w:cstheme="minorHAnsi"/>
          <w:sz w:val="22"/>
          <w:szCs w:val="22"/>
          <w:lang w:eastAsia="en-GB"/>
        </w:rPr>
        <w:t xml:space="preserve"> of this policy. </w:t>
      </w:r>
    </w:p>
    <w:p w14:paraId="4500768A" w14:textId="77777777" w:rsidR="00162E8D" w:rsidRPr="00162E8D" w:rsidRDefault="00162E8D" w:rsidP="00162E8D">
      <w:pPr>
        <w:autoSpaceDN/>
        <w:spacing w:after="0" w:line="240" w:lineRule="auto"/>
        <w:textAlignment w:val="auto"/>
        <w:rPr>
          <w:rFonts w:asciiTheme="minorHAnsi" w:hAnsiTheme="minorHAnsi" w:cstheme="minorHAnsi"/>
          <w:b/>
          <w:i/>
          <w:sz w:val="22"/>
          <w:szCs w:val="22"/>
          <w:lang w:eastAsia="en-GB"/>
        </w:rPr>
      </w:pPr>
    </w:p>
    <w:p w14:paraId="3DD06D64" w14:textId="093F87DA" w:rsidR="00162E8D" w:rsidRPr="0045473F" w:rsidRDefault="00162E8D" w:rsidP="00A02567">
      <w:pPr>
        <w:pStyle w:val="Heading1"/>
        <w:numPr>
          <w:ilvl w:val="0"/>
          <w:numId w:val="45"/>
        </w:numPr>
        <w:jc w:val="left"/>
        <w:rPr>
          <w:lang w:eastAsia="en-GB"/>
        </w:rPr>
      </w:pPr>
      <w:bookmarkStart w:id="21" w:name="_Toc85723185"/>
      <w:r w:rsidRPr="0045473F">
        <w:rPr>
          <w:lang w:eastAsia="en-GB"/>
        </w:rPr>
        <w:t>Specific Safeguarding Issues</w:t>
      </w:r>
      <w:bookmarkEnd w:id="21"/>
      <w:r w:rsidRPr="0045473F">
        <w:rPr>
          <w:lang w:eastAsia="en-GB"/>
        </w:rPr>
        <w:t xml:space="preserve"> </w:t>
      </w:r>
    </w:p>
    <w:p w14:paraId="00016654" w14:textId="77777777" w:rsidR="00162E8D" w:rsidRPr="00162E8D" w:rsidRDefault="00162E8D" w:rsidP="00162E8D">
      <w:pPr>
        <w:autoSpaceDN/>
        <w:spacing w:after="0" w:line="240" w:lineRule="auto"/>
        <w:ind w:left="720"/>
        <w:textAlignment w:val="auto"/>
        <w:rPr>
          <w:rFonts w:asciiTheme="minorHAnsi" w:hAnsiTheme="minorHAnsi" w:cstheme="minorHAnsi"/>
          <w:b/>
          <w:bCs/>
          <w:sz w:val="22"/>
          <w:szCs w:val="22"/>
          <w:highlight w:val="yellow"/>
          <w:lang w:eastAsia="en-GB"/>
        </w:rPr>
      </w:pPr>
    </w:p>
    <w:p w14:paraId="52443DA3" w14:textId="15A10FEA" w:rsidR="001444FE" w:rsidRPr="002E1341" w:rsidRDefault="00587E75" w:rsidP="002E1341">
      <w:pPr>
        <w:autoSpaceDN/>
        <w:spacing w:after="0" w:line="240" w:lineRule="auto"/>
        <w:textAlignment w:val="auto"/>
        <w:rPr>
          <w:rFonts w:asciiTheme="minorHAnsi" w:hAnsiTheme="minorHAnsi" w:cstheme="minorHAnsi"/>
          <w:sz w:val="22"/>
          <w:szCs w:val="22"/>
          <w:lang w:val="en-US" w:eastAsia="en-GB"/>
        </w:rPr>
      </w:pPr>
      <w:r w:rsidRPr="002E1341">
        <w:rPr>
          <w:rFonts w:asciiTheme="minorHAnsi" w:hAnsiTheme="minorHAnsi" w:cstheme="minorHAnsi"/>
          <w:color w:val="000000" w:themeColor="text1"/>
          <w:sz w:val="22"/>
          <w:szCs w:val="22"/>
          <w:lang w:val="en-US" w:eastAsia="en-GB"/>
        </w:rPr>
        <w:t xml:space="preserve">Cairn Education </w:t>
      </w:r>
      <w:r w:rsidR="00162E8D" w:rsidRPr="002E1341">
        <w:rPr>
          <w:rFonts w:asciiTheme="minorHAnsi" w:hAnsiTheme="minorHAnsi" w:cstheme="minorHAnsi"/>
          <w:sz w:val="22"/>
          <w:szCs w:val="22"/>
          <w:lang w:val="en-US" w:eastAsia="en-GB"/>
        </w:rPr>
        <w:t xml:space="preserve">is aware of a range of specific safeguarding issues and situations that can put children </w:t>
      </w:r>
      <w:r w:rsidR="00D21A7F" w:rsidRPr="002E1341">
        <w:rPr>
          <w:rFonts w:asciiTheme="minorHAnsi" w:hAnsiTheme="minorHAnsi" w:cstheme="minorHAnsi"/>
          <w:sz w:val="22"/>
          <w:szCs w:val="22"/>
          <w:lang w:val="en-US" w:eastAsia="en-GB"/>
        </w:rPr>
        <w:t xml:space="preserve">and vulnerable adults </w:t>
      </w:r>
      <w:r w:rsidR="00162E8D" w:rsidRPr="002E1341">
        <w:rPr>
          <w:rFonts w:asciiTheme="minorHAnsi" w:hAnsiTheme="minorHAnsi" w:cstheme="minorHAnsi"/>
          <w:sz w:val="22"/>
          <w:szCs w:val="22"/>
          <w:lang w:val="en-US" w:eastAsia="en-GB"/>
        </w:rPr>
        <w:t xml:space="preserve">at greater risk of harm. In addition to Part One, DSLs, </w:t>
      </w:r>
      <w:r w:rsidR="004C6E00" w:rsidRPr="002E1341">
        <w:rPr>
          <w:rFonts w:asciiTheme="minorHAnsi" w:hAnsiTheme="minorHAnsi" w:cstheme="minorHAnsi"/>
          <w:color w:val="000000" w:themeColor="text1"/>
          <w:sz w:val="22"/>
          <w:szCs w:val="22"/>
          <w:lang w:eastAsia="en-GB"/>
        </w:rPr>
        <w:t xml:space="preserve">Cairn Education </w:t>
      </w:r>
      <w:r w:rsidR="00162E8D" w:rsidRPr="002E1341">
        <w:rPr>
          <w:rFonts w:asciiTheme="minorHAnsi" w:hAnsiTheme="minorHAnsi" w:cstheme="minorHAnsi"/>
          <w:sz w:val="22"/>
          <w:szCs w:val="22"/>
          <w:lang w:val="en-US" w:eastAsia="en-GB"/>
        </w:rPr>
        <w:t xml:space="preserve">leaders and staff who work directly with children will read annex B of </w:t>
      </w:r>
      <w:r w:rsidR="00DB40BD">
        <w:rPr>
          <w:rFonts w:asciiTheme="minorHAnsi" w:hAnsiTheme="minorHAnsi" w:cstheme="minorHAnsi"/>
          <w:sz w:val="22"/>
          <w:szCs w:val="22"/>
          <w:lang w:val="en-US" w:eastAsia="en-GB"/>
        </w:rPr>
        <w:t>KCSIE 202</w:t>
      </w:r>
      <w:r w:rsidR="00FD7E3C">
        <w:rPr>
          <w:rFonts w:asciiTheme="minorHAnsi" w:hAnsiTheme="minorHAnsi" w:cstheme="minorHAnsi"/>
          <w:sz w:val="22"/>
          <w:szCs w:val="22"/>
          <w:lang w:val="en-US" w:eastAsia="en-GB"/>
        </w:rPr>
        <w:t>4</w:t>
      </w:r>
      <w:r w:rsidR="00162E8D" w:rsidRPr="002E1341">
        <w:rPr>
          <w:rFonts w:asciiTheme="minorHAnsi" w:hAnsiTheme="minorHAnsi" w:cstheme="minorHAnsi"/>
          <w:sz w:val="22"/>
          <w:szCs w:val="22"/>
          <w:lang w:val="en-US" w:eastAsia="en-GB"/>
        </w:rPr>
        <w:t xml:space="preserve"> which contains important additional information about specific forms of abuse and safeguarding issues. </w:t>
      </w:r>
    </w:p>
    <w:p w14:paraId="7B142284" w14:textId="77777777" w:rsidR="001444FE" w:rsidRDefault="001444FE" w:rsidP="002E1341">
      <w:pPr>
        <w:pStyle w:val="ListParagraph"/>
        <w:autoSpaceDN/>
        <w:spacing w:after="0" w:line="240" w:lineRule="auto"/>
        <w:ind w:left="624"/>
        <w:textAlignment w:val="auto"/>
        <w:rPr>
          <w:rFonts w:asciiTheme="minorHAnsi" w:hAnsiTheme="minorHAnsi" w:cstheme="minorHAnsi"/>
          <w:sz w:val="22"/>
          <w:szCs w:val="22"/>
          <w:lang w:val="en-US" w:eastAsia="en-GB"/>
        </w:rPr>
      </w:pPr>
    </w:p>
    <w:p w14:paraId="7A154D47" w14:textId="77777777" w:rsidR="001444FE" w:rsidRPr="002E1341" w:rsidRDefault="00162E8D" w:rsidP="002E1341">
      <w:pPr>
        <w:autoSpaceDN/>
        <w:spacing w:after="0" w:line="240" w:lineRule="auto"/>
        <w:textAlignment w:val="auto"/>
        <w:rPr>
          <w:rFonts w:asciiTheme="minorHAnsi" w:hAnsiTheme="minorHAnsi" w:cstheme="minorHAnsi"/>
          <w:sz w:val="22"/>
          <w:szCs w:val="22"/>
          <w:lang w:val="en-US" w:eastAsia="en-GB"/>
        </w:rPr>
      </w:pPr>
      <w:r w:rsidRPr="002E1341">
        <w:rPr>
          <w:rFonts w:asciiTheme="minorHAnsi" w:hAnsiTheme="minorHAnsi" w:cstheme="minorHAnsi"/>
          <w:sz w:val="22"/>
          <w:szCs w:val="22"/>
          <w:lang w:val="en-US" w:eastAsia="en-GB"/>
        </w:rPr>
        <w:t xml:space="preserve">Where staff are unsure how to respond to specific safeguarding issues, they should follow the processes as identified in part </w:t>
      </w:r>
      <w:r w:rsidR="001444FE" w:rsidRPr="002E1341">
        <w:rPr>
          <w:rFonts w:asciiTheme="minorHAnsi" w:hAnsiTheme="minorHAnsi" w:cstheme="minorHAnsi"/>
          <w:sz w:val="22"/>
          <w:szCs w:val="22"/>
          <w:lang w:val="en-US" w:eastAsia="en-GB"/>
        </w:rPr>
        <w:t>14</w:t>
      </w:r>
      <w:r w:rsidRPr="002E1341">
        <w:rPr>
          <w:rFonts w:asciiTheme="minorHAnsi" w:hAnsiTheme="minorHAnsi" w:cstheme="minorHAnsi"/>
          <w:sz w:val="22"/>
          <w:szCs w:val="22"/>
          <w:lang w:val="en-US" w:eastAsia="en-GB"/>
        </w:rPr>
        <w:t xml:space="preserve"> of this policy and speak with the DSL or a deputy. </w:t>
      </w:r>
    </w:p>
    <w:p w14:paraId="7B968B0B" w14:textId="77777777" w:rsidR="001444FE" w:rsidRDefault="001444FE" w:rsidP="001444FE">
      <w:pPr>
        <w:pStyle w:val="ListParagraph"/>
        <w:autoSpaceDN/>
        <w:spacing w:after="0" w:line="240" w:lineRule="auto"/>
        <w:ind w:left="624"/>
        <w:textAlignment w:val="auto"/>
        <w:rPr>
          <w:rFonts w:asciiTheme="minorHAnsi" w:hAnsiTheme="minorHAnsi" w:cstheme="minorHAnsi"/>
          <w:sz w:val="22"/>
          <w:szCs w:val="22"/>
          <w:lang w:val="en-US" w:eastAsia="en-GB"/>
        </w:rPr>
      </w:pPr>
    </w:p>
    <w:p w14:paraId="384D22A0" w14:textId="536B0001" w:rsidR="00162E8D" w:rsidRPr="008E11A4" w:rsidRDefault="008E11A4" w:rsidP="008E11A4">
      <w:pPr>
        <w:autoSpaceDN/>
        <w:spacing w:after="0" w:line="240" w:lineRule="auto"/>
        <w:textAlignment w:val="auto"/>
        <w:rPr>
          <w:rFonts w:asciiTheme="minorHAnsi" w:hAnsiTheme="minorHAnsi" w:cstheme="minorHAnsi"/>
          <w:sz w:val="22"/>
          <w:szCs w:val="22"/>
          <w:lang w:val="en-US" w:eastAsia="en-GB"/>
        </w:rPr>
      </w:pPr>
      <w:r>
        <w:rPr>
          <w:rFonts w:asciiTheme="minorHAnsi" w:hAnsiTheme="minorHAnsi" w:cstheme="minorHAnsi"/>
          <w:b/>
          <w:sz w:val="22"/>
          <w:szCs w:val="22"/>
          <w:lang w:eastAsia="en-GB"/>
        </w:rPr>
        <w:t xml:space="preserve">15.1 </w:t>
      </w:r>
      <w:r w:rsidR="00DD223F">
        <w:rPr>
          <w:rFonts w:asciiTheme="minorHAnsi" w:hAnsiTheme="minorHAnsi" w:cstheme="minorHAnsi"/>
          <w:b/>
          <w:sz w:val="22"/>
          <w:szCs w:val="22"/>
          <w:lang w:eastAsia="en-GB"/>
        </w:rPr>
        <w:t>Child-on-Child</w:t>
      </w:r>
      <w:r w:rsidR="00162E8D" w:rsidRPr="008E11A4">
        <w:rPr>
          <w:rFonts w:asciiTheme="minorHAnsi" w:hAnsiTheme="minorHAnsi" w:cstheme="minorHAnsi"/>
          <w:b/>
          <w:sz w:val="22"/>
          <w:szCs w:val="22"/>
          <w:lang w:eastAsia="en-GB"/>
        </w:rPr>
        <w:t xml:space="preserve"> Abuse</w:t>
      </w:r>
    </w:p>
    <w:p w14:paraId="023636BC" w14:textId="77777777" w:rsidR="00162E8D" w:rsidRPr="00162E8D" w:rsidRDefault="00162E8D" w:rsidP="00162E8D">
      <w:pPr>
        <w:autoSpaceDN/>
        <w:spacing w:after="0" w:line="240" w:lineRule="auto"/>
        <w:textAlignment w:val="auto"/>
        <w:rPr>
          <w:rFonts w:asciiTheme="minorHAnsi" w:hAnsiTheme="minorHAnsi" w:cstheme="minorHAnsi"/>
          <w:b/>
          <w:sz w:val="22"/>
          <w:szCs w:val="22"/>
          <w:lang w:eastAsia="en-GB"/>
        </w:rPr>
      </w:pPr>
    </w:p>
    <w:p w14:paraId="74DE7F45" w14:textId="195E9FD3" w:rsidR="00162E8D" w:rsidRPr="00162E8D" w:rsidRDefault="00162E8D" w:rsidP="001444FE">
      <w:pPr>
        <w:autoSpaceDN/>
        <w:spacing w:after="0" w:line="240" w:lineRule="auto"/>
        <w:textAlignment w:val="auto"/>
        <w:rPr>
          <w:rFonts w:asciiTheme="minorHAnsi" w:hAnsiTheme="minorHAnsi" w:cstheme="minorHAnsi"/>
          <w:sz w:val="22"/>
          <w:szCs w:val="22"/>
          <w:lang w:eastAsia="en-GB"/>
        </w:rPr>
      </w:pPr>
      <w:r w:rsidRPr="00162E8D">
        <w:rPr>
          <w:rFonts w:asciiTheme="minorHAnsi" w:hAnsiTheme="minorHAnsi" w:cstheme="minorHAnsi"/>
          <w:sz w:val="22"/>
          <w:szCs w:val="22"/>
          <w:lang w:eastAsia="en-GB"/>
        </w:rPr>
        <w:t>All members of staff at</w:t>
      </w:r>
      <w:r w:rsidR="001444FE">
        <w:rPr>
          <w:rFonts w:asciiTheme="minorHAnsi" w:hAnsiTheme="minorHAnsi" w:cstheme="minorHAnsi"/>
          <w:sz w:val="22"/>
          <w:szCs w:val="22"/>
          <w:lang w:eastAsia="en-GB"/>
        </w:rPr>
        <w:t xml:space="preserve"> Cairn Education</w:t>
      </w:r>
      <w:r w:rsidRPr="00162E8D">
        <w:rPr>
          <w:rFonts w:asciiTheme="minorHAnsi" w:hAnsiTheme="minorHAnsi" w:cstheme="minorHAnsi"/>
          <w:color w:val="0070C0"/>
          <w:sz w:val="22"/>
          <w:szCs w:val="22"/>
          <w:lang w:eastAsia="en-GB"/>
        </w:rPr>
        <w:t xml:space="preserve"> </w:t>
      </w:r>
      <w:r w:rsidRPr="00162E8D">
        <w:rPr>
          <w:rFonts w:asciiTheme="minorHAnsi" w:hAnsiTheme="minorHAnsi" w:cstheme="minorHAnsi"/>
          <w:sz w:val="22"/>
          <w:szCs w:val="22"/>
          <w:lang w:eastAsia="en-GB"/>
        </w:rPr>
        <w:t xml:space="preserve">recognise that children </w:t>
      </w:r>
      <w:r w:rsidR="001A29A7">
        <w:rPr>
          <w:rFonts w:asciiTheme="minorHAnsi" w:hAnsiTheme="minorHAnsi" w:cstheme="minorHAnsi"/>
          <w:sz w:val="22"/>
          <w:szCs w:val="22"/>
          <w:lang w:eastAsia="en-GB"/>
        </w:rPr>
        <w:t xml:space="preserve">and young adults </w:t>
      </w:r>
      <w:r w:rsidRPr="00162E8D">
        <w:rPr>
          <w:rFonts w:asciiTheme="minorHAnsi" w:hAnsiTheme="minorHAnsi" w:cstheme="minorHAnsi"/>
          <w:sz w:val="22"/>
          <w:szCs w:val="22"/>
          <w:lang w:eastAsia="en-GB"/>
        </w:rPr>
        <w:t>are capable of abusing their peers, and that it can happen both inside and outside of</w:t>
      </w:r>
      <w:r w:rsidR="001A29A7">
        <w:rPr>
          <w:rFonts w:asciiTheme="minorHAnsi" w:hAnsiTheme="minorHAnsi" w:cstheme="minorHAnsi"/>
          <w:sz w:val="22"/>
          <w:szCs w:val="22"/>
          <w:lang w:eastAsia="en-GB"/>
        </w:rPr>
        <w:t xml:space="preserve"> Cairn Education</w:t>
      </w:r>
      <w:r w:rsidRPr="00162E8D">
        <w:rPr>
          <w:rFonts w:asciiTheme="minorHAnsi" w:hAnsiTheme="minorHAnsi" w:cstheme="minorHAnsi"/>
          <w:sz w:val="22"/>
          <w:szCs w:val="22"/>
          <w:lang w:eastAsia="en-GB"/>
        </w:rPr>
        <w:t xml:space="preserve"> and online.</w:t>
      </w:r>
    </w:p>
    <w:p w14:paraId="16C56405" w14:textId="77777777" w:rsidR="00162E8D" w:rsidRPr="00162E8D" w:rsidRDefault="00162E8D" w:rsidP="00162E8D">
      <w:pPr>
        <w:autoSpaceDN/>
        <w:spacing w:after="0" w:line="240" w:lineRule="auto"/>
        <w:ind w:left="360"/>
        <w:textAlignment w:val="auto"/>
        <w:rPr>
          <w:rFonts w:asciiTheme="minorHAnsi" w:hAnsiTheme="minorHAnsi" w:cstheme="minorHAnsi"/>
          <w:sz w:val="22"/>
          <w:szCs w:val="22"/>
          <w:lang w:eastAsia="en-GB"/>
        </w:rPr>
      </w:pPr>
    </w:p>
    <w:p w14:paraId="2D9AD83A" w14:textId="15937938" w:rsidR="00162E8D" w:rsidRPr="00162E8D" w:rsidRDefault="00800244" w:rsidP="00C97BCB">
      <w:pPr>
        <w:autoSpaceDN/>
        <w:spacing w:after="0" w:line="240" w:lineRule="auto"/>
        <w:textAlignment w:val="auto"/>
        <w:rPr>
          <w:rFonts w:asciiTheme="minorHAnsi" w:hAnsiTheme="minorHAnsi" w:cstheme="minorHAnsi"/>
          <w:sz w:val="22"/>
          <w:szCs w:val="22"/>
          <w:lang w:eastAsia="en-GB"/>
        </w:rPr>
      </w:pPr>
      <w:r w:rsidRPr="00800244">
        <w:rPr>
          <w:rFonts w:asciiTheme="minorHAnsi" w:hAnsiTheme="minorHAnsi" w:cstheme="minorHAnsi"/>
          <w:color w:val="000000" w:themeColor="text1"/>
          <w:sz w:val="22"/>
          <w:szCs w:val="22"/>
          <w:lang w:val="en-US" w:eastAsia="en-GB"/>
        </w:rPr>
        <w:lastRenderedPageBreak/>
        <w:t xml:space="preserve">Cairn Education </w:t>
      </w:r>
      <w:r w:rsidR="00162E8D" w:rsidRPr="00162E8D">
        <w:rPr>
          <w:rFonts w:asciiTheme="minorHAnsi" w:hAnsiTheme="minorHAnsi" w:cstheme="minorHAnsi"/>
          <w:sz w:val="22"/>
          <w:szCs w:val="22"/>
          <w:lang w:eastAsia="en-GB"/>
        </w:rPr>
        <w:t xml:space="preserve">recognises that </w:t>
      </w:r>
      <w:r w:rsidR="00A1785F">
        <w:rPr>
          <w:rFonts w:asciiTheme="minorHAnsi" w:hAnsiTheme="minorHAnsi" w:cstheme="minorHAnsi"/>
          <w:sz w:val="22"/>
          <w:szCs w:val="22"/>
          <w:lang w:eastAsia="en-GB"/>
        </w:rPr>
        <w:t>child-on-child</w:t>
      </w:r>
      <w:r w:rsidR="00162E8D" w:rsidRPr="00162E8D">
        <w:rPr>
          <w:rFonts w:asciiTheme="minorHAnsi" w:hAnsiTheme="minorHAnsi" w:cstheme="minorHAnsi"/>
          <w:sz w:val="22"/>
          <w:szCs w:val="22"/>
          <w:lang w:eastAsia="en-GB"/>
        </w:rPr>
        <w:t xml:space="preserve"> abuse can take many forms, including but not limited to:</w:t>
      </w:r>
    </w:p>
    <w:p w14:paraId="2865FCB1" w14:textId="5D510178" w:rsidR="00162E8D" w:rsidRPr="00162E8D" w:rsidRDefault="00E64EF5" w:rsidP="00A02567">
      <w:pPr>
        <w:numPr>
          <w:ilvl w:val="1"/>
          <w:numId w:val="23"/>
        </w:numPr>
        <w:autoSpaceDN/>
        <w:spacing w:after="0" w:line="240" w:lineRule="auto"/>
        <w:ind w:left="1080"/>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b</w:t>
      </w:r>
      <w:r w:rsidR="00162E8D" w:rsidRPr="00162E8D">
        <w:rPr>
          <w:rFonts w:asciiTheme="minorHAnsi" w:hAnsiTheme="minorHAnsi" w:cstheme="minorHAnsi"/>
          <w:sz w:val="22"/>
          <w:szCs w:val="22"/>
          <w:lang w:eastAsia="en-GB"/>
        </w:rPr>
        <w:t>ullying, including cyberbullying, prejudice-based and discriminatory bullying</w:t>
      </w:r>
    </w:p>
    <w:p w14:paraId="6B9BE10C" w14:textId="77777777" w:rsidR="00162E8D" w:rsidRPr="00162E8D" w:rsidRDefault="00162E8D" w:rsidP="00A02567">
      <w:pPr>
        <w:numPr>
          <w:ilvl w:val="1"/>
          <w:numId w:val="23"/>
        </w:numPr>
        <w:autoSpaceDN/>
        <w:spacing w:after="0" w:line="240" w:lineRule="auto"/>
        <w:ind w:left="1080"/>
        <w:textAlignment w:val="auto"/>
        <w:rPr>
          <w:rFonts w:asciiTheme="minorHAnsi" w:hAnsiTheme="minorHAnsi" w:cstheme="minorHAnsi"/>
          <w:sz w:val="22"/>
          <w:szCs w:val="22"/>
          <w:lang w:eastAsia="en-GB"/>
        </w:rPr>
      </w:pPr>
      <w:r w:rsidRPr="00162E8D">
        <w:rPr>
          <w:rFonts w:asciiTheme="minorHAnsi" w:hAnsiTheme="minorHAnsi" w:cstheme="minorHAnsi"/>
          <w:sz w:val="22"/>
          <w:szCs w:val="22"/>
          <w:lang w:eastAsia="en-GB"/>
        </w:rPr>
        <w:t>abuse in intimate personal relationships between peers</w:t>
      </w:r>
    </w:p>
    <w:p w14:paraId="561585E4" w14:textId="77777777" w:rsidR="00162E8D" w:rsidRPr="00162E8D" w:rsidRDefault="00162E8D" w:rsidP="00A02567">
      <w:pPr>
        <w:numPr>
          <w:ilvl w:val="1"/>
          <w:numId w:val="23"/>
        </w:numPr>
        <w:autoSpaceDN/>
        <w:spacing w:after="0" w:line="240" w:lineRule="auto"/>
        <w:ind w:left="1080"/>
        <w:textAlignment w:val="auto"/>
        <w:rPr>
          <w:rFonts w:asciiTheme="minorHAnsi" w:hAnsiTheme="minorHAnsi" w:cstheme="minorHAnsi"/>
          <w:sz w:val="22"/>
          <w:szCs w:val="22"/>
          <w:lang w:eastAsia="en-GB"/>
        </w:rPr>
      </w:pPr>
      <w:r w:rsidRPr="00162E8D">
        <w:rPr>
          <w:rFonts w:asciiTheme="minorHAnsi" w:hAnsiTheme="minorHAnsi" w:cstheme="minorHAnsi"/>
          <w:sz w:val="22"/>
          <w:szCs w:val="22"/>
          <w:lang w:eastAsia="en-GB"/>
        </w:rPr>
        <w:t>physical abuse which can include hitting, kicking, shaking, biting, hair pulling, or otherwise causing physical harm</w:t>
      </w:r>
    </w:p>
    <w:p w14:paraId="12BE5179" w14:textId="77777777" w:rsidR="00162E8D" w:rsidRPr="00162E8D" w:rsidRDefault="00162E8D" w:rsidP="00A02567">
      <w:pPr>
        <w:numPr>
          <w:ilvl w:val="1"/>
          <w:numId w:val="23"/>
        </w:numPr>
        <w:autoSpaceDN/>
        <w:spacing w:after="0" w:line="240" w:lineRule="auto"/>
        <w:ind w:left="1080"/>
        <w:textAlignment w:val="auto"/>
        <w:rPr>
          <w:rFonts w:asciiTheme="minorHAnsi" w:hAnsiTheme="minorHAnsi" w:cstheme="minorHAnsi"/>
          <w:sz w:val="22"/>
          <w:szCs w:val="22"/>
          <w:lang w:eastAsia="en-GB"/>
        </w:rPr>
      </w:pPr>
      <w:r w:rsidRPr="00162E8D">
        <w:rPr>
          <w:rFonts w:asciiTheme="minorHAnsi" w:hAnsiTheme="minorHAnsi" w:cstheme="minorHAnsi"/>
          <w:sz w:val="22"/>
          <w:szCs w:val="22"/>
          <w:lang w:eastAsia="en-GB"/>
        </w:rPr>
        <w:t>sexual violence and sexual harassment</w:t>
      </w:r>
    </w:p>
    <w:p w14:paraId="2A485A09" w14:textId="77777777" w:rsidR="00162E8D" w:rsidRPr="00162E8D" w:rsidRDefault="00162E8D" w:rsidP="00A02567">
      <w:pPr>
        <w:numPr>
          <w:ilvl w:val="1"/>
          <w:numId w:val="23"/>
        </w:numPr>
        <w:autoSpaceDN/>
        <w:spacing w:after="0" w:line="240" w:lineRule="auto"/>
        <w:ind w:left="1080"/>
        <w:textAlignment w:val="auto"/>
        <w:rPr>
          <w:rFonts w:asciiTheme="minorHAnsi" w:hAnsiTheme="minorHAnsi" w:cstheme="minorHAnsi"/>
          <w:sz w:val="22"/>
          <w:szCs w:val="22"/>
          <w:lang w:eastAsia="en-GB"/>
        </w:rPr>
      </w:pPr>
      <w:r w:rsidRPr="00162E8D">
        <w:rPr>
          <w:rFonts w:asciiTheme="minorHAnsi" w:hAnsiTheme="minorHAnsi" w:cstheme="minorHAnsi"/>
          <w:sz w:val="22"/>
          <w:szCs w:val="22"/>
          <w:lang w:eastAsia="en-GB"/>
        </w:rPr>
        <w:t>consensual and non-consensual sharing of nudes and semi-nude images and/or videos (also known as sexting or youth produced sexual imagery)</w:t>
      </w:r>
    </w:p>
    <w:p w14:paraId="34B2E542" w14:textId="77777777" w:rsidR="00162E8D" w:rsidRPr="00162E8D" w:rsidRDefault="00162E8D" w:rsidP="00A02567">
      <w:pPr>
        <w:numPr>
          <w:ilvl w:val="1"/>
          <w:numId w:val="23"/>
        </w:numPr>
        <w:autoSpaceDN/>
        <w:spacing w:after="0" w:line="240" w:lineRule="auto"/>
        <w:ind w:left="1080"/>
        <w:textAlignment w:val="auto"/>
        <w:rPr>
          <w:rFonts w:asciiTheme="minorHAnsi" w:hAnsiTheme="minorHAnsi" w:cstheme="minorHAnsi"/>
          <w:sz w:val="22"/>
          <w:szCs w:val="22"/>
          <w:lang w:eastAsia="en-GB"/>
        </w:rPr>
      </w:pPr>
      <w:r w:rsidRPr="00162E8D">
        <w:rPr>
          <w:rFonts w:asciiTheme="minorHAnsi" w:hAnsiTheme="minorHAnsi" w:cstheme="minorHAnsi"/>
          <w:sz w:val="22"/>
          <w:szCs w:val="22"/>
          <w:lang w:eastAsia="en-GB"/>
        </w:rPr>
        <w:t xml:space="preserve">causing someone to engage in sexual activity without consent, such as forcing someone to strip, touch themselves sexually, or to engage in sexual activity with a third party </w:t>
      </w:r>
    </w:p>
    <w:p w14:paraId="4E11F496" w14:textId="77777777" w:rsidR="00162E8D" w:rsidRPr="00162E8D" w:rsidRDefault="00162E8D" w:rsidP="00A02567">
      <w:pPr>
        <w:numPr>
          <w:ilvl w:val="1"/>
          <w:numId w:val="23"/>
        </w:numPr>
        <w:autoSpaceDN/>
        <w:spacing w:after="0" w:line="240" w:lineRule="auto"/>
        <w:ind w:left="1080"/>
        <w:textAlignment w:val="auto"/>
        <w:rPr>
          <w:rFonts w:asciiTheme="minorHAnsi" w:hAnsiTheme="minorHAnsi" w:cstheme="minorHAnsi"/>
          <w:sz w:val="22"/>
          <w:szCs w:val="22"/>
          <w:lang w:eastAsia="en-GB"/>
        </w:rPr>
      </w:pPr>
      <w:r w:rsidRPr="00162E8D">
        <w:rPr>
          <w:rFonts w:asciiTheme="minorHAnsi" w:hAnsiTheme="minorHAnsi" w:cstheme="minorHAnsi"/>
          <w:sz w:val="22"/>
          <w:szCs w:val="22"/>
          <w:lang w:eastAsia="en-GB"/>
        </w:rPr>
        <w:t>upskirting (which is a criminal offence), which typically involves taking a picture under a person’s clothing without their permission, with the intention of viewing their genitals or buttocks to obtain sexual gratification, or cause the victim humiliation, distress or alarm</w:t>
      </w:r>
    </w:p>
    <w:p w14:paraId="21E0EFA4" w14:textId="3FF6E9D1" w:rsidR="00162E8D" w:rsidRPr="00162E8D" w:rsidRDefault="00162E8D" w:rsidP="00A02567">
      <w:pPr>
        <w:numPr>
          <w:ilvl w:val="1"/>
          <w:numId w:val="23"/>
        </w:numPr>
        <w:autoSpaceDN/>
        <w:spacing w:after="0" w:line="240" w:lineRule="auto"/>
        <w:ind w:left="1080"/>
        <w:textAlignment w:val="auto"/>
        <w:rPr>
          <w:rFonts w:asciiTheme="minorHAnsi" w:hAnsiTheme="minorHAnsi" w:cstheme="minorHAnsi"/>
          <w:sz w:val="22"/>
          <w:szCs w:val="22"/>
          <w:lang w:eastAsia="en-GB"/>
        </w:rPr>
      </w:pPr>
      <w:r w:rsidRPr="00162E8D">
        <w:rPr>
          <w:rFonts w:asciiTheme="minorHAnsi" w:hAnsiTheme="minorHAnsi" w:cstheme="minorHAnsi"/>
          <w:sz w:val="22"/>
          <w:szCs w:val="22"/>
          <w:lang w:eastAsia="en-GB"/>
        </w:rPr>
        <w:t>initiation/hazing type violence and rituals</w:t>
      </w:r>
      <w:r w:rsidR="00AC18A2">
        <w:rPr>
          <w:rFonts w:asciiTheme="minorHAnsi" w:hAnsiTheme="minorHAnsi" w:cstheme="minorHAnsi"/>
          <w:sz w:val="22"/>
          <w:szCs w:val="22"/>
          <w:lang w:eastAsia="en-GB"/>
        </w:rPr>
        <w:t>.</w:t>
      </w:r>
    </w:p>
    <w:p w14:paraId="4D56358D" w14:textId="77777777" w:rsidR="00162E8D" w:rsidRPr="00162E8D" w:rsidRDefault="00162E8D" w:rsidP="00162E8D">
      <w:pPr>
        <w:autoSpaceDN/>
        <w:spacing w:after="0" w:line="240" w:lineRule="auto"/>
        <w:textAlignment w:val="auto"/>
        <w:rPr>
          <w:rFonts w:asciiTheme="minorHAnsi" w:hAnsiTheme="minorHAnsi" w:cstheme="minorHAnsi"/>
          <w:sz w:val="22"/>
          <w:szCs w:val="22"/>
          <w:lang w:eastAsia="en-GB"/>
        </w:rPr>
      </w:pPr>
    </w:p>
    <w:p w14:paraId="7F514D4B" w14:textId="2D34C388" w:rsidR="00162E8D" w:rsidRPr="00AC18A2" w:rsidRDefault="00AC18A2" w:rsidP="00C97BCB">
      <w:pPr>
        <w:autoSpaceDN/>
        <w:spacing w:after="0" w:line="240" w:lineRule="auto"/>
        <w:textAlignment w:val="auto"/>
        <w:rPr>
          <w:rFonts w:asciiTheme="minorHAnsi" w:hAnsiTheme="minorHAnsi" w:cstheme="minorHAnsi"/>
          <w:sz w:val="22"/>
          <w:szCs w:val="22"/>
          <w:lang w:eastAsia="en-GB"/>
        </w:rPr>
      </w:pPr>
      <w:r w:rsidRPr="00AC18A2">
        <w:rPr>
          <w:rFonts w:asciiTheme="minorHAnsi" w:hAnsiTheme="minorHAnsi" w:cstheme="minorHAnsi"/>
          <w:color w:val="000000" w:themeColor="text1"/>
          <w:sz w:val="22"/>
          <w:szCs w:val="22"/>
          <w:lang w:eastAsia="en-GB"/>
        </w:rPr>
        <w:t xml:space="preserve">Cairn Education </w:t>
      </w:r>
      <w:r w:rsidR="00162E8D" w:rsidRPr="00AC18A2">
        <w:rPr>
          <w:rFonts w:asciiTheme="minorHAnsi" w:hAnsiTheme="minorHAnsi" w:cstheme="minorHAnsi"/>
          <w:sz w:val="22"/>
          <w:szCs w:val="22"/>
          <w:lang w:eastAsia="en-GB"/>
        </w:rPr>
        <w:t>believes that abuse is abuse and it will never be tolerated</w:t>
      </w:r>
      <w:r w:rsidR="00162E8D" w:rsidRPr="00AC18A2">
        <w:rPr>
          <w:rFonts w:asciiTheme="minorHAnsi" w:hAnsiTheme="minorHAnsi" w:cstheme="minorHAnsi"/>
          <w:sz w:val="22"/>
          <w:szCs w:val="22"/>
          <w:lang w:val="en-US" w:eastAsia="en-GB"/>
        </w:rPr>
        <w:t xml:space="preserve"> or dismissed as “banter”, “just having a laugh”, “part of </w:t>
      </w:r>
      <w:r w:rsidR="00162E8D" w:rsidRPr="00AC18A2">
        <w:rPr>
          <w:rFonts w:asciiTheme="minorHAnsi" w:hAnsiTheme="minorHAnsi" w:cstheme="minorHAnsi"/>
          <w:sz w:val="22"/>
          <w:szCs w:val="22"/>
          <w:lang w:eastAsia="en-GB"/>
        </w:rPr>
        <w:t>growing up” or “boys being boys” as this can lead to a culture of unacceptable behaviours and an unsafe environment for children</w:t>
      </w:r>
      <w:r w:rsidR="00162E8D" w:rsidRPr="00AC18A2">
        <w:rPr>
          <w:rFonts w:asciiTheme="minorHAnsi" w:hAnsiTheme="minorHAnsi" w:cstheme="minorHAnsi"/>
          <w:sz w:val="22"/>
          <w:szCs w:val="22"/>
          <w:lang w:val="en-US" w:eastAsia="en-GB"/>
        </w:rPr>
        <w:t xml:space="preserve">. </w:t>
      </w:r>
    </w:p>
    <w:p w14:paraId="6D0F25BD" w14:textId="77777777" w:rsidR="00162E8D" w:rsidRPr="00AC18A2" w:rsidRDefault="00162E8D" w:rsidP="00162E8D">
      <w:pPr>
        <w:autoSpaceDN/>
        <w:spacing w:after="0" w:line="240" w:lineRule="auto"/>
        <w:ind w:left="360"/>
        <w:textAlignment w:val="auto"/>
        <w:rPr>
          <w:rFonts w:asciiTheme="minorHAnsi" w:hAnsiTheme="minorHAnsi" w:cstheme="minorHAnsi"/>
          <w:sz w:val="22"/>
          <w:szCs w:val="22"/>
          <w:lang w:eastAsia="en-GB"/>
        </w:rPr>
      </w:pPr>
    </w:p>
    <w:p w14:paraId="7927A849" w14:textId="7787A6BB" w:rsidR="00162E8D" w:rsidRPr="00AC18A2" w:rsidRDefault="0045242E" w:rsidP="00C97BCB">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 xml:space="preserve">Cairn Education </w:t>
      </w:r>
      <w:r w:rsidR="00162E8D" w:rsidRPr="00AC18A2">
        <w:rPr>
          <w:rFonts w:asciiTheme="minorHAnsi" w:hAnsiTheme="minorHAnsi" w:cstheme="minorHAnsi"/>
          <w:sz w:val="22"/>
          <w:szCs w:val="22"/>
          <w:lang w:eastAsia="en-GB"/>
        </w:rPr>
        <w:t xml:space="preserve">recognises that even if there are no reported cases of </w:t>
      </w:r>
      <w:r w:rsidR="00DD1671">
        <w:rPr>
          <w:rFonts w:asciiTheme="minorHAnsi" w:hAnsiTheme="minorHAnsi" w:cstheme="minorHAnsi"/>
          <w:sz w:val="22"/>
          <w:szCs w:val="22"/>
          <w:lang w:eastAsia="en-GB"/>
        </w:rPr>
        <w:t>child-on-child</w:t>
      </w:r>
      <w:r w:rsidR="00162E8D" w:rsidRPr="00AC18A2">
        <w:rPr>
          <w:rFonts w:asciiTheme="minorHAnsi" w:hAnsiTheme="minorHAnsi" w:cstheme="minorHAnsi"/>
          <w:sz w:val="22"/>
          <w:szCs w:val="22"/>
          <w:lang w:eastAsia="en-GB"/>
        </w:rPr>
        <w:t xml:space="preserve"> abuse, such abuse is still likely to be taking place.</w:t>
      </w:r>
    </w:p>
    <w:p w14:paraId="016FF6A1" w14:textId="77777777" w:rsidR="00162E8D" w:rsidRPr="00AC18A2" w:rsidRDefault="00162E8D" w:rsidP="00162E8D">
      <w:pPr>
        <w:autoSpaceDN/>
        <w:spacing w:after="0" w:line="240" w:lineRule="auto"/>
        <w:ind w:left="720"/>
        <w:textAlignment w:val="auto"/>
        <w:rPr>
          <w:rFonts w:asciiTheme="minorHAnsi" w:hAnsiTheme="minorHAnsi" w:cstheme="minorHAnsi"/>
          <w:sz w:val="22"/>
          <w:szCs w:val="22"/>
          <w:lang w:eastAsia="en-GB"/>
        </w:rPr>
      </w:pPr>
    </w:p>
    <w:p w14:paraId="3F552693" w14:textId="68965857" w:rsidR="00162E8D" w:rsidRPr="00162E8D" w:rsidRDefault="00162E8D" w:rsidP="00C97BCB">
      <w:pPr>
        <w:autoSpaceDN/>
        <w:spacing w:after="0" w:line="240" w:lineRule="auto"/>
        <w:textAlignment w:val="auto"/>
        <w:rPr>
          <w:rFonts w:asciiTheme="minorHAnsi" w:hAnsiTheme="minorHAnsi" w:cstheme="minorHAnsi"/>
          <w:sz w:val="22"/>
          <w:szCs w:val="22"/>
          <w:lang w:eastAsia="en-GB"/>
        </w:rPr>
      </w:pPr>
      <w:r w:rsidRPr="00AC18A2">
        <w:rPr>
          <w:rFonts w:asciiTheme="minorHAnsi" w:hAnsiTheme="minorHAnsi" w:cstheme="minorHAnsi"/>
          <w:sz w:val="22"/>
          <w:szCs w:val="22"/>
          <w:lang w:eastAsia="en-GB"/>
        </w:rPr>
        <w:t>All staff have a role to play in challenging inappropriate behaviours between peers.</w:t>
      </w:r>
      <w:r w:rsidRPr="00162E8D">
        <w:rPr>
          <w:rFonts w:asciiTheme="minorHAnsi" w:hAnsiTheme="minorHAnsi" w:cstheme="minorHAnsi"/>
          <w:sz w:val="22"/>
          <w:szCs w:val="22"/>
          <w:lang w:eastAsia="en-GB"/>
        </w:rPr>
        <w:t xml:space="preserve"> Staff recognise that that some </w:t>
      </w:r>
      <w:r w:rsidR="00DD1671">
        <w:rPr>
          <w:rFonts w:asciiTheme="minorHAnsi" w:hAnsiTheme="minorHAnsi" w:cstheme="minorHAnsi"/>
          <w:sz w:val="22"/>
          <w:szCs w:val="22"/>
          <w:lang w:eastAsia="en-GB"/>
        </w:rPr>
        <w:t>child-on-child</w:t>
      </w:r>
      <w:r w:rsidRPr="00162E8D">
        <w:rPr>
          <w:rFonts w:asciiTheme="minorHAnsi" w:hAnsiTheme="minorHAnsi" w:cstheme="minorHAnsi"/>
          <w:sz w:val="22"/>
          <w:szCs w:val="22"/>
          <w:lang w:eastAsia="en-GB"/>
        </w:rPr>
        <w:t xml:space="preserve"> abuse issues may be affected by gender, age, ability and culture of those involved, i.e. for gender based abuse, girls are more likely to be victims and boys more likely to be perpetrators.</w:t>
      </w:r>
    </w:p>
    <w:p w14:paraId="40B5B610" w14:textId="77777777" w:rsidR="00162E8D" w:rsidRPr="00162E8D" w:rsidRDefault="00162E8D" w:rsidP="00162E8D">
      <w:pPr>
        <w:autoSpaceDN/>
        <w:spacing w:after="0" w:line="240" w:lineRule="auto"/>
        <w:ind w:left="720"/>
        <w:textAlignment w:val="auto"/>
        <w:rPr>
          <w:rFonts w:asciiTheme="minorHAnsi" w:hAnsiTheme="minorHAnsi" w:cstheme="minorHAnsi"/>
          <w:sz w:val="22"/>
          <w:szCs w:val="22"/>
          <w:lang w:eastAsia="en-GB"/>
        </w:rPr>
      </w:pPr>
    </w:p>
    <w:p w14:paraId="16164EE5" w14:textId="127C3C18" w:rsidR="00162E8D" w:rsidRPr="00647635" w:rsidRDefault="00162E8D" w:rsidP="00C97BCB">
      <w:pPr>
        <w:autoSpaceDN/>
        <w:spacing w:after="0" w:line="240" w:lineRule="auto"/>
        <w:textAlignment w:val="auto"/>
        <w:rPr>
          <w:rFonts w:asciiTheme="minorHAnsi" w:hAnsiTheme="minorHAnsi" w:cstheme="minorHAnsi"/>
          <w:b/>
          <w:color w:val="FF0096"/>
          <w:sz w:val="22"/>
          <w:szCs w:val="22"/>
          <w:lang w:val="en-US" w:eastAsia="en-GB"/>
        </w:rPr>
      </w:pPr>
      <w:r w:rsidRPr="00647635">
        <w:rPr>
          <w:rFonts w:asciiTheme="minorHAnsi" w:hAnsiTheme="minorHAnsi" w:cstheme="minorHAnsi"/>
          <w:sz w:val="22"/>
          <w:szCs w:val="22"/>
          <w:lang w:eastAsia="en-GB"/>
        </w:rPr>
        <w:t xml:space="preserve">Concerns about learner’s behaviour, including </w:t>
      </w:r>
      <w:r w:rsidR="00DD1671">
        <w:rPr>
          <w:rFonts w:asciiTheme="minorHAnsi" w:hAnsiTheme="minorHAnsi" w:cstheme="minorHAnsi"/>
          <w:sz w:val="22"/>
          <w:szCs w:val="22"/>
          <w:lang w:eastAsia="en-GB"/>
        </w:rPr>
        <w:t>child-on-child</w:t>
      </w:r>
      <w:r w:rsidRPr="00647635">
        <w:rPr>
          <w:rFonts w:asciiTheme="minorHAnsi" w:hAnsiTheme="minorHAnsi" w:cstheme="minorHAnsi"/>
          <w:sz w:val="22"/>
          <w:szCs w:val="22"/>
          <w:lang w:eastAsia="en-GB"/>
        </w:rPr>
        <w:t xml:space="preserve"> abuse taking place offsite will be responded to as part of a partnership approach with learners and parents/carers. Offsite behaviour concerns will be recorded and responded to in line with existing appropriate policies, for example anti-bullying</w:t>
      </w:r>
      <w:r w:rsidR="004955A6">
        <w:rPr>
          <w:rFonts w:asciiTheme="minorHAnsi" w:hAnsiTheme="minorHAnsi" w:cstheme="minorHAnsi"/>
          <w:sz w:val="22"/>
          <w:szCs w:val="22"/>
          <w:lang w:eastAsia="en-GB"/>
        </w:rPr>
        <w:t xml:space="preserve"> and positive </w:t>
      </w:r>
      <w:r w:rsidRPr="00647635">
        <w:rPr>
          <w:rFonts w:asciiTheme="minorHAnsi" w:hAnsiTheme="minorHAnsi" w:cstheme="minorHAnsi"/>
          <w:sz w:val="22"/>
          <w:szCs w:val="22"/>
          <w:lang w:eastAsia="en-GB"/>
        </w:rPr>
        <w:t xml:space="preserve">behaviour policies.  </w:t>
      </w:r>
    </w:p>
    <w:p w14:paraId="70DD5AD0" w14:textId="77777777" w:rsidR="00162E8D" w:rsidRPr="00162E8D" w:rsidRDefault="00162E8D" w:rsidP="00162E8D">
      <w:pPr>
        <w:autoSpaceDN/>
        <w:spacing w:after="0" w:line="240" w:lineRule="auto"/>
        <w:textAlignment w:val="auto"/>
        <w:rPr>
          <w:rFonts w:asciiTheme="minorHAnsi" w:hAnsiTheme="minorHAnsi" w:cstheme="minorHAnsi"/>
          <w:sz w:val="22"/>
          <w:szCs w:val="22"/>
          <w:lang w:eastAsia="en-GB"/>
        </w:rPr>
      </w:pPr>
    </w:p>
    <w:p w14:paraId="76F1E388" w14:textId="75C8ED09" w:rsidR="00162E8D" w:rsidRPr="00162E8D" w:rsidRDefault="00162E8D" w:rsidP="00C97BCB">
      <w:pPr>
        <w:autoSpaceDN/>
        <w:spacing w:after="0" w:line="240" w:lineRule="auto"/>
        <w:textAlignment w:val="auto"/>
        <w:rPr>
          <w:rFonts w:asciiTheme="minorHAnsi" w:hAnsiTheme="minorHAnsi" w:cstheme="minorHAnsi"/>
          <w:sz w:val="22"/>
          <w:szCs w:val="22"/>
          <w:lang w:eastAsia="en-GB"/>
        </w:rPr>
      </w:pPr>
      <w:r w:rsidRPr="00162E8D">
        <w:rPr>
          <w:rFonts w:asciiTheme="minorHAnsi" w:hAnsiTheme="minorHAnsi" w:cstheme="minorHAnsi"/>
          <w:sz w:val="22"/>
          <w:szCs w:val="22"/>
          <w:lang w:eastAsia="en-GB"/>
        </w:rPr>
        <w:t xml:space="preserve">In order to minimise the risk of peer-on-peer abuse, </w:t>
      </w:r>
      <w:r w:rsidR="009A2391">
        <w:rPr>
          <w:rFonts w:asciiTheme="minorHAnsi" w:hAnsiTheme="minorHAnsi" w:cstheme="minorHAnsi"/>
          <w:sz w:val="22"/>
          <w:szCs w:val="22"/>
          <w:lang w:eastAsia="en-GB"/>
        </w:rPr>
        <w:t>Cairn Education</w:t>
      </w:r>
      <w:r w:rsidRPr="00162E8D">
        <w:rPr>
          <w:rFonts w:asciiTheme="minorHAnsi" w:hAnsiTheme="minorHAnsi" w:cstheme="minorHAnsi"/>
          <w:color w:val="0070C0"/>
          <w:sz w:val="22"/>
          <w:szCs w:val="22"/>
          <w:lang w:eastAsia="en-GB"/>
        </w:rPr>
        <w:t xml:space="preserve"> </w:t>
      </w:r>
      <w:r w:rsidRPr="00162E8D">
        <w:rPr>
          <w:rFonts w:asciiTheme="minorHAnsi" w:hAnsiTheme="minorHAnsi" w:cstheme="minorHAnsi"/>
          <w:sz w:val="22"/>
          <w:szCs w:val="22"/>
          <w:lang w:val="en-US" w:eastAsia="en-GB"/>
        </w:rPr>
        <w:t>will:</w:t>
      </w:r>
      <w:r w:rsidRPr="00162E8D">
        <w:rPr>
          <w:rFonts w:asciiTheme="minorHAnsi" w:hAnsiTheme="minorHAnsi" w:cstheme="minorHAnsi"/>
          <w:sz w:val="22"/>
          <w:szCs w:val="22"/>
          <w:lang w:val="en-US" w:eastAsia="en-GB"/>
        </w:rPr>
        <w:tab/>
      </w:r>
    </w:p>
    <w:p w14:paraId="18B1B8E8" w14:textId="76991E7A" w:rsidR="004C0AF1" w:rsidRPr="00393314" w:rsidRDefault="001C033D" w:rsidP="00A02567">
      <w:pPr>
        <w:numPr>
          <w:ilvl w:val="1"/>
          <w:numId w:val="22"/>
        </w:numPr>
        <w:autoSpaceDN/>
        <w:spacing w:after="0" w:line="240" w:lineRule="auto"/>
        <w:textAlignment w:val="auto"/>
        <w:rPr>
          <w:rFonts w:asciiTheme="minorHAnsi" w:hAnsiTheme="minorHAnsi" w:cstheme="minorHAnsi"/>
          <w:sz w:val="22"/>
          <w:szCs w:val="22"/>
          <w:lang w:val="en-US" w:eastAsia="en-GB"/>
        </w:rPr>
      </w:pPr>
      <w:r>
        <w:rPr>
          <w:rFonts w:asciiTheme="minorHAnsi" w:hAnsiTheme="minorHAnsi" w:cstheme="minorHAnsi"/>
          <w:sz w:val="22"/>
          <w:szCs w:val="22"/>
          <w:lang w:val="en-US" w:eastAsia="en-GB"/>
        </w:rPr>
        <w:t>provid</w:t>
      </w:r>
      <w:r w:rsidR="00326132">
        <w:rPr>
          <w:rFonts w:asciiTheme="minorHAnsi" w:hAnsiTheme="minorHAnsi" w:cstheme="minorHAnsi"/>
          <w:sz w:val="22"/>
          <w:szCs w:val="22"/>
          <w:lang w:val="en-US" w:eastAsia="en-GB"/>
        </w:rPr>
        <w:t>e</w:t>
      </w:r>
      <w:r>
        <w:rPr>
          <w:rFonts w:asciiTheme="minorHAnsi" w:hAnsiTheme="minorHAnsi" w:cstheme="minorHAnsi"/>
          <w:sz w:val="22"/>
          <w:szCs w:val="22"/>
          <w:lang w:val="en-US" w:eastAsia="en-GB"/>
        </w:rPr>
        <w:t xml:space="preserve"> an environment where students feel </w:t>
      </w:r>
      <w:r w:rsidR="004954E3">
        <w:rPr>
          <w:rFonts w:asciiTheme="minorHAnsi" w:hAnsiTheme="minorHAnsi" w:cstheme="minorHAnsi"/>
          <w:sz w:val="22"/>
          <w:szCs w:val="22"/>
          <w:lang w:val="en-US" w:eastAsia="en-GB"/>
        </w:rPr>
        <w:t>safe, respected and able to bring concerns to staff</w:t>
      </w:r>
      <w:r w:rsidR="00B2752E">
        <w:rPr>
          <w:rFonts w:asciiTheme="minorHAnsi" w:hAnsiTheme="minorHAnsi" w:cstheme="minorHAnsi"/>
          <w:sz w:val="22"/>
          <w:szCs w:val="22"/>
          <w:lang w:val="en-US" w:eastAsia="en-GB"/>
        </w:rPr>
        <w:t>;</w:t>
      </w:r>
      <w:r w:rsidR="00C46A7A">
        <w:rPr>
          <w:rFonts w:asciiTheme="minorHAnsi" w:hAnsiTheme="minorHAnsi" w:cstheme="minorHAnsi"/>
          <w:sz w:val="22"/>
          <w:szCs w:val="22"/>
          <w:lang w:val="en-US" w:eastAsia="en-GB"/>
        </w:rPr>
        <w:t xml:space="preserve"> </w:t>
      </w:r>
      <w:r w:rsidR="002D4B5E">
        <w:rPr>
          <w:rFonts w:asciiTheme="minorHAnsi" w:hAnsiTheme="minorHAnsi" w:cstheme="minorHAnsi"/>
          <w:sz w:val="22"/>
          <w:szCs w:val="22"/>
          <w:lang w:val="en-US" w:eastAsia="en-GB"/>
        </w:rPr>
        <w:t>creating a culture</w:t>
      </w:r>
      <w:r w:rsidR="00C46A7A">
        <w:rPr>
          <w:rFonts w:asciiTheme="minorHAnsi" w:hAnsiTheme="minorHAnsi" w:cstheme="minorHAnsi"/>
          <w:sz w:val="22"/>
          <w:szCs w:val="22"/>
          <w:lang w:val="en-US" w:eastAsia="en-GB"/>
        </w:rPr>
        <w:t xml:space="preserve"> that concerns </w:t>
      </w:r>
      <w:r w:rsidR="002D4B5E">
        <w:rPr>
          <w:rFonts w:asciiTheme="minorHAnsi" w:hAnsiTheme="minorHAnsi" w:cstheme="minorHAnsi"/>
          <w:sz w:val="22"/>
          <w:szCs w:val="22"/>
          <w:lang w:val="en-US" w:eastAsia="en-GB"/>
        </w:rPr>
        <w:t>are</w:t>
      </w:r>
      <w:r w:rsidR="00C46A7A">
        <w:rPr>
          <w:rFonts w:asciiTheme="minorHAnsi" w:hAnsiTheme="minorHAnsi" w:cstheme="minorHAnsi"/>
          <w:sz w:val="22"/>
          <w:szCs w:val="22"/>
          <w:lang w:val="en-US" w:eastAsia="en-GB"/>
        </w:rPr>
        <w:t xml:space="preserve"> acted on appropriately</w:t>
      </w:r>
      <w:r w:rsidR="00B2752E">
        <w:rPr>
          <w:rFonts w:asciiTheme="minorHAnsi" w:hAnsiTheme="minorHAnsi" w:cstheme="minorHAnsi"/>
          <w:sz w:val="22"/>
          <w:szCs w:val="22"/>
          <w:lang w:val="en-US" w:eastAsia="en-GB"/>
        </w:rPr>
        <w:t xml:space="preserve"> and in a timely manner</w:t>
      </w:r>
      <w:r w:rsidR="00C46A7A">
        <w:rPr>
          <w:rFonts w:asciiTheme="minorHAnsi" w:hAnsiTheme="minorHAnsi" w:cstheme="minorHAnsi"/>
          <w:sz w:val="22"/>
          <w:szCs w:val="22"/>
          <w:lang w:val="en-US" w:eastAsia="en-GB"/>
        </w:rPr>
        <w:t xml:space="preserve">. </w:t>
      </w:r>
    </w:p>
    <w:p w14:paraId="6994704C" w14:textId="5D696D74" w:rsidR="003C0147" w:rsidRPr="004C4402" w:rsidRDefault="002D4B5E" w:rsidP="00A02567">
      <w:pPr>
        <w:numPr>
          <w:ilvl w:val="1"/>
          <w:numId w:val="22"/>
        </w:numPr>
        <w:autoSpaceDN/>
        <w:spacing w:after="0" w:line="240" w:lineRule="auto"/>
        <w:textAlignment w:val="auto"/>
        <w:rPr>
          <w:rFonts w:asciiTheme="minorHAnsi" w:hAnsiTheme="minorHAnsi" w:cstheme="minorHAnsi"/>
          <w:sz w:val="22"/>
          <w:szCs w:val="22"/>
          <w:lang w:val="en-US" w:eastAsia="en-GB"/>
        </w:rPr>
      </w:pPr>
      <w:r>
        <w:rPr>
          <w:rFonts w:asciiTheme="minorHAnsi" w:hAnsiTheme="minorHAnsi" w:cstheme="minorHAnsi"/>
          <w:sz w:val="22"/>
          <w:szCs w:val="22"/>
          <w:lang w:val="en-US" w:eastAsia="en-GB"/>
        </w:rPr>
        <w:t>p</w:t>
      </w:r>
      <w:r w:rsidR="00C43440">
        <w:rPr>
          <w:rFonts w:asciiTheme="minorHAnsi" w:hAnsiTheme="minorHAnsi" w:cstheme="minorHAnsi"/>
          <w:sz w:val="22"/>
          <w:szCs w:val="22"/>
          <w:lang w:val="en-US" w:eastAsia="en-GB"/>
        </w:rPr>
        <w:t>rovid</w:t>
      </w:r>
      <w:r w:rsidR="00B5037B">
        <w:rPr>
          <w:rFonts w:asciiTheme="minorHAnsi" w:hAnsiTheme="minorHAnsi" w:cstheme="minorHAnsi"/>
          <w:sz w:val="22"/>
          <w:szCs w:val="22"/>
          <w:lang w:val="en-US" w:eastAsia="en-GB"/>
        </w:rPr>
        <w:t>e</w:t>
      </w:r>
      <w:r w:rsidR="00C43440">
        <w:rPr>
          <w:rFonts w:asciiTheme="minorHAnsi" w:hAnsiTheme="minorHAnsi" w:cstheme="minorHAnsi"/>
          <w:sz w:val="22"/>
          <w:szCs w:val="22"/>
          <w:lang w:val="en-US" w:eastAsia="en-GB"/>
        </w:rPr>
        <w:t xml:space="preserve"> an individualised </w:t>
      </w:r>
      <w:r w:rsidR="008D7409">
        <w:rPr>
          <w:rFonts w:asciiTheme="minorHAnsi" w:hAnsiTheme="minorHAnsi" w:cstheme="minorHAnsi"/>
          <w:sz w:val="22"/>
          <w:szCs w:val="22"/>
          <w:lang w:val="en-US" w:eastAsia="en-GB"/>
        </w:rPr>
        <w:t xml:space="preserve">programme which is age and ability appropriate </w:t>
      </w:r>
      <w:r w:rsidR="00D84CC3">
        <w:rPr>
          <w:rFonts w:asciiTheme="minorHAnsi" w:hAnsiTheme="minorHAnsi" w:cstheme="minorHAnsi"/>
          <w:sz w:val="22"/>
          <w:szCs w:val="22"/>
          <w:lang w:val="en-US" w:eastAsia="en-GB"/>
        </w:rPr>
        <w:t>includ</w:t>
      </w:r>
      <w:r w:rsidR="008531D1">
        <w:rPr>
          <w:rFonts w:asciiTheme="minorHAnsi" w:hAnsiTheme="minorHAnsi" w:cstheme="minorHAnsi"/>
          <w:sz w:val="22"/>
          <w:szCs w:val="22"/>
          <w:lang w:val="en-US" w:eastAsia="en-GB"/>
        </w:rPr>
        <w:t>ed in the curriculum (</w:t>
      </w:r>
      <w:r w:rsidR="00D13D86">
        <w:rPr>
          <w:rFonts w:asciiTheme="minorHAnsi" w:hAnsiTheme="minorHAnsi" w:cstheme="minorHAnsi"/>
          <w:sz w:val="22"/>
          <w:szCs w:val="22"/>
          <w:lang w:val="en-US" w:eastAsia="en-GB"/>
        </w:rPr>
        <w:t>relationship and community pathway)</w:t>
      </w:r>
      <w:r w:rsidR="00040882">
        <w:rPr>
          <w:rFonts w:asciiTheme="minorHAnsi" w:hAnsiTheme="minorHAnsi" w:cstheme="minorHAnsi"/>
          <w:sz w:val="22"/>
          <w:szCs w:val="22"/>
          <w:lang w:val="en-US" w:eastAsia="en-GB"/>
        </w:rPr>
        <w:t xml:space="preserve"> enabling s</w:t>
      </w:r>
      <w:r w:rsidR="009C26AA">
        <w:rPr>
          <w:rFonts w:asciiTheme="minorHAnsi" w:hAnsiTheme="minorHAnsi" w:cstheme="minorHAnsi"/>
          <w:sz w:val="22"/>
          <w:szCs w:val="22"/>
          <w:lang w:val="en-US" w:eastAsia="en-GB"/>
        </w:rPr>
        <w:t>tudents to recognise</w:t>
      </w:r>
      <w:r w:rsidR="003D3B7E">
        <w:rPr>
          <w:rFonts w:asciiTheme="minorHAnsi" w:hAnsiTheme="minorHAnsi" w:cstheme="minorHAnsi"/>
          <w:sz w:val="22"/>
          <w:szCs w:val="22"/>
          <w:lang w:val="en-US" w:eastAsia="en-GB"/>
        </w:rPr>
        <w:t xml:space="preserve"> </w:t>
      </w:r>
      <w:r w:rsidR="00DD1671">
        <w:rPr>
          <w:rFonts w:asciiTheme="minorHAnsi" w:hAnsiTheme="minorHAnsi" w:cstheme="minorHAnsi"/>
          <w:sz w:val="22"/>
          <w:szCs w:val="22"/>
          <w:lang w:val="en-US" w:eastAsia="en-GB"/>
        </w:rPr>
        <w:t>child-on-child</w:t>
      </w:r>
      <w:r w:rsidR="003D3B7E">
        <w:rPr>
          <w:rFonts w:asciiTheme="minorHAnsi" w:hAnsiTheme="minorHAnsi" w:cstheme="minorHAnsi"/>
          <w:sz w:val="22"/>
          <w:szCs w:val="22"/>
          <w:lang w:val="en-US" w:eastAsia="en-GB"/>
        </w:rPr>
        <w:t xml:space="preserve"> abuse and </w:t>
      </w:r>
      <w:r w:rsidR="00131E80">
        <w:rPr>
          <w:rFonts w:asciiTheme="minorHAnsi" w:hAnsiTheme="minorHAnsi" w:cstheme="minorHAnsi"/>
          <w:sz w:val="22"/>
          <w:szCs w:val="22"/>
          <w:lang w:val="en-US" w:eastAsia="en-GB"/>
        </w:rPr>
        <w:t>how to respond</w:t>
      </w:r>
      <w:r w:rsidR="003D3B7E">
        <w:rPr>
          <w:rFonts w:asciiTheme="minorHAnsi" w:hAnsiTheme="minorHAnsi" w:cstheme="minorHAnsi"/>
          <w:sz w:val="22"/>
          <w:szCs w:val="22"/>
          <w:lang w:val="en-US" w:eastAsia="en-GB"/>
        </w:rPr>
        <w:t>.</w:t>
      </w:r>
    </w:p>
    <w:p w14:paraId="12F709E6" w14:textId="77777777" w:rsidR="00052B0A" w:rsidRDefault="00052B0A" w:rsidP="00A02567">
      <w:pPr>
        <w:numPr>
          <w:ilvl w:val="1"/>
          <w:numId w:val="22"/>
        </w:numPr>
        <w:autoSpaceDN/>
        <w:spacing w:after="0" w:line="240" w:lineRule="auto"/>
        <w:textAlignment w:val="auto"/>
        <w:rPr>
          <w:rFonts w:asciiTheme="minorHAnsi" w:hAnsiTheme="minorHAnsi" w:cstheme="minorHAnsi"/>
          <w:sz w:val="22"/>
          <w:szCs w:val="22"/>
          <w:lang w:val="en-US" w:eastAsia="en-GB"/>
        </w:rPr>
      </w:pPr>
      <w:r>
        <w:rPr>
          <w:rFonts w:asciiTheme="minorHAnsi" w:hAnsiTheme="minorHAnsi" w:cstheme="minorHAnsi"/>
          <w:sz w:val="22"/>
          <w:szCs w:val="22"/>
          <w:lang w:val="en-US" w:eastAsia="en-GB"/>
        </w:rPr>
        <w:t>e</w:t>
      </w:r>
      <w:r w:rsidR="00B5037B">
        <w:rPr>
          <w:rFonts w:asciiTheme="minorHAnsi" w:hAnsiTheme="minorHAnsi" w:cstheme="minorHAnsi"/>
          <w:sz w:val="22"/>
          <w:szCs w:val="22"/>
          <w:lang w:val="en-US" w:eastAsia="en-GB"/>
        </w:rPr>
        <w:t xml:space="preserve">xplore topics </w:t>
      </w:r>
      <w:r w:rsidR="0044078F">
        <w:rPr>
          <w:rFonts w:asciiTheme="minorHAnsi" w:hAnsiTheme="minorHAnsi" w:cstheme="minorHAnsi"/>
          <w:sz w:val="22"/>
          <w:szCs w:val="22"/>
          <w:lang w:val="en-US" w:eastAsia="en-GB"/>
        </w:rPr>
        <w:t xml:space="preserve">where appropriate </w:t>
      </w:r>
      <w:r w:rsidR="005B4B4E">
        <w:rPr>
          <w:rFonts w:asciiTheme="minorHAnsi" w:hAnsiTheme="minorHAnsi" w:cstheme="minorHAnsi"/>
          <w:sz w:val="22"/>
          <w:szCs w:val="22"/>
          <w:lang w:val="en-US" w:eastAsia="en-GB"/>
        </w:rPr>
        <w:t xml:space="preserve">to meet the needs of the individual </w:t>
      </w:r>
      <w:r w:rsidR="00B5037B">
        <w:rPr>
          <w:rFonts w:asciiTheme="minorHAnsi" w:hAnsiTheme="minorHAnsi" w:cstheme="minorHAnsi"/>
          <w:sz w:val="22"/>
          <w:szCs w:val="22"/>
          <w:lang w:val="en-US" w:eastAsia="en-GB"/>
        </w:rPr>
        <w:t xml:space="preserve">which </w:t>
      </w:r>
      <w:r w:rsidR="005B4B4E">
        <w:rPr>
          <w:rFonts w:asciiTheme="minorHAnsi" w:hAnsiTheme="minorHAnsi" w:cstheme="minorHAnsi"/>
          <w:sz w:val="22"/>
          <w:szCs w:val="22"/>
          <w:lang w:val="en-US" w:eastAsia="en-GB"/>
        </w:rPr>
        <w:t xml:space="preserve">may </w:t>
      </w:r>
      <w:r w:rsidR="0044078F">
        <w:rPr>
          <w:rFonts w:asciiTheme="minorHAnsi" w:hAnsiTheme="minorHAnsi" w:cstheme="minorHAnsi"/>
          <w:sz w:val="22"/>
          <w:szCs w:val="22"/>
          <w:lang w:val="en-US" w:eastAsia="en-GB"/>
        </w:rPr>
        <w:t xml:space="preserve">include; </w:t>
      </w:r>
      <w:r w:rsidR="008B4692" w:rsidRPr="008B4692">
        <w:rPr>
          <w:rFonts w:asciiTheme="minorHAnsi" w:hAnsiTheme="minorHAnsi" w:cstheme="minorHAnsi"/>
          <w:sz w:val="22"/>
          <w:szCs w:val="22"/>
          <w:lang w:val="en-US" w:eastAsia="en-GB"/>
        </w:rPr>
        <w:t>what healthy sexual activity and respectful relationships look like (both online and offline)</w:t>
      </w:r>
      <w:r w:rsidR="0055613F">
        <w:rPr>
          <w:rFonts w:asciiTheme="minorHAnsi" w:hAnsiTheme="minorHAnsi" w:cstheme="minorHAnsi"/>
          <w:sz w:val="22"/>
          <w:szCs w:val="22"/>
          <w:lang w:val="en-US" w:eastAsia="en-GB"/>
        </w:rPr>
        <w:t xml:space="preserve">, </w:t>
      </w:r>
      <w:r w:rsidR="008B4692" w:rsidRPr="0055613F">
        <w:rPr>
          <w:rFonts w:asciiTheme="minorHAnsi" w:hAnsiTheme="minorHAnsi" w:cstheme="minorHAnsi"/>
          <w:sz w:val="22"/>
          <w:szCs w:val="22"/>
          <w:lang w:val="en-US" w:eastAsia="en-GB"/>
        </w:rPr>
        <w:t>gender stereotypes and perceptions of gender roles</w:t>
      </w:r>
      <w:r w:rsidR="0055613F">
        <w:rPr>
          <w:rFonts w:asciiTheme="minorHAnsi" w:hAnsiTheme="minorHAnsi" w:cstheme="minorHAnsi"/>
          <w:sz w:val="22"/>
          <w:szCs w:val="22"/>
          <w:lang w:val="en-US" w:eastAsia="en-GB"/>
        </w:rPr>
        <w:t xml:space="preserve">, </w:t>
      </w:r>
      <w:r w:rsidR="008B4692" w:rsidRPr="0055613F">
        <w:rPr>
          <w:rFonts w:asciiTheme="minorHAnsi" w:hAnsiTheme="minorHAnsi" w:cstheme="minorHAnsi"/>
          <w:sz w:val="22"/>
          <w:szCs w:val="22"/>
          <w:lang w:val="en-US" w:eastAsia="en-GB"/>
        </w:rPr>
        <w:t>pornography and how it presents sexual behaviour</w:t>
      </w:r>
      <w:r w:rsidR="004C4402">
        <w:rPr>
          <w:rFonts w:asciiTheme="minorHAnsi" w:hAnsiTheme="minorHAnsi" w:cstheme="minorHAnsi"/>
          <w:sz w:val="22"/>
          <w:szCs w:val="22"/>
          <w:lang w:val="en-US" w:eastAsia="en-GB"/>
        </w:rPr>
        <w:t xml:space="preserve">, </w:t>
      </w:r>
      <w:r w:rsidR="008B4692" w:rsidRPr="004C4402">
        <w:rPr>
          <w:rFonts w:asciiTheme="minorHAnsi" w:hAnsiTheme="minorHAnsi" w:cstheme="minorHAnsi"/>
          <w:sz w:val="22"/>
          <w:szCs w:val="22"/>
          <w:lang w:val="en-US" w:eastAsia="en-GB"/>
        </w:rPr>
        <w:t>consent and withdrawing consent</w:t>
      </w:r>
      <w:r w:rsidR="004C4402">
        <w:rPr>
          <w:rFonts w:asciiTheme="minorHAnsi" w:hAnsiTheme="minorHAnsi" w:cstheme="minorHAnsi"/>
          <w:sz w:val="22"/>
          <w:szCs w:val="22"/>
          <w:lang w:val="en-US" w:eastAsia="en-GB"/>
        </w:rPr>
        <w:t xml:space="preserve"> </w:t>
      </w:r>
      <w:r w:rsidR="008B4692" w:rsidRPr="004C4402">
        <w:rPr>
          <w:rFonts w:asciiTheme="minorHAnsi" w:hAnsiTheme="minorHAnsi" w:cstheme="minorHAnsi"/>
          <w:sz w:val="22"/>
          <w:szCs w:val="22"/>
          <w:lang w:val="en-US" w:eastAsia="en-GB"/>
        </w:rPr>
        <w:t>(Department for Education (DfE), 2021a; DfE, 2020).</w:t>
      </w:r>
    </w:p>
    <w:p w14:paraId="6A2FB5E4" w14:textId="729CADF0" w:rsidR="004C4402" w:rsidRDefault="00142415" w:rsidP="00A02567">
      <w:pPr>
        <w:numPr>
          <w:ilvl w:val="1"/>
          <w:numId w:val="22"/>
        </w:numPr>
        <w:autoSpaceDN/>
        <w:spacing w:after="0" w:line="240" w:lineRule="auto"/>
        <w:textAlignment w:val="auto"/>
        <w:rPr>
          <w:rFonts w:asciiTheme="minorHAnsi" w:hAnsiTheme="minorHAnsi" w:cstheme="minorHAnsi"/>
          <w:sz w:val="22"/>
          <w:szCs w:val="22"/>
          <w:lang w:val="en-US" w:eastAsia="en-GB"/>
        </w:rPr>
      </w:pPr>
      <w:r>
        <w:rPr>
          <w:rFonts w:asciiTheme="minorHAnsi" w:hAnsiTheme="minorHAnsi" w:cstheme="minorHAnsi"/>
          <w:sz w:val="22"/>
          <w:szCs w:val="22"/>
          <w:lang w:val="en-US" w:eastAsia="en-GB"/>
        </w:rPr>
        <w:t>p</w:t>
      </w:r>
      <w:r w:rsidR="00052B0A">
        <w:rPr>
          <w:rFonts w:asciiTheme="minorHAnsi" w:hAnsiTheme="minorHAnsi" w:cstheme="minorHAnsi"/>
          <w:sz w:val="22"/>
          <w:szCs w:val="22"/>
          <w:lang w:val="en-US" w:eastAsia="en-GB"/>
        </w:rPr>
        <w:t xml:space="preserve">rovide </w:t>
      </w:r>
      <w:r w:rsidR="00052B0A" w:rsidRPr="00052B0A">
        <w:rPr>
          <w:rFonts w:asciiTheme="minorHAnsi" w:hAnsiTheme="minorHAnsi" w:cstheme="minorHAnsi"/>
          <w:sz w:val="22"/>
          <w:szCs w:val="22"/>
          <w:lang w:val="en-US" w:eastAsia="en-GB"/>
        </w:rPr>
        <w:t>f</w:t>
      </w:r>
      <w:r w:rsidR="004C4402" w:rsidRPr="00052B0A">
        <w:rPr>
          <w:rFonts w:asciiTheme="minorHAnsi" w:hAnsiTheme="minorHAnsi" w:cstheme="minorHAnsi"/>
          <w:sz w:val="22"/>
          <w:szCs w:val="22"/>
          <w:lang w:val="en-US" w:eastAsia="en-GB"/>
        </w:rPr>
        <w:t xml:space="preserve">urther opportunities for learning around </w:t>
      </w:r>
      <w:r w:rsidR="00DD1671">
        <w:rPr>
          <w:rFonts w:asciiTheme="minorHAnsi" w:hAnsiTheme="minorHAnsi" w:cstheme="minorHAnsi"/>
          <w:sz w:val="22"/>
          <w:szCs w:val="22"/>
          <w:lang w:val="en-US" w:eastAsia="en-GB"/>
        </w:rPr>
        <w:t>child-on-child</w:t>
      </w:r>
      <w:r w:rsidR="00B73DE6" w:rsidRPr="00052B0A">
        <w:rPr>
          <w:rFonts w:asciiTheme="minorHAnsi" w:hAnsiTheme="minorHAnsi" w:cstheme="minorHAnsi"/>
          <w:sz w:val="22"/>
          <w:szCs w:val="22"/>
          <w:lang w:val="en-US" w:eastAsia="en-GB"/>
        </w:rPr>
        <w:t xml:space="preserve"> abuse</w:t>
      </w:r>
      <w:r>
        <w:rPr>
          <w:rFonts w:asciiTheme="minorHAnsi" w:hAnsiTheme="minorHAnsi" w:cstheme="minorHAnsi"/>
          <w:sz w:val="22"/>
          <w:szCs w:val="22"/>
          <w:lang w:val="en-US" w:eastAsia="en-GB"/>
        </w:rPr>
        <w:t>, these</w:t>
      </w:r>
      <w:r w:rsidR="00B73DE6" w:rsidRPr="00052B0A">
        <w:rPr>
          <w:rFonts w:asciiTheme="minorHAnsi" w:hAnsiTheme="minorHAnsi" w:cstheme="minorHAnsi"/>
          <w:sz w:val="22"/>
          <w:szCs w:val="22"/>
          <w:lang w:val="en-US" w:eastAsia="en-GB"/>
        </w:rPr>
        <w:t xml:space="preserve"> can be found in Cairn Education’s </w:t>
      </w:r>
      <w:r w:rsidR="004C4402" w:rsidRPr="00052B0A">
        <w:rPr>
          <w:rFonts w:asciiTheme="minorHAnsi" w:hAnsiTheme="minorHAnsi" w:cstheme="minorHAnsi"/>
          <w:sz w:val="22"/>
          <w:szCs w:val="22"/>
          <w:lang w:val="en-US" w:eastAsia="en-GB"/>
        </w:rPr>
        <w:t>Relationship and Sex Education (RSE) and Health Education Policy</w:t>
      </w:r>
      <w:r>
        <w:rPr>
          <w:rFonts w:asciiTheme="minorHAnsi" w:hAnsiTheme="minorHAnsi" w:cstheme="minorHAnsi"/>
          <w:sz w:val="22"/>
          <w:szCs w:val="22"/>
          <w:lang w:val="en-US" w:eastAsia="en-GB"/>
        </w:rPr>
        <w:t xml:space="preserve"> and in Cairn’s </w:t>
      </w:r>
      <w:r w:rsidR="00CA5B1B">
        <w:rPr>
          <w:rFonts w:asciiTheme="minorHAnsi" w:hAnsiTheme="minorHAnsi" w:cstheme="minorHAnsi"/>
          <w:sz w:val="22"/>
          <w:szCs w:val="22"/>
          <w:lang w:val="en-US" w:eastAsia="en-GB"/>
        </w:rPr>
        <w:t>broader planning.</w:t>
      </w:r>
    </w:p>
    <w:p w14:paraId="228D2A6C" w14:textId="5FD056F7" w:rsidR="00393314" w:rsidRPr="00052B0A" w:rsidRDefault="0045700F" w:rsidP="00A02567">
      <w:pPr>
        <w:numPr>
          <w:ilvl w:val="1"/>
          <w:numId w:val="22"/>
        </w:numPr>
        <w:autoSpaceDN/>
        <w:spacing w:after="0" w:line="240" w:lineRule="auto"/>
        <w:textAlignment w:val="auto"/>
        <w:rPr>
          <w:rFonts w:asciiTheme="minorHAnsi" w:hAnsiTheme="minorHAnsi" w:cstheme="minorHAnsi"/>
          <w:sz w:val="22"/>
          <w:szCs w:val="22"/>
          <w:lang w:val="en-US" w:eastAsia="en-GB"/>
        </w:rPr>
      </w:pPr>
      <w:r>
        <w:rPr>
          <w:rFonts w:asciiTheme="minorHAnsi" w:hAnsiTheme="minorHAnsi" w:cstheme="minorHAnsi"/>
          <w:sz w:val="22"/>
          <w:szCs w:val="22"/>
          <w:lang w:val="en-US" w:eastAsia="en-GB"/>
        </w:rPr>
        <w:t>t</w:t>
      </w:r>
      <w:r w:rsidR="00393314">
        <w:rPr>
          <w:rFonts w:asciiTheme="minorHAnsi" w:hAnsiTheme="minorHAnsi" w:cstheme="minorHAnsi"/>
          <w:sz w:val="22"/>
          <w:szCs w:val="22"/>
          <w:lang w:val="en-US" w:eastAsia="en-GB"/>
        </w:rPr>
        <w:t xml:space="preserve">each students how to report </w:t>
      </w:r>
      <w:r>
        <w:rPr>
          <w:rFonts w:asciiTheme="minorHAnsi" w:hAnsiTheme="minorHAnsi" w:cstheme="minorHAnsi"/>
          <w:sz w:val="22"/>
          <w:szCs w:val="22"/>
          <w:lang w:val="en-US" w:eastAsia="en-GB"/>
        </w:rPr>
        <w:t xml:space="preserve">incidents and encourage them to speak out if they are concerned about their own or other people’s </w:t>
      </w:r>
      <w:r w:rsidR="00AC57DD">
        <w:rPr>
          <w:rFonts w:asciiTheme="minorHAnsi" w:hAnsiTheme="minorHAnsi" w:cstheme="minorHAnsi"/>
          <w:sz w:val="22"/>
          <w:szCs w:val="22"/>
          <w:lang w:val="en-US" w:eastAsia="en-GB"/>
        </w:rPr>
        <w:t>behavior</w:t>
      </w:r>
      <w:r>
        <w:rPr>
          <w:rFonts w:asciiTheme="minorHAnsi" w:hAnsiTheme="minorHAnsi" w:cstheme="minorHAnsi"/>
          <w:sz w:val="22"/>
          <w:szCs w:val="22"/>
          <w:lang w:val="en-US" w:eastAsia="en-GB"/>
        </w:rPr>
        <w:t>.</w:t>
      </w:r>
    </w:p>
    <w:p w14:paraId="3EDF396C" w14:textId="77777777" w:rsidR="00162E8D" w:rsidRPr="00162E8D" w:rsidRDefault="00162E8D" w:rsidP="00162E8D">
      <w:pPr>
        <w:autoSpaceDN/>
        <w:spacing w:after="0" w:line="240" w:lineRule="auto"/>
        <w:textAlignment w:val="auto"/>
        <w:rPr>
          <w:rFonts w:asciiTheme="minorHAnsi" w:hAnsiTheme="minorHAnsi" w:cstheme="minorHAnsi"/>
          <w:b/>
          <w:bCs/>
          <w:i/>
          <w:iCs/>
          <w:sz w:val="22"/>
          <w:szCs w:val="22"/>
          <w:lang w:val="en-US" w:eastAsia="en-GB"/>
        </w:rPr>
      </w:pPr>
    </w:p>
    <w:p w14:paraId="14AAAFEA" w14:textId="68377BAD" w:rsidR="00162E8D" w:rsidRPr="00AC57DD" w:rsidRDefault="00AC57DD" w:rsidP="001D3B37">
      <w:pPr>
        <w:autoSpaceDN/>
        <w:spacing w:after="0" w:line="240" w:lineRule="auto"/>
        <w:textAlignment w:val="auto"/>
        <w:rPr>
          <w:rFonts w:asciiTheme="minorHAnsi" w:hAnsiTheme="minorHAnsi" w:cstheme="minorHAnsi"/>
          <w:sz w:val="22"/>
          <w:szCs w:val="22"/>
          <w:lang w:val="en-US" w:eastAsia="en-GB"/>
        </w:rPr>
      </w:pPr>
      <w:r>
        <w:rPr>
          <w:rFonts w:asciiTheme="minorHAnsi" w:hAnsiTheme="minorHAnsi" w:cstheme="minorHAnsi"/>
          <w:sz w:val="22"/>
          <w:szCs w:val="22"/>
          <w:lang w:eastAsia="en-GB"/>
        </w:rPr>
        <w:lastRenderedPageBreak/>
        <w:t xml:space="preserve">Cairn Education </w:t>
      </w:r>
      <w:r w:rsidR="00162E8D" w:rsidRPr="00AC57DD">
        <w:rPr>
          <w:rFonts w:asciiTheme="minorHAnsi" w:hAnsiTheme="minorHAnsi" w:cstheme="minorHAnsi"/>
          <w:sz w:val="22"/>
          <w:szCs w:val="22"/>
          <w:lang w:eastAsia="en-GB"/>
        </w:rPr>
        <w:t xml:space="preserve">want </w:t>
      </w:r>
      <w:r>
        <w:rPr>
          <w:rFonts w:asciiTheme="minorHAnsi" w:hAnsiTheme="minorHAnsi" w:cstheme="minorHAnsi"/>
          <w:sz w:val="22"/>
          <w:szCs w:val="22"/>
          <w:lang w:eastAsia="en-GB"/>
        </w:rPr>
        <w:t>students</w:t>
      </w:r>
      <w:r w:rsidR="00162E8D" w:rsidRPr="00AC57DD">
        <w:rPr>
          <w:rFonts w:asciiTheme="minorHAnsi" w:hAnsiTheme="minorHAnsi" w:cstheme="minorHAnsi"/>
          <w:sz w:val="22"/>
          <w:szCs w:val="22"/>
          <w:lang w:eastAsia="en-GB"/>
        </w:rPr>
        <w:t xml:space="preserve"> to feel able to confidently report abuse and know their concerns will be treated seriously</w:t>
      </w:r>
      <w:r w:rsidR="00162E8D" w:rsidRPr="00AC57DD">
        <w:rPr>
          <w:rFonts w:asciiTheme="minorHAnsi" w:hAnsiTheme="minorHAnsi" w:cstheme="minorHAnsi"/>
          <w:sz w:val="22"/>
          <w:szCs w:val="22"/>
          <w:lang w:val="en-US" w:eastAsia="en-GB"/>
        </w:rPr>
        <w:t xml:space="preserve">. All allegations of </w:t>
      </w:r>
      <w:r w:rsidR="00DD1671">
        <w:rPr>
          <w:rFonts w:asciiTheme="minorHAnsi" w:hAnsiTheme="minorHAnsi" w:cstheme="minorHAnsi"/>
          <w:sz w:val="22"/>
          <w:szCs w:val="22"/>
          <w:lang w:val="en-US" w:eastAsia="en-GB"/>
        </w:rPr>
        <w:t>child-on-child</w:t>
      </w:r>
      <w:r w:rsidR="00162E8D" w:rsidRPr="00AC57DD">
        <w:rPr>
          <w:rFonts w:asciiTheme="minorHAnsi" w:hAnsiTheme="minorHAnsi" w:cstheme="minorHAnsi"/>
          <w:sz w:val="22"/>
          <w:szCs w:val="22"/>
          <w:lang w:val="en-US" w:eastAsia="en-GB"/>
        </w:rPr>
        <w:t xml:space="preserve"> abuse will be reported to the DSL and will be recorded, investigated, and dealt with in line with </w:t>
      </w:r>
      <w:r w:rsidR="002F342A">
        <w:rPr>
          <w:rFonts w:asciiTheme="minorHAnsi" w:hAnsiTheme="minorHAnsi" w:cstheme="minorHAnsi"/>
          <w:sz w:val="22"/>
          <w:szCs w:val="22"/>
          <w:lang w:val="en-US" w:eastAsia="en-GB"/>
        </w:rPr>
        <w:t>C</w:t>
      </w:r>
      <w:r w:rsidR="003A4664">
        <w:rPr>
          <w:rFonts w:asciiTheme="minorHAnsi" w:hAnsiTheme="minorHAnsi" w:cstheme="minorHAnsi"/>
          <w:sz w:val="22"/>
          <w:szCs w:val="22"/>
          <w:lang w:val="en-US" w:eastAsia="en-GB"/>
        </w:rPr>
        <w:t>airn Education policies</w:t>
      </w:r>
      <w:r w:rsidR="00162E8D" w:rsidRPr="00AC57DD">
        <w:rPr>
          <w:rFonts w:asciiTheme="minorHAnsi" w:hAnsiTheme="minorHAnsi" w:cstheme="minorHAnsi"/>
          <w:sz w:val="22"/>
          <w:szCs w:val="22"/>
          <w:lang w:val="en-US" w:eastAsia="en-GB"/>
        </w:rPr>
        <w:t xml:space="preserve">. </w:t>
      </w:r>
      <w:r w:rsidR="00162E8D" w:rsidRPr="00AC57DD">
        <w:rPr>
          <w:rFonts w:asciiTheme="minorHAnsi" w:hAnsiTheme="minorHAnsi" w:cstheme="minorHAnsi"/>
          <w:sz w:val="22"/>
          <w:szCs w:val="22"/>
          <w:lang w:eastAsia="en-GB"/>
        </w:rPr>
        <w:t xml:space="preserve">Learners who experience abuse will be offered appropriate support, regardless of where the abuse takes place. </w:t>
      </w:r>
    </w:p>
    <w:p w14:paraId="732B6904" w14:textId="77777777" w:rsidR="00162E8D" w:rsidRPr="00162E8D" w:rsidRDefault="00162E8D" w:rsidP="00162E8D">
      <w:pPr>
        <w:autoSpaceDN/>
        <w:spacing w:after="0" w:line="240" w:lineRule="auto"/>
        <w:textAlignment w:val="auto"/>
        <w:rPr>
          <w:rFonts w:asciiTheme="minorHAnsi" w:hAnsiTheme="minorHAnsi" w:cstheme="minorHAnsi"/>
          <w:sz w:val="22"/>
          <w:szCs w:val="22"/>
          <w:highlight w:val="yellow"/>
          <w:lang w:val="en-US" w:eastAsia="en-GB"/>
        </w:rPr>
      </w:pPr>
    </w:p>
    <w:p w14:paraId="6368A374" w14:textId="4252ADA8" w:rsidR="00162E8D" w:rsidRPr="00162E8D" w:rsidRDefault="00162E8D" w:rsidP="001D3B37">
      <w:pPr>
        <w:autoSpaceDN/>
        <w:spacing w:after="0" w:line="240" w:lineRule="auto"/>
        <w:textAlignment w:val="auto"/>
        <w:rPr>
          <w:rFonts w:asciiTheme="minorHAnsi" w:hAnsiTheme="minorHAnsi" w:cstheme="minorHAnsi"/>
          <w:sz w:val="22"/>
          <w:szCs w:val="22"/>
          <w:lang w:val="en-US" w:eastAsia="en-GB"/>
        </w:rPr>
      </w:pPr>
      <w:r w:rsidRPr="00162E8D">
        <w:rPr>
          <w:rFonts w:asciiTheme="minorHAnsi" w:hAnsiTheme="minorHAnsi" w:cstheme="minorHAnsi"/>
          <w:sz w:val="22"/>
          <w:szCs w:val="22"/>
          <w:lang w:val="en-US" w:eastAsia="en-GB"/>
        </w:rPr>
        <w:t xml:space="preserve">Alleged victims, perpetrators and any other </w:t>
      </w:r>
      <w:r w:rsidR="00762097">
        <w:rPr>
          <w:rFonts w:asciiTheme="minorHAnsi" w:hAnsiTheme="minorHAnsi" w:cstheme="minorHAnsi"/>
          <w:sz w:val="22"/>
          <w:szCs w:val="22"/>
          <w:lang w:val="en-US" w:eastAsia="en-GB"/>
        </w:rPr>
        <w:t>students</w:t>
      </w:r>
      <w:r w:rsidRPr="00162E8D">
        <w:rPr>
          <w:rFonts w:asciiTheme="minorHAnsi" w:hAnsiTheme="minorHAnsi" w:cstheme="minorHAnsi"/>
          <w:sz w:val="22"/>
          <w:szCs w:val="22"/>
          <w:lang w:val="en-US" w:eastAsia="en-GB"/>
        </w:rPr>
        <w:t xml:space="preserve"> affected by </w:t>
      </w:r>
      <w:r w:rsidR="00DD1671">
        <w:rPr>
          <w:rFonts w:asciiTheme="minorHAnsi" w:hAnsiTheme="minorHAnsi" w:cstheme="minorHAnsi"/>
          <w:sz w:val="22"/>
          <w:szCs w:val="22"/>
          <w:lang w:val="en-US" w:eastAsia="en-GB"/>
        </w:rPr>
        <w:t>child-on-child</w:t>
      </w:r>
      <w:r w:rsidRPr="00162E8D">
        <w:rPr>
          <w:rFonts w:asciiTheme="minorHAnsi" w:hAnsiTheme="minorHAnsi" w:cstheme="minorHAnsi"/>
          <w:sz w:val="22"/>
          <w:szCs w:val="22"/>
          <w:lang w:val="en-US" w:eastAsia="en-GB"/>
        </w:rPr>
        <w:t xml:space="preserve"> abuse will be supported by:</w:t>
      </w:r>
    </w:p>
    <w:p w14:paraId="372BF2C2" w14:textId="6173BEE1" w:rsidR="00BE1ED3" w:rsidRPr="005C5132" w:rsidRDefault="00E31FCA" w:rsidP="00A02567">
      <w:pPr>
        <w:numPr>
          <w:ilvl w:val="1"/>
          <w:numId w:val="22"/>
        </w:numPr>
        <w:autoSpaceDN/>
        <w:spacing w:after="0" w:line="240" w:lineRule="auto"/>
        <w:ind w:left="1080"/>
        <w:textAlignment w:val="auto"/>
        <w:rPr>
          <w:rFonts w:asciiTheme="minorHAnsi" w:hAnsiTheme="minorHAnsi" w:cstheme="minorHAnsi"/>
          <w:bCs/>
          <w:i/>
          <w:iCs/>
          <w:color w:val="000000" w:themeColor="text1"/>
          <w:sz w:val="22"/>
          <w:szCs w:val="22"/>
          <w:lang w:val="en-US" w:eastAsia="en-GB"/>
        </w:rPr>
      </w:pPr>
      <w:r w:rsidRPr="00AB0A2C">
        <w:rPr>
          <w:rFonts w:asciiTheme="minorHAnsi" w:hAnsiTheme="minorHAnsi" w:cstheme="minorHAnsi"/>
          <w:bCs/>
          <w:color w:val="000000" w:themeColor="text1"/>
          <w:sz w:val="22"/>
          <w:szCs w:val="22"/>
          <w:lang w:eastAsia="en-GB"/>
        </w:rPr>
        <w:t xml:space="preserve">This may be by </w:t>
      </w:r>
      <w:r w:rsidR="001028C3" w:rsidRPr="00AB0A2C">
        <w:rPr>
          <w:rFonts w:asciiTheme="minorHAnsi" w:hAnsiTheme="minorHAnsi" w:cstheme="minorHAnsi"/>
          <w:bCs/>
          <w:color w:val="000000" w:themeColor="text1"/>
          <w:sz w:val="22"/>
          <w:szCs w:val="22"/>
          <w:lang w:eastAsia="en-GB"/>
        </w:rPr>
        <w:t xml:space="preserve">a member of </w:t>
      </w:r>
      <w:r w:rsidRPr="00AB0A2C">
        <w:rPr>
          <w:rFonts w:asciiTheme="minorHAnsi" w:hAnsiTheme="minorHAnsi" w:cstheme="minorHAnsi"/>
          <w:bCs/>
          <w:color w:val="000000" w:themeColor="text1"/>
          <w:sz w:val="22"/>
          <w:szCs w:val="22"/>
          <w:lang w:eastAsia="en-GB"/>
        </w:rPr>
        <w:t>staff at Cairn Education</w:t>
      </w:r>
      <w:r w:rsidR="001028C3" w:rsidRPr="00AB0A2C">
        <w:rPr>
          <w:rFonts w:asciiTheme="minorHAnsi" w:hAnsiTheme="minorHAnsi" w:cstheme="minorHAnsi"/>
          <w:bCs/>
          <w:color w:val="000000" w:themeColor="text1"/>
          <w:sz w:val="22"/>
          <w:szCs w:val="22"/>
          <w:lang w:eastAsia="en-GB"/>
        </w:rPr>
        <w:t xml:space="preserve">, </w:t>
      </w:r>
      <w:r w:rsidR="008D20D5" w:rsidRPr="00AB0A2C">
        <w:rPr>
          <w:rFonts w:asciiTheme="minorHAnsi" w:hAnsiTheme="minorHAnsi" w:cstheme="minorHAnsi"/>
          <w:bCs/>
          <w:color w:val="000000" w:themeColor="text1"/>
          <w:sz w:val="22"/>
          <w:szCs w:val="22"/>
          <w:lang w:eastAsia="en-GB"/>
        </w:rPr>
        <w:t xml:space="preserve">where necessary and appropriate </w:t>
      </w:r>
      <w:r w:rsidRPr="00AB0A2C">
        <w:rPr>
          <w:rFonts w:asciiTheme="minorHAnsi" w:hAnsiTheme="minorHAnsi" w:cstheme="minorHAnsi"/>
          <w:bCs/>
          <w:color w:val="000000" w:themeColor="text1"/>
          <w:sz w:val="22"/>
          <w:szCs w:val="22"/>
          <w:lang w:eastAsia="en-GB"/>
        </w:rPr>
        <w:t>external agencies</w:t>
      </w:r>
      <w:r w:rsidR="00AB0A2C" w:rsidRPr="00AB0A2C">
        <w:rPr>
          <w:rFonts w:asciiTheme="minorHAnsi" w:hAnsiTheme="minorHAnsi" w:cstheme="minorHAnsi"/>
          <w:bCs/>
          <w:color w:val="000000" w:themeColor="text1"/>
          <w:sz w:val="22"/>
          <w:szCs w:val="22"/>
          <w:lang w:eastAsia="en-GB"/>
        </w:rPr>
        <w:t xml:space="preserve"> and/or the police.</w:t>
      </w:r>
    </w:p>
    <w:p w14:paraId="35BAE70D" w14:textId="77777777" w:rsidR="00FB4B8C" w:rsidRPr="00FB4B8C" w:rsidRDefault="00FB4B8C" w:rsidP="00FB4B8C">
      <w:pPr>
        <w:autoSpaceDN/>
        <w:spacing w:after="0" w:line="240" w:lineRule="auto"/>
        <w:textAlignment w:val="auto"/>
        <w:rPr>
          <w:rFonts w:ascii="Arial" w:hAnsi="Arial" w:cs="Arial"/>
          <w:b/>
          <w:bCs/>
          <w:i/>
          <w:iCs/>
          <w:sz w:val="22"/>
          <w:szCs w:val="22"/>
          <w:lang w:val="en-US" w:eastAsia="en-GB"/>
        </w:rPr>
      </w:pPr>
    </w:p>
    <w:p w14:paraId="26F54269" w14:textId="10239AEF" w:rsidR="00FB4B8C" w:rsidRPr="00EE025F" w:rsidRDefault="00F91F10" w:rsidP="00EE025F">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15.2 </w:t>
      </w:r>
      <w:r w:rsidR="00FB4B8C" w:rsidRPr="00EE025F">
        <w:rPr>
          <w:rFonts w:asciiTheme="minorHAnsi" w:hAnsiTheme="minorHAnsi" w:cstheme="minorHAnsi"/>
          <w:b/>
          <w:sz w:val="22"/>
          <w:szCs w:val="22"/>
          <w:lang w:eastAsia="en-GB"/>
        </w:rPr>
        <w:t>Child on Child Sexual Violence or Harassment</w:t>
      </w:r>
    </w:p>
    <w:p w14:paraId="2A017024" w14:textId="77777777" w:rsidR="00FB4B8C" w:rsidRPr="00FB4B8C" w:rsidRDefault="00FB4B8C" w:rsidP="00FB4B8C">
      <w:pPr>
        <w:autoSpaceDN/>
        <w:spacing w:after="0" w:line="240" w:lineRule="auto"/>
        <w:textAlignment w:val="auto"/>
        <w:rPr>
          <w:rFonts w:asciiTheme="minorHAnsi" w:hAnsiTheme="minorHAnsi" w:cstheme="minorHAnsi"/>
          <w:sz w:val="22"/>
          <w:szCs w:val="22"/>
          <w:lang w:val="en-US" w:eastAsia="en-GB"/>
        </w:rPr>
      </w:pPr>
    </w:p>
    <w:p w14:paraId="1437DF2F" w14:textId="27FF5760" w:rsidR="00FB4B8C" w:rsidRPr="00FB4B8C" w:rsidRDefault="00FB4B8C" w:rsidP="00C97BCB">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val="en-US" w:eastAsia="en-GB"/>
        </w:rPr>
        <w:t xml:space="preserve">When responding to concerns relating to </w:t>
      </w:r>
      <w:r w:rsidR="008A5059" w:rsidRPr="00FB4B8C">
        <w:rPr>
          <w:rFonts w:asciiTheme="minorHAnsi" w:hAnsiTheme="minorHAnsi" w:cstheme="minorHAnsi"/>
          <w:sz w:val="22"/>
          <w:szCs w:val="22"/>
          <w:lang w:val="en-US" w:eastAsia="en-GB"/>
        </w:rPr>
        <w:t>child-on-child</w:t>
      </w:r>
      <w:r w:rsidRPr="00FB4B8C">
        <w:rPr>
          <w:rFonts w:asciiTheme="minorHAnsi" w:hAnsiTheme="minorHAnsi" w:cstheme="minorHAnsi"/>
          <w:sz w:val="22"/>
          <w:szCs w:val="22"/>
          <w:lang w:val="en-US" w:eastAsia="en-GB"/>
        </w:rPr>
        <w:t xml:space="preserve"> sexual violence or harassment,</w:t>
      </w:r>
      <w:r w:rsidR="006A166B">
        <w:rPr>
          <w:rFonts w:asciiTheme="minorHAnsi" w:hAnsiTheme="minorHAnsi" w:cstheme="minorHAnsi"/>
          <w:sz w:val="22"/>
          <w:szCs w:val="22"/>
          <w:lang w:val="en-US" w:eastAsia="en-GB"/>
        </w:rPr>
        <w:t xml:space="preserve"> Cairn Education</w:t>
      </w:r>
      <w:r w:rsidRPr="00FB4B8C">
        <w:rPr>
          <w:rFonts w:asciiTheme="minorHAnsi" w:hAnsiTheme="minorHAnsi" w:cstheme="minorHAnsi"/>
          <w:color w:val="0070C0"/>
          <w:sz w:val="22"/>
          <w:szCs w:val="22"/>
          <w:lang w:val="en-US" w:eastAsia="en-GB"/>
        </w:rPr>
        <w:t xml:space="preserve"> </w:t>
      </w:r>
      <w:r w:rsidRPr="00FB4B8C">
        <w:rPr>
          <w:rFonts w:asciiTheme="minorHAnsi" w:hAnsiTheme="minorHAnsi" w:cstheme="minorHAnsi"/>
          <w:sz w:val="22"/>
          <w:szCs w:val="22"/>
          <w:lang w:eastAsia="en-GB"/>
        </w:rPr>
        <w:t xml:space="preserve">will follow the guidance outlined in Part Five of </w:t>
      </w:r>
      <w:r w:rsidR="00DB40BD">
        <w:rPr>
          <w:rFonts w:asciiTheme="minorHAnsi" w:hAnsiTheme="minorHAnsi" w:cstheme="minorHAnsi"/>
          <w:sz w:val="22"/>
          <w:szCs w:val="22"/>
          <w:lang w:eastAsia="en-GB"/>
        </w:rPr>
        <w:t>KCSIE 202</w:t>
      </w:r>
      <w:r w:rsidR="00FD7E3C">
        <w:rPr>
          <w:rFonts w:asciiTheme="minorHAnsi" w:hAnsiTheme="minorHAnsi" w:cstheme="minorHAnsi"/>
          <w:sz w:val="22"/>
          <w:szCs w:val="22"/>
          <w:lang w:eastAsia="en-GB"/>
        </w:rPr>
        <w:t>4</w:t>
      </w:r>
      <w:r w:rsidRPr="00FB4B8C">
        <w:rPr>
          <w:rFonts w:asciiTheme="minorHAnsi" w:hAnsiTheme="minorHAnsi" w:cstheme="minorHAnsi"/>
          <w:sz w:val="22"/>
          <w:szCs w:val="22"/>
          <w:lang w:val="en-US" w:eastAsia="en-GB"/>
        </w:rPr>
        <w:t>.</w:t>
      </w:r>
    </w:p>
    <w:p w14:paraId="3E79DA34" w14:textId="77777777" w:rsidR="00FB4B8C" w:rsidRPr="00FB4B8C" w:rsidRDefault="00FB4B8C" w:rsidP="00C97BCB">
      <w:p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val="en-US" w:eastAsia="en-GB"/>
        </w:rPr>
        <w:t xml:space="preserve">  </w:t>
      </w:r>
    </w:p>
    <w:p w14:paraId="63B4C558" w14:textId="2A840674" w:rsidR="00FB4B8C" w:rsidRPr="00FB4B8C" w:rsidRDefault="006A166B" w:rsidP="00C97BCB">
      <w:pPr>
        <w:autoSpaceDN/>
        <w:spacing w:after="0" w:line="240" w:lineRule="auto"/>
        <w:ind w:left="-76"/>
        <w:textAlignment w:val="auto"/>
        <w:rPr>
          <w:rFonts w:asciiTheme="minorHAnsi" w:hAnsiTheme="minorHAnsi" w:cstheme="minorHAnsi"/>
          <w:sz w:val="22"/>
          <w:szCs w:val="22"/>
          <w:lang w:val="en-US" w:eastAsia="en-GB"/>
        </w:rPr>
      </w:pPr>
      <w:r w:rsidRPr="0053277A">
        <w:rPr>
          <w:rFonts w:asciiTheme="minorHAnsi" w:hAnsiTheme="minorHAnsi" w:cstheme="minorHAnsi"/>
          <w:color w:val="000000" w:themeColor="text1"/>
          <w:sz w:val="22"/>
          <w:szCs w:val="22"/>
          <w:lang w:val="en-US" w:eastAsia="en-GB"/>
        </w:rPr>
        <w:t xml:space="preserve">Cairn Education </w:t>
      </w:r>
      <w:r w:rsidR="00FB4B8C" w:rsidRPr="00FB4B8C">
        <w:rPr>
          <w:rFonts w:asciiTheme="minorHAnsi" w:hAnsiTheme="minorHAnsi" w:cstheme="minorHAnsi"/>
          <w:sz w:val="22"/>
          <w:szCs w:val="22"/>
          <w:lang w:val="en-US" w:eastAsia="en-GB"/>
        </w:rPr>
        <w:t>recognises sexual violence and sexual harassment can occur between two children of any age and sex. It can occur through a group of children sexually assaulting or sexually harassing a single child or group of children and can occur online and face to face (both physically and verbally). Sexual violence and sexual harassment is never acceptable.</w:t>
      </w:r>
    </w:p>
    <w:p w14:paraId="2903B39C" w14:textId="77777777" w:rsidR="00FB4B8C" w:rsidRPr="00FB4B8C" w:rsidRDefault="00FB4B8C" w:rsidP="00C97BCB">
      <w:pPr>
        <w:autoSpaceDN/>
        <w:spacing w:after="0" w:line="240" w:lineRule="auto"/>
        <w:ind w:left="284"/>
        <w:textAlignment w:val="auto"/>
        <w:rPr>
          <w:rFonts w:asciiTheme="minorHAnsi" w:hAnsiTheme="minorHAnsi" w:cstheme="minorHAnsi"/>
          <w:sz w:val="22"/>
          <w:szCs w:val="22"/>
          <w:lang w:val="en-US" w:eastAsia="en-GB"/>
        </w:rPr>
      </w:pPr>
    </w:p>
    <w:p w14:paraId="791B4778" w14:textId="77777777" w:rsidR="00C97BCB" w:rsidRDefault="00FB4B8C" w:rsidP="00C97BCB">
      <w:pPr>
        <w:autoSpaceDN/>
        <w:spacing w:after="0" w:line="240" w:lineRule="auto"/>
        <w:ind w:left="-76"/>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All victims of sexual violence or sexual harassment will be reassured that they are being taken seriously and that they will be supported and kept safe. A victim will never be given the impression that they are creating a problem by reporting sexual violence or sexual harassment or be made to feel ashamed for making a report.</w:t>
      </w:r>
    </w:p>
    <w:p w14:paraId="3E2E9857" w14:textId="77777777" w:rsidR="00C97BCB" w:rsidRDefault="00C97BCB" w:rsidP="00C97BCB">
      <w:pPr>
        <w:autoSpaceDN/>
        <w:spacing w:after="0" w:line="240" w:lineRule="auto"/>
        <w:ind w:left="-76"/>
        <w:textAlignment w:val="auto"/>
        <w:rPr>
          <w:rFonts w:asciiTheme="minorHAnsi" w:hAnsiTheme="minorHAnsi" w:cstheme="minorHAnsi"/>
          <w:sz w:val="22"/>
          <w:szCs w:val="22"/>
          <w:lang w:val="en-US" w:eastAsia="en-GB"/>
        </w:rPr>
      </w:pPr>
    </w:p>
    <w:p w14:paraId="0479ACC3" w14:textId="2691B08B" w:rsidR="00FB4B8C" w:rsidRPr="00FB4B8C" w:rsidRDefault="00FB4B8C" w:rsidP="00C97BCB">
      <w:pPr>
        <w:autoSpaceDN/>
        <w:spacing w:after="0" w:line="240" w:lineRule="auto"/>
        <w:ind w:left="-76"/>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When there has been a report of sexual violence or harassment, the DSL will make an immediate risk and needs assessment which will be considered on a case-by-case basis which explores how best to support and protect the victim and the alleged perpetrator (and any other children involved/impacted).</w:t>
      </w:r>
    </w:p>
    <w:p w14:paraId="4AE571D5" w14:textId="7A848738" w:rsidR="00FB4B8C" w:rsidRPr="00FB4B8C" w:rsidRDefault="00FB4B8C" w:rsidP="00A02567">
      <w:pPr>
        <w:numPr>
          <w:ilvl w:val="1"/>
          <w:numId w:val="22"/>
        </w:numPr>
        <w:autoSpaceDN/>
        <w:spacing w:after="0" w:line="240" w:lineRule="auto"/>
        <w:ind w:left="1134"/>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 xml:space="preserve">The risk and needs assessment will be recorded and kept under review and will consider the victim (especially their protection and support), the alleged perpetrator, and all other children, adult students and staff and any actions that are required to protect them. </w:t>
      </w:r>
    </w:p>
    <w:p w14:paraId="5F4CCCAC" w14:textId="77777777" w:rsidR="00FB4B8C" w:rsidRPr="00FB4B8C" w:rsidRDefault="00FB4B8C" w:rsidP="00FB4B8C">
      <w:pPr>
        <w:autoSpaceDN/>
        <w:spacing w:after="0" w:line="240" w:lineRule="auto"/>
        <w:ind w:left="360"/>
        <w:textAlignment w:val="auto"/>
        <w:rPr>
          <w:rFonts w:asciiTheme="minorHAnsi" w:hAnsiTheme="minorHAnsi" w:cstheme="minorHAnsi"/>
          <w:sz w:val="22"/>
          <w:szCs w:val="22"/>
          <w:lang w:val="en-US" w:eastAsia="en-GB"/>
        </w:rPr>
      </w:pPr>
    </w:p>
    <w:p w14:paraId="2054C997" w14:textId="5BEA74D6" w:rsidR="00FB4B8C" w:rsidRPr="00FB4B8C" w:rsidRDefault="00FB4B8C" w:rsidP="00C97BCB">
      <w:pPr>
        <w:autoSpaceDN/>
        <w:spacing w:after="0" w:line="240" w:lineRule="auto"/>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 xml:space="preserve">Reports will initially be managed internally by </w:t>
      </w:r>
      <w:r w:rsidR="00DF32AA">
        <w:rPr>
          <w:rFonts w:asciiTheme="minorHAnsi" w:hAnsiTheme="minorHAnsi" w:cstheme="minorHAnsi"/>
          <w:sz w:val="22"/>
          <w:szCs w:val="22"/>
          <w:lang w:val="en-US" w:eastAsia="en-GB"/>
        </w:rPr>
        <w:t xml:space="preserve">Cairn Education </w:t>
      </w:r>
      <w:r w:rsidRPr="00FB4B8C">
        <w:rPr>
          <w:rFonts w:asciiTheme="minorHAnsi" w:hAnsiTheme="minorHAnsi" w:cstheme="minorHAnsi"/>
          <w:sz w:val="22"/>
          <w:szCs w:val="22"/>
          <w:lang w:val="en-US" w:eastAsia="en-GB"/>
        </w:rPr>
        <w:t>and where necessary will be referred to Integrated Children’s Services and/or the Police.</w:t>
      </w:r>
    </w:p>
    <w:p w14:paraId="6FC656EE" w14:textId="645A356F" w:rsidR="00FB4B8C" w:rsidRPr="00FB4B8C" w:rsidRDefault="00FB4B8C" w:rsidP="00A02567">
      <w:pPr>
        <w:numPr>
          <w:ilvl w:val="1"/>
          <w:numId w:val="22"/>
        </w:numPr>
        <w:autoSpaceDN/>
        <w:spacing w:after="0" w:line="240" w:lineRule="auto"/>
        <w:ind w:left="1080"/>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The decision making and required action taken will vary on a case by case basis, but will be informed by the wishes of the victim, the nature of the alleged incident (including whether a crime may have been committed), the ages and developmental stages of the children involved, any power imbalance, if the alleged incident is a one-off or a sustained pattern of abuse, if there are any ongoing risks to the victim, other children, adult students or staff, and, any other related issues or wider context.</w:t>
      </w:r>
    </w:p>
    <w:p w14:paraId="2701E7B1" w14:textId="77777777" w:rsidR="00FB4B8C" w:rsidRPr="00FB4B8C" w:rsidRDefault="00FB4B8C" w:rsidP="00C97BCB">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val="en-US" w:eastAsia="en-GB"/>
        </w:rPr>
        <w:t xml:space="preserve">If at any stage the DSL is unsure how to proceed, advice will be sought from the Education Safeguarding Service. </w:t>
      </w:r>
    </w:p>
    <w:p w14:paraId="0F223544" w14:textId="77777777" w:rsidR="00FB4B8C" w:rsidRPr="00FB4B8C" w:rsidRDefault="00FB4B8C" w:rsidP="00FB4B8C">
      <w:pPr>
        <w:autoSpaceDN/>
        <w:spacing w:after="0" w:line="240" w:lineRule="auto"/>
        <w:ind w:left="360"/>
        <w:textAlignment w:val="auto"/>
        <w:rPr>
          <w:rFonts w:asciiTheme="minorHAnsi" w:hAnsiTheme="minorHAnsi" w:cstheme="minorHAnsi"/>
          <w:sz w:val="22"/>
          <w:szCs w:val="22"/>
          <w:lang w:val="en-US" w:eastAsia="en-GB"/>
        </w:rPr>
      </w:pPr>
    </w:p>
    <w:p w14:paraId="2E621B84" w14:textId="25DEADC9" w:rsidR="00FB4B8C" w:rsidRPr="00FB4B8C" w:rsidRDefault="00F91F10" w:rsidP="0022142B">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15.3 </w:t>
      </w:r>
      <w:r w:rsidR="0022142B">
        <w:rPr>
          <w:rFonts w:asciiTheme="minorHAnsi" w:hAnsiTheme="minorHAnsi" w:cstheme="minorHAnsi"/>
          <w:b/>
          <w:sz w:val="22"/>
          <w:szCs w:val="22"/>
          <w:lang w:eastAsia="en-GB"/>
        </w:rPr>
        <w:t xml:space="preserve"> </w:t>
      </w:r>
      <w:r w:rsidR="00FB4B8C" w:rsidRPr="00FB4B8C">
        <w:rPr>
          <w:rFonts w:asciiTheme="minorHAnsi" w:hAnsiTheme="minorHAnsi" w:cstheme="minorHAnsi"/>
          <w:b/>
          <w:sz w:val="22"/>
          <w:szCs w:val="22"/>
          <w:lang w:eastAsia="en-GB"/>
        </w:rPr>
        <w:t xml:space="preserve">Nude and/or Semi-Nude Image Sharing by Children </w:t>
      </w:r>
    </w:p>
    <w:p w14:paraId="04C65812" w14:textId="77777777" w:rsidR="00FB4B8C" w:rsidRPr="00FB4B8C" w:rsidRDefault="00FB4B8C" w:rsidP="00FB4B8C">
      <w:pPr>
        <w:autoSpaceDN/>
        <w:spacing w:after="0" w:line="240" w:lineRule="auto"/>
        <w:textAlignment w:val="auto"/>
        <w:rPr>
          <w:rFonts w:asciiTheme="minorHAnsi" w:hAnsiTheme="minorHAnsi" w:cstheme="minorHAnsi"/>
          <w:b/>
          <w:bCs/>
          <w:sz w:val="22"/>
          <w:szCs w:val="22"/>
          <w:highlight w:val="yellow"/>
          <w:lang w:val="en-US" w:eastAsia="en-GB"/>
        </w:rPr>
      </w:pPr>
    </w:p>
    <w:p w14:paraId="482D5818" w14:textId="77777777" w:rsidR="00FB4B8C" w:rsidRPr="00FB4B8C" w:rsidRDefault="00FB4B8C" w:rsidP="00FB4B8C">
      <w:pPr>
        <w:shd w:val="clear" w:color="auto" w:fill="FFFFFF"/>
        <w:autoSpaceDN/>
        <w:spacing w:after="0" w:line="240" w:lineRule="auto"/>
        <w:rPr>
          <w:rFonts w:asciiTheme="minorHAnsi" w:eastAsiaTheme="minorHAnsi" w:hAnsiTheme="minorHAnsi" w:cstheme="minorHAnsi"/>
          <w:color w:val="000000" w:themeColor="text1"/>
          <w:sz w:val="22"/>
          <w:szCs w:val="22"/>
          <w:bdr w:val="none" w:sz="0" w:space="0" w:color="auto" w:frame="1"/>
        </w:rPr>
      </w:pPr>
      <w:r w:rsidRPr="00FB4B8C">
        <w:rPr>
          <w:rFonts w:asciiTheme="minorHAnsi" w:eastAsiaTheme="minorHAnsi" w:hAnsiTheme="minorHAnsi" w:cstheme="minorHAnsi"/>
          <w:color w:val="000000" w:themeColor="text1"/>
          <w:sz w:val="22"/>
          <w:szCs w:val="22"/>
          <w:bdr w:val="none" w:sz="0" w:space="0" w:color="auto" w:frame="1"/>
        </w:rPr>
        <w:t xml:space="preserve">The term ‘sharing nudes and semi-nudes’ is used to mean the sending or posting of nude or semi-nude images, videos or live streams of/by young people under the age of 18. Creating and sharing nudes and semi-nudes of under-18s (including those created and shared with consent) is illegal which makes responding to incidents complex. </w:t>
      </w:r>
    </w:p>
    <w:p w14:paraId="0E997B58" w14:textId="77777777" w:rsidR="00FB4B8C" w:rsidRPr="00FB4B8C" w:rsidRDefault="00FB4B8C" w:rsidP="00FB4B8C">
      <w:pPr>
        <w:shd w:val="clear" w:color="auto" w:fill="FFFFFF"/>
        <w:autoSpaceDN/>
        <w:spacing w:after="0" w:line="240" w:lineRule="auto"/>
        <w:rPr>
          <w:rFonts w:asciiTheme="minorHAnsi" w:eastAsiaTheme="minorHAnsi" w:hAnsiTheme="minorHAnsi" w:cstheme="minorHAnsi"/>
          <w:color w:val="FF0096"/>
          <w:sz w:val="22"/>
          <w:szCs w:val="22"/>
          <w:highlight w:val="yellow"/>
          <w:bdr w:val="none" w:sz="0" w:space="0" w:color="auto" w:frame="1"/>
        </w:rPr>
      </w:pPr>
    </w:p>
    <w:p w14:paraId="311DA4A7" w14:textId="0A706F14" w:rsidR="00FB4B8C" w:rsidRPr="00835B33" w:rsidRDefault="00835B33" w:rsidP="00FB4B8C">
      <w:pPr>
        <w:shd w:val="clear" w:color="auto" w:fill="FFFFFF"/>
        <w:autoSpaceDN/>
        <w:spacing w:after="0" w:line="240" w:lineRule="auto"/>
      </w:pPr>
      <w:hyperlink r:id="rId63" w:history="1">
        <w:r w:rsidRPr="007E6E30">
          <w:rPr>
            <w:rStyle w:val="Hyperlink"/>
          </w:rPr>
          <w:t>https://www.gov.uk/government/publications/sharing-nudes-and-semi-nudes-advice-for-education-settings-working-with-children-and-young-people</w:t>
        </w:r>
      </w:hyperlink>
      <w:r>
        <w:rPr>
          <w:color w:val="0000FF"/>
          <w:u w:val="single"/>
        </w:rPr>
        <w:t xml:space="preserve"> -</w:t>
      </w:r>
      <w:r w:rsidR="00FB4B8C" w:rsidRPr="00FB4B8C">
        <w:rPr>
          <w:rFonts w:asciiTheme="minorHAnsi" w:hAnsiTheme="minorHAnsi" w:cstheme="minorHAnsi"/>
          <w:color w:val="000000" w:themeColor="text1"/>
          <w:sz w:val="22"/>
          <w:szCs w:val="22"/>
          <w:bdr w:val="none" w:sz="0" w:space="0" w:color="auto" w:frame="1"/>
          <w:lang w:eastAsia="en-GB"/>
        </w:rPr>
        <w:t xml:space="preserve">outlines how </w:t>
      </w:r>
      <w:r w:rsidR="0084780D">
        <w:rPr>
          <w:rFonts w:asciiTheme="minorHAnsi" w:hAnsiTheme="minorHAnsi" w:cstheme="minorHAnsi"/>
          <w:color w:val="000000" w:themeColor="text1"/>
          <w:sz w:val="22"/>
          <w:szCs w:val="22"/>
          <w:bdr w:val="none" w:sz="0" w:space="0" w:color="auto" w:frame="1"/>
          <w:lang w:eastAsia="en-GB"/>
        </w:rPr>
        <w:t xml:space="preserve">education settings </w:t>
      </w:r>
      <w:r w:rsidR="00FB4B8C" w:rsidRPr="00FB4B8C">
        <w:rPr>
          <w:rFonts w:asciiTheme="minorHAnsi" w:hAnsiTheme="minorHAnsi" w:cstheme="minorHAnsi"/>
          <w:color w:val="000000" w:themeColor="text1"/>
          <w:sz w:val="22"/>
          <w:szCs w:val="22"/>
          <w:bdr w:val="none" w:sz="0" w:space="0" w:color="auto" w:frame="1"/>
          <w:lang w:eastAsia="en-GB"/>
        </w:rPr>
        <w:t>should respond to all incidents of consensual and non-consensual image sharing</w:t>
      </w:r>
      <w:r w:rsidR="00A235D0">
        <w:rPr>
          <w:rFonts w:asciiTheme="minorHAnsi" w:hAnsiTheme="minorHAnsi" w:cstheme="minorHAnsi"/>
          <w:color w:val="000000" w:themeColor="text1"/>
          <w:sz w:val="22"/>
          <w:szCs w:val="22"/>
          <w:bdr w:val="none" w:sz="0" w:space="0" w:color="auto" w:frame="1"/>
          <w:lang w:eastAsia="en-GB"/>
        </w:rPr>
        <w:t xml:space="preserve"> </w:t>
      </w:r>
      <w:r w:rsidR="00FB4B8C" w:rsidRPr="00FB4B8C">
        <w:rPr>
          <w:rFonts w:asciiTheme="minorHAnsi" w:hAnsiTheme="minorHAnsi" w:cstheme="minorHAnsi"/>
          <w:color w:val="000000" w:themeColor="text1"/>
          <w:sz w:val="22"/>
          <w:szCs w:val="22"/>
          <w:bdr w:val="none" w:sz="0" w:space="0" w:color="auto" w:frame="1"/>
          <w:lang w:eastAsia="en-GB"/>
        </w:rPr>
        <w:t>and should be read and understood by DSLs working will all age groups, not just older learners.</w:t>
      </w:r>
    </w:p>
    <w:p w14:paraId="594271A9" w14:textId="77777777" w:rsidR="00FB4B8C" w:rsidRPr="00FB4B8C" w:rsidRDefault="00FB4B8C" w:rsidP="00FB4B8C">
      <w:pPr>
        <w:shd w:val="clear" w:color="auto" w:fill="FFFFFF"/>
        <w:autoSpaceDN/>
        <w:spacing w:after="0" w:line="240" w:lineRule="auto"/>
        <w:rPr>
          <w:rFonts w:asciiTheme="minorHAnsi" w:hAnsiTheme="minorHAnsi" w:cstheme="minorHAnsi"/>
          <w:color w:val="FF0096"/>
          <w:sz w:val="22"/>
          <w:szCs w:val="22"/>
          <w:bdr w:val="none" w:sz="0" w:space="0" w:color="auto" w:frame="1"/>
          <w:lang w:eastAsia="en-GB"/>
        </w:rPr>
      </w:pPr>
    </w:p>
    <w:p w14:paraId="650F35D0" w14:textId="27F81925" w:rsidR="00FB4B8C" w:rsidRPr="00FB4B8C" w:rsidRDefault="00D411C0" w:rsidP="001D3B37">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val="en-US" w:eastAsia="en-GB"/>
        </w:rPr>
        <w:t>Cairn Education r</w:t>
      </w:r>
      <w:r w:rsidR="00FB4B8C" w:rsidRPr="00FB4B8C">
        <w:rPr>
          <w:rFonts w:asciiTheme="minorHAnsi" w:hAnsiTheme="minorHAnsi" w:cstheme="minorHAnsi"/>
          <w:sz w:val="22"/>
          <w:szCs w:val="22"/>
          <w:lang w:val="en-US" w:eastAsia="en-GB"/>
        </w:rPr>
        <w:t xml:space="preserve">ecognises that </w:t>
      </w:r>
      <w:r w:rsidR="00FB4B8C" w:rsidRPr="00FB4B8C">
        <w:rPr>
          <w:rFonts w:asciiTheme="minorHAnsi" w:hAnsiTheme="minorHAnsi" w:cstheme="minorHAnsi"/>
          <w:sz w:val="22"/>
          <w:szCs w:val="22"/>
          <w:lang w:eastAsia="en-GB"/>
        </w:rPr>
        <w:t xml:space="preserve">consensual and non-consensual sharing of nudes and semi-nude images and/or videos </w:t>
      </w:r>
      <w:r w:rsidR="00FB4B8C" w:rsidRPr="00FB4B8C">
        <w:rPr>
          <w:rFonts w:asciiTheme="minorHAnsi" w:hAnsiTheme="minorHAnsi" w:cstheme="minorHAnsi"/>
          <w:sz w:val="22"/>
          <w:szCs w:val="22"/>
          <w:lang w:val="en-US" w:eastAsia="en-GB"/>
        </w:rPr>
        <w:t>(also known as youth produced/involved sexual imagery or “sexting”) can be a safeguarding issue; all concerns will be reported to and dealt with by the DSL (or deputy).</w:t>
      </w:r>
    </w:p>
    <w:p w14:paraId="1390491A" w14:textId="77777777" w:rsidR="00FB4B8C" w:rsidRPr="00FB4B8C" w:rsidRDefault="00FB4B8C" w:rsidP="00FB4B8C">
      <w:pPr>
        <w:autoSpaceDN/>
        <w:spacing w:after="0" w:line="240" w:lineRule="auto"/>
        <w:ind w:left="360"/>
        <w:textAlignment w:val="auto"/>
        <w:rPr>
          <w:rFonts w:asciiTheme="minorHAnsi" w:hAnsiTheme="minorHAnsi" w:cstheme="minorHAnsi"/>
          <w:sz w:val="22"/>
          <w:szCs w:val="22"/>
          <w:lang w:eastAsia="en-GB"/>
        </w:rPr>
      </w:pPr>
    </w:p>
    <w:p w14:paraId="21512A70" w14:textId="77777777" w:rsidR="00FB4B8C" w:rsidRPr="00FB4B8C" w:rsidRDefault="00FB4B8C" w:rsidP="001D3B37">
      <w:pPr>
        <w:autoSpaceDN/>
        <w:spacing w:after="0" w:line="240" w:lineRule="auto"/>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 xml:space="preserve">When made aware of concerns involving </w:t>
      </w:r>
      <w:r w:rsidRPr="00FB4B8C">
        <w:rPr>
          <w:rFonts w:asciiTheme="minorHAnsi" w:hAnsiTheme="minorHAnsi" w:cstheme="minorHAnsi"/>
          <w:sz w:val="22"/>
          <w:szCs w:val="22"/>
          <w:lang w:eastAsia="en-GB"/>
        </w:rPr>
        <w:t>consensual and non-consensual sharing of nudes and semi-nude images and/or videos</w:t>
      </w:r>
      <w:r w:rsidRPr="00FB4B8C">
        <w:rPr>
          <w:rFonts w:asciiTheme="minorHAnsi" w:hAnsiTheme="minorHAnsi" w:cstheme="minorHAnsi"/>
          <w:sz w:val="22"/>
          <w:szCs w:val="22"/>
          <w:lang w:val="en-US" w:eastAsia="en-GB"/>
        </w:rPr>
        <w:t xml:space="preserve"> by children, staff are advised to:</w:t>
      </w:r>
    </w:p>
    <w:p w14:paraId="41D5C2CF" w14:textId="77777777" w:rsidR="00FB4B8C" w:rsidRPr="00FB4B8C" w:rsidRDefault="00FB4B8C" w:rsidP="00A02567">
      <w:pPr>
        <w:numPr>
          <w:ilvl w:val="1"/>
          <w:numId w:val="22"/>
        </w:numPr>
        <w:shd w:val="clear" w:color="auto" w:fill="FFFFFF"/>
        <w:autoSpaceDN/>
        <w:spacing w:after="0" w:line="240" w:lineRule="auto"/>
        <w:ind w:left="1080"/>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 xml:space="preserve">Report any concerns to the DSL immediately. </w:t>
      </w:r>
    </w:p>
    <w:p w14:paraId="409F5AE9" w14:textId="77777777" w:rsidR="00FB4B8C" w:rsidRPr="00FB4B8C" w:rsidRDefault="00FB4B8C" w:rsidP="00A02567">
      <w:pPr>
        <w:numPr>
          <w:ilvl w:val="1"/>
          <w:numId w:val="22"/>
        </w:numPr>
        <w:shd w:val="clear" w:color="auto" w:fill="FFFFFF"/>
        <w:autoSpaceDN/>
        <w:spacing w:after="0" w:line="240" w:lineRule="auto"/>
        <w:ind w:left="1080"/>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Never view, copy, print, share, store or save the imagery, or ask a child to share or download it – this may be illegal. If staff have already viewed the imagery by accident, this will be immediately reported to the DSL.</w:t>
      </w:r>
    </w:p>
    <w:p w14:paraId="3C6F8312" w14:textId="77777777" w:rsidR="00FB4B8C" w:rsidRPr="00FB4B8C" w:rsidRDefault="00FB4B8C" w:rsidP="00A02567">
      <w:pPr>
        <w:numPr>
          <w:ilvl w:val="1"/>
          <w:numId w:val="22"/>
        </w:numPr>
        <w:shd w:val="clear" w:color="auto" w:fill="FFFFFF"/>
        <w:autoSpaceDN/>
        <w:spacing w:after="0" w:line="240" w:lineRule="auto"/>
        <w:ind w:left="1080"/>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Not delete the imagery or ask the child to delete it.</w:t>
      </w:r>
    </w:p>
    <w:p w14:paraId="1D042EFF" w14:textId="77777777" w:rsidR="00FB4B8C" w:rsidRPr="00FB4B8C" w:rsidRDefault="00FB4B8C" w:rsidP="00A02567">
      <w:pPr>
        <w:numPr>
          <w:ilvl w:val="1"/>
          <w:numId w:val="22"/>
        </w:numPr>
        <w:shd w:val="clear" w:color="auto" w:fill="FFFFFF"/>
        <w:autoSpaceDN/>
        <w:spacing w:after="0" w:line="240" w:lineRule="auto"/>
        <w:ind w:left="1080"/>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Not say or do anything to blame or shame any children involved.</w:t>
      </w:r>
    </w:p>
    <w:p w14:paraId="448B9DDD" w14:textId="77777777" w:rsidR="00FB4B8C" w:rsidRPr="00FB4B8C" w:rsidRDefault="00FB4B8C" w:rsidP="00A02567">
      <w:pPr>
        <w:numPr>
          <w:ilvl w:val="1"/>
          <w:numId w:val="22"/>
        </w:numPr>
        <w:shd w:val="clear" w:color="auto" w:fill="FFFFFF"/>
        <w:autoSpaceDN/>
        <w:spacing w:after="0" w:line="240" w:lineRule="auto"/>
        <w:ind w:left="1080"/>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Explain to child(ren) involved that they will report the issue to the DSL and reassure them that they will receive appropriate support and help.</w:t>
      </w:r>
    </w:p>
    <w:p w14:paraId="3B340E16" w14:textId="77777777" w:rsidR="00FB4B8C" w:rsidRPr="00FB4B8C" w:rsidRDefault="00FB4B8C" w:rsidP="00A02567">
      <w:pPr>
        <w:numPr>
          <w:ilvl w:val="1"/>
          <w:numId w:val="22"/>
        </w:numPr>
        <w:shd w:val="clear" w:color="auto" w:fill="FFFFFF"/>
        <w:autoSpaceDN/>
        <w:spacing w:after="0" w:line="240" w:lineRule="auto"/>
        <w:ind w:left="1080"/>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Not ask the child or children involved in the incident to disclose information regarding the imagery and not share information about the incident with other members of staff, the child(ren) involved or their, or other, parents and/or carers. This is the responsibility of the DSL.</w:t>
      </w:r>
    </w:p>
    <w:p w14:paraId="570D43EC" w14:textId="77777777" w:rsidR="00FB4B8C" w:rsidRPr="00FB4B8C" w:rsidRDefault="00FB4B8C" w:rsidP="00FB4B8C">
      <w:pPr>
        <w:shd w:val="clear" w:color="auto" w:fill="FFFFFF"/>
        <w:autoSpaceDN/>
        <w:spacing w:after="0" w:line="240" w:lineRule="auto"/>
        <w:ind w:left="1080"/>
        <w:rPr>
          <w:rFonts w:asciiTheme="minorHAnsi" w:hAnsiTheme="minorHAnsi" w:cstheme="minorHAnsi"/>
          <w:sz w:val="22"/>
          <w:szCs w:val="22"/>
          <w:lang w:val="en-US" w:eastAsia="en-GB"/>
        </w:rPr>
      </w:pPr>
    </w:p>
    <w:p w14:paraId="32F39E16" w14:textId="47DA196E" w:rsidR="00FB4B8C" w:rsidRPr="00FB4B8C" w:rsidRDefault="00FB4B8C" w:rsidP="001D3B37">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val="en-US" w:eastAsia="en-GB"/>
        </w:rPr>
        <w:t xml:space="preserve">DSLs will respond to concerns as set out in the non-statutory UKCIS guidance: </w:t>
      </w:r>
      <w:hyperlink r:id="rId64" w:history="1">
        <w:r w:rsidRPr="00FB4B8C">
          <w:rPr>
            <w:rFonts w:asciiTheme="minorHAnsi" w:hAnsiTheme="minorHAnsi" w:cstheme="minorHAnsi"/>
            <w:color w:val="0000FF"/>
            <w:sz w:val="22"/>
            <w:szCs w:val="22"/>
            <w:u w:val="single"/>
            <w:lang w:val="en-US" w:eastAsia="en-GB"/>
          </w:rPr>
          <w:t>Sharing nudes and semi-nudes: advice for education settings working with children and young people</w:t>
        </w:r>
      </w:hyperlink>
      <w:r w:rsidRPr="00FB4B8C">
        <w:rPr>
          <w:rFonts w:asciiTheme="minorHAnsi" w:hAnsiTheme="minorHAnsi" w:cstheme="minorHAnsi"/>
          <w:sz w:val="22"/>
          <w:szCs w:val="22"/>
          <w:lang w:val="en-US" w:eastAsia="en-GB"/>
        </w:rPr>
        <w:t xml:space="preserve"> and the local </w:t>
      </w:r>
      <w:hyperlink r:id="rId65" w:history="1">
        <w:r w:rsidRPr="00FB4B8C">
          <w:rPr>
            <w:rFonts w:asciiTheme="minorHAnsi" w:hAnsiTheme="minorHAnsi" w:cstheme="minorHAnsi"/>
            <w:color w:val="0000FF"/>
            <w:sz w:val="22"/>
            <w:szCs w:val="22"/>
            <w:u w:val="single"/>
            <w:lang w:val="en-US" w:eastAsia="en-GB"/>
          </w:rPr>
          <w:t>KSCMP</w:t>
        </w:r>
      </w:hyperlink>
      <w:r w:rsidRPr="00FB4B8C">
        <w:rPr>
          <w:rFonts w:asciiTheme="minorHAnsi" w:hAnsiTheme="minorHAnsi" w:cstheme="minorHAnsi"/>
          <w:sz w:val="22"/>
          <w:szCs w:val="22"/>
          <w:lang w:val="en-US" w:eastAsia="en-GB"/>
        </w:rPr>
        <w:t xml:space="preserve"> guidance. When made aware of a concern involving consensual </w:t>
      </w:r>
      <w:r w:rsidRPr="00FB4B8C">
        <w:rPr>
          <w:rFonts w:asciiTheme="minorHAnsi" w:hAnsiTheme="minorHAnsi" w:cstheme="minorHAnsi"/>
          <w:sz w:val="22"/>
          <w:szCs w:val="22"/>
          <w:lang w:eastAsia="en-GB"/>
        </w:rPr>
        <w:t>and non-consensual sharing of nudes and semi-nude images and/or videos:</w:t>
      </w:r>
    </w:p>
    <w:p w14:paraId="4704744E" w14:textId="77777777" w:rsidR="00FB4B8C" w:rsidRPr="00FB4B8C" w:rsidRDefault="00FB4B8C" w:rsidP="00A02567">
      <w:pPr>
        <w:numPr>
          <w:ilvl w:val="1"/>
          <w:numId w:val="22"/>
        </w:numPr>
        <w:autoSpaceDN/>
        <w:spacing w:after="0" w:line="240" w:lineRule="auto"/>
        <w:ind w:left="1080"/>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the DSL will hold an initial review meeting to explore the context and ensure appropriate and proportionate safeguarding action is taken</w:t>
      </w:r>
      <w:r w:rsidRPr="00FB4B8C">
        <w:rPr>
          <w:rFonts w:asciiTheme="minorHAnsi" w:hAnsiTheme="minorHAnsi" w:cstheme="minorHAnsi"/>
          <w:sz w:val="22"/>
          <w:szCs w:val="22"/>
          <w:lang w:eastAsia="en-GB"/>
        </w:rPr>
        <w:t xml:space="preserve"> in the best interests of any child involved</w:t>
      </w:r>
      <w:r w:rsidRPr="00FB4B8C">
        <w:rPr>
          <w:rFonts w:asciiTheme="minorHAnsi" w:hAnsiTheme="minorHAnsi" w:cstheme="minorHAnsi"/>
          <w:sz w:val="22"/>
          <w:szCs w:val="22"/>
          <w:lang w:val="en-US" w:eastAsia="en-GB"/>
        </w:rPr>
        <w:t>. This may mean speaking with relevant staff and the children involved as appropriate.</w:t>
      </w:r>
    </w:p>
    <w:p w14:paraId="10EEA4AA" w14:textId="77777777" w:rsidR="00FB4B8C" w:rsidRPr="00FB4B8C" w:rsidRDefault="00FB4B8C" w:rsidP="00A02567">
      <w:pPr>
        <w:numPr>
          <w:ilvl w:val="1"/>
          <w:numId w:val="22"/>
        </w:numPr>
        <w:autoSpaceDN/>
        <w:spacing w:after="0" w:line="240" w:lineRule="auto"/>
        <w:ind w:left="1080"/>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parents and carers will be informed at an early stage and be involved in the process to best support children, unless there is good reason to believe that involving them would put a child at risk of harm.</w:t>
      </w:r>
    </w:p>
    <w:p w14:paraId="2E2FB672" w14:textId="77777777" w:rsidR="00FB4B8C" w:rsidRPr="00FB4B8C" w:rsidRDefault="00FB4B8C" w:rsidP="00A02567">
      <w:pPr>
        <w:numPr>
          <w:ilvl w:val="1"/>
          <w:numId w:val="22"/>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 xml:space="preserve">All decisions and action taken will be recorded in line with our child protection procedures. </w:t>
      </w:r>
    </w:p>
    <w:p w14:paraId="7776FF17" w14:textId="2BE6A730" w:rsidR="00FB4B8C" w:rsidRPr="00FB4B8C" w:rsidRDefault="00FB4B8C" w:rsidP="00A02567">
      <w:pPr>
        <w:numPr>
          <w:ilvl w:val="1"/>
          <w:numId w:val="22"/>
        </w:numPr>
        <w:autoSpaceDN/>
        <w:spacing w:after="0" w:line="240" w:lineRule="auto"/>
        <w:ind w:left="1080"/>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 xml:space="preserve">a referral will be made to </w:t>
      </w:r>
      <w:r w:rsidR="007911CC">
        <w:rPr>
          <w:rFonts w:asciiTheme="minorHAnsi" w:hAnsiTheme="minorHAnsi" w:cstheme="minorHAnsi"/>
          <w:sz w:val="22"/>
          <w:szCs w:val="22"/>
          <w:lang w:val="en-US" w:eastAsia="en-GB"/>
        </w:rPr>
        <w:t>integrated children’s services</w:t>
      </w:r>
      <w:r w:rsidRPr="00FB4B8C">
        <w:rPr>
          <w:rFonts w:asciiTheme="minorHAnsi" w:hAnsiTheme="minorHAnsi" w:cstheme="minorHAnsi"/>
          <w:sz w:val="22"/>
          <w:szCs w:val="22"/>
          <w:lang w:val="en-US" w:eastAsia="en-GB"/>
        </w:rPr>
        <w:t xml:space="preserve"> and/or the police immediately if:</w:t>
      </w:r>
    </w:p>
    <w:p w14:paraId="2B2500BB" w14:textId="77777777" w:rsidR="00FB4B8C" w:rsidRPr="00FB4B8C" w:rsidRDefault="00FB4B8C" w:rsidP="00A02567">
      <w:pPr>
        <w:numPr>
          <w:ilvl w:val="2"/>
          <w:numId w:val="22"/>
        </w:numPr>
        <w:autoSpaceDN/>
        <w:spacing w:after="0" w:line="240" w:lineRule="auto"/>
        <w:ind w:left="1800"/>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t</w:t>
      </w:r>
      <w:r w:rsidRPr="00FB4B8C">
        <w:rPr>
          <w:rFonts w:asciiTheme="minorHAnsi" w:hAnsiTheme="minorHAnsi" w:cstheme="minorHAnsi"/>
          <w:sz w:val="22"/>
          <w:szCs w:val="22"/>
          <w:lang w:eastAsia="en-GB"/>
        </w:rPr>
        <w:t>he incident involves an adult (over 18).</w:t>
      </w:r>
      <w:r w:rsidRPr="00FB4B8C">
        <w:rPr>
          <w:rFonts w:asciiTheme="minorHAnsi" w:hAnsiTheme="minorHAnsi" w:cstheme="minorHAnsi"/>
          <w:sz w:val="22"/>
          <w:szCs w:val="22"/>
          <w:lang w:val="en-US" w:eastAsia="en-GB"/>
        </w:rPr>
        <w:t xml:space="preserve"> </w:t>
      </w:r>
    </w:p>
    <w:p w14:paraId="4599C4A6" w14:textId="77777777" w:rsidR="00FB4B8C" w:rsidRPr="00FB4B8C" w:rsidRDefault="00FB4B8C" w:rsidP="00A02567">
      <w:pPr>
        <w:numPr>
          <w:ilvl w:val="2"/>
          <w:numId w:val="22"/>
        </w:numPr>
        <w:autoSpaceDN/>
        <w:spacing w:after="0" w:line="240" w:lineRule="auto"/>
        <w:ind w:left="1800"/>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t</w:t>
      </w:r>
      <w:r w:rsidRPr="00FB4B8C">
        <w:rPr>
          <w:rFonts w:asciiTheme="minorHAnsi" w:hAnsiTheme="minorHAnsi" w:cstheme="minorHAnsi"/>
          <w:sz w:val="22"/>
          <w:szCs w:val="22"/>
          <w:lang w:eastAsia="en-GB"/>
        </w:rPr>
        <w:t>here is reason to believe that a child has been coerced, blackmailed, or groomed, or there are concerns about their capacity to consent, for example, age of the child or they have special educational needs.</w:t>
      </w:r>
    </w:p>
    <w:p w14:paraId="3719EF6B" w14:textId="77777777" w:rsidR="00FB4B8C" w:rsidRPr="00FB4B8C" w:rsidRDefault="00FB4B8C" w:rsidP="00A02567">
      <w:pPr>
        <w:numPr>
          <w:ilvl w:val="2"/>
          <w:numId w:val="22"/>
        </w:numPr>
        <w:autoSpaceDN/>
        <w:spacing w:after="0" w:line="240" w:lineRule="auto"/>
        <w:ind w:left="1800"/>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eastAsia="en-GB"/>
        </w:rPr>
        <w:t xml:space="preserve">the image/videos involve sexual acts and a child under the age of 13, depict sexual acts which are unusual for the child’s developmental stage, or are violent. </w:t>
      </w:r>
    </w:p>
    <w:p w14:paraId="7902B0E9" w14:textId="77777777" w:rsidR="00FB4B8C" w:rsidRPr="00FB4B8C" w:rsidRDefault="00FB4B8C" w:rsidP="00A02567">
      <w:pPr>
        <w:numPr>
          <w:ilvl w:val="2"/>
          <w:numId w:val="22"/>
        </w:numPr>
        <w:autoSpaceDN/>
        <w:spacing w:after="0" w:line="240" w:lineRule="auto"/>
        <w:ind w:left="1800"/>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 xml:space="preserve">a </w:t>
      </w:r>
      <w:r w:rsidRPr="00FB4B8C">
        <w:rPr>
          <w:rFonts w:asciiTheme="minorHAnsi" w:hAnsiTheme="minorHAnsi" w:cstheme="minorHAnsi"/>
          <w:sz w:val="22"/>
          <w:szCs w:val="22"/>
          <w:lang w:eastAsia="en-GB"/>
        </w:rPr>
        <w:t>child is at immediate risk of harm owing to the sharing of nudes and semi-nudes.</w:t>
      </w:r>
    </w:p>
    <w:p w14:paraId="7749E110" w14:textId="77777777" w:rsidR="00FB4B8C" w:rsidRPr="00FB4B8C" w:rsidRDefault="00FB4B8C" w:rsidP="00A02567">
      <w:pPr>
        <w:numPr>
          <w:ilvl w:val="1"/>
          <w:numId w:val="22"/>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The DSL may choose to involve other agencies at any time if further information/concerns are disclosed at a later date.</w:t>
      </w:r>
    </w:p>
    <w:p w14:paraId="684C1DEB" w14:textId="5C4585C1" w:rsidR="00FB4B8C" w:rsidRPr="0099147E" w:rsidRDefault="00FB4B8C" w:rsidP="00A02567">
      <w:pPr>
        <w:numPr>
          <w:ilvl w:val="1"/>
          <w:numId w:val="22"/>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val="en-US" w:eastAsia="en-GB"/>
        </w:rPr>
        <w:t xml:space="preserve">If DSLs are unsure how to proceed, advice will be sought from the Education Safeguarding Service. </w:t>
      </w:r>
    </w:p>
    <w:p w14:paraId="47834B0A" w14:textId="77777777" w:rsidR="0099147E" w:rsidRDefault="0099147E" w:rsidP="0099147E">
      <w:pPr>
        <w:autoSpaceDN/>
        <w:spacing w:after="0" w:line="240" w:lineRule="auto"/>
        <w:textAlignment w:val="auto"/>
        <w:rPr>
          <w:rFonts w:asciiTheme="minorHAnsi" w:hAnsiTheme="minorHAnsi" w:cstheme="minorHAnsi"/>
          <w:sz w:val="22"/>
          <w:szCs w:val="22"/>
          <w:lang w:val="en-US" w:eastAsia="en-GB"/>
        </w:rPr>
      </w:pPr>
    </w:p>
    <w:p w14:paraId="2AB5D353" w14:textId="7526D66C" w:rsidR="00607383" w:rsidRPr="00F75756" w:rsidRDefault="0099147E" w:rsidP="00F75756">
      <w:pPr>
        <w:pStyle w:val="Default"/>
        <w:rPr>
          <w:rFonts w:ascii="Arial" w:hAnsi="Arial" w:cs="Arial"/>
          <w:szCs w:val="24"/>
          <w:lang w:val="en-GB" w:eastAsia="en-US"/>
        </w:rPr>
      </w:pPr>
      <w:r>
        <w:rPr>
          <w:rFonts w:asciiTheme="minorHAnsi" w:hAnsiTheme="minorHAnsi" w:cstheme="minorHAnsi"/>
          <w:sz w:val="22"/>
          <w:szCs w:val="22"/>
        </w:rPr>
        <w:t>Cairn education recogni</w:t>
      </w:r>
      <w:r w:rsidR="00344D2C">
        <w:rPr>
          <w:rFonts w:asciiTheme="minorHAnsi" w:hAnsiTheme="minorHAnsi" w:cstheme="minorHAnsi"/>
          <w:sz w:val="22"/>
          <w:szCs w:val="22"/>
        </w:rPr>
        <w:t>s</w:t>
      </w:r>
      <w:r>
        <w:rPr>
          <w:rFonts w:asciiTheme="minorHAnsi" w:hAnsiTheme="minorHAnsi" w:cstheme="minorHAnsi"/>
          <w:sz w:val="22"/>
          <w:szCs w:val="22"/>
        </w:rPr>
        <w:t>es</w:t>
      </w:r>
      <w:r w:rsidR="00E60161">
        <w:rPr>
          <w:rFonts w:asciiTheme="minorHAnsi" w:hAnsiTheme="minorHAnsi" w:cstheme="minorHAnsi"/>
          <w:sz w:val="22"/>
          <w:szCs w:val="22"/>
        </w:rPr>
        <w:t>,</w:t>
      </w:r>
      <w:r>
        <w:rPr>
          <w:rFonts w:asciiTheme="minorHAnsi" w:hAnsiTheme="minorHAnsi" w:cstheme="minorHAnsi"/>
          <w:sz w:val="22"/>
          <w:szCs w:val="22"/>
        </w:rPr>
        <w:t xml:space="preserve"> in line with </w:t>
      </w:r>
      <w:r w:rsidR="000A40F0">
        <w:rPr>
          <w:rFonts w:asciiTheme="minorHAnsi" w:hAnsiTheme="minorHAnsi" w:cstheme="minorHAnsi"/>
          <w:sz w:val="22"/>
          <w:szCs w:val="22"/>
        </w:rPr>
        <w:t>UKCIS guidance</w:t>
      </w:r>
      <w:r w:rsidR="00E60161">
        <w:rPr>
          <w:rFonts w:asciiTheme="minorHAnsi" w:hAnsiTheme="minorHAnsi" w:cstheme="minorHAnsi"/>
          <w:sz w:val="22"/>
          <w:szCs w:val="22"/>
        </w:rPr>
        <w:t>,</w:t>
      </w:r>
      <w:r w:rsidR="000A40F0">
        <w:rPr>
          <w:rFonts w:asciiTheme="minorHAnsi" w:hAnsiTheme="minorHAnsi" w:cstheme="minorHAnsi"/>
          <w:sz w:val="22"/>
          <w:szCs w:val="22"/>
        </w:rPr>
        <w:t xml:space="preserve"> </w:t>
      </w:r>
      <w:r w:rsidR="00E60161">
        <w:rPr>
          <w:rFonts w:asciiTheme="minorHAnsi" w:hAnsiTheme="minorHAnsi" w:cstheme="minorHAnsi"/>
          <w:sz w:val="22"/>
          <w:szCs w:val="22"/>
        </w:rPr>
        <w:t xml:space="preserve">the </w:t>
      </w:r>
      <w:r w:rsidR="007E65E7">
        <w:rPr>
          <w:rFonts w:asciiTheme="minorHAnsi" w:hAnsiTheme="minorHAnsi" w:cstheme="minorHAnsi"/>
          <w:sz w:val="22"/>
          <w:szCs w:val="22"/>
        </w:rPr>
        <w:t>increased</w:t>
      </w:r>
      <w:r w:rsidR="003B00A3">
        <w:rPr>
          <w:rFonts w:asciiTheme="minorHAnsi" w:hAnsiTheme="minorHAnsi" w:cstheme="minorHAnsi"/>
          <w:sz w:val="22"/>
          <w:szCs w:val="22"/>
        </w:rPr>
        <w:t xml:space="preserve"> risk of</w:t>
      </w:r>
      <w:r w:rsidR="00E60161">
        <w:rPr>
          <w:rFonts w:asciiTheme="minorHAnsi" w:hAnsiTheme="minorHAnsi" w:cstheme="minorHAnsi"/>
          <w:sz w:val="22"/>
          <w:szCs w:val="22"/>
        </w:rPr>
        <w:t xml:space="preserve"> </w:t>
      </w:r>
      <w:r w:rsidR="00E60161" w:rsidRPr="00E60161">
        <w:rPr>
          <w:rFonts w:asciiTheme="minorHAnsi" w:hAnsiTheme="minorHAnsi" w:cstheme="minorHAnsi"/>
          <w:color w:val="auto"/>
          <w:sz w:val="22"/>
          <w:szCs w:val="22"/>
        </w:rPr>
        <w:t>children and young people digitally manipulat</w:t>
      </w:r>
      <w:r w:rsidR="00E60161">
        <w:rPr>
          <w:rFonts w:asciiTheme="minorHAnsi" w:hAnsiTheme="minorHAnsi" w:cstheme="minorHAnsi"/>
          <w:color w:val="auto"/>
          <w:sz w:val="22"/>
          <w:szCs w:val="22"/>
        </w:rPr>
        <w:t xml:space="preserve">ing </w:t>
      </w:r>
      <w:r w:rsidR="00E60161" w:rsidRPr="00E60161">
        <w:rPr>
          <w:rFonts w:asciiTheme="minorHAnsi" w:hAnsiTheme="minorHAnsi" w:cstheme="minorHAnsi"/>
          <w:color w:val="auto"/>
          <w:sz w:val="22"/>
          <w:szCs w:val="22"/>
        </w:rPr>
        <w:t>an image of a young person into an existing nude online or use artificial intelligence (AI) to generate a new nude or semi-nude image of a young person</w:t>
      </w:r>
      <w:r w:rsidR="003B00A3">
        <w:rPr>
          <w:rFonts w:asciiTheme="minorHAnsi" w:hAnsiTheme="minorHAnsi" w:cstheme="minorHAnsi"/>
          <w:color w:val="auto"/>
          <w:sz w:val="22"/>
          <w:szCs w:val="22"/>
        </w:rPr>
        <w:t>. Cairn education</w:t>
      </w:r>
      <w:r w:rsidR="005958E1">
        <w:rPr>
          <w:rFonts w:asciiTheme="minorHAnsi" w:hAnsiTheme="minorHAnsi" w:cstheme="minorHAnsi"/>
          <w:color w:val="auto"/>
          <w:sz w:val="22"/>
          <w:szCs w:val="22"/>
        </w:rPr>
        <w:t xml:space="preserve"> will treat this incident in the same manner as any other incident involving </w:t>
      </w:r>
      <w:r w:rsidR="00F75756">
        <w:rPr>
          <w:rFonts w:asciiTheme="minorHAnsi" w:hAnsiTheme="minorHAnsi" w:cstheme="minorHAnsi"/>
          <w:color w:val="auto"/>
          <w:sz w:val="22"/>
          <w:szCs w:val="22"/>
        </w:rPr>
        <w:t>nude or semi-nude imagery.</w:t>
      </w:r>
      <w:r w:rsidR="003B00A3">
        <w:rPr>
          <w:rFonts w:asciiTheme="minorHAnsi" w:hAnsiTheme="minorHAnsi" w:cstheme="minorHAnsi"/>
          <w:color w:val="auto"/>
          <w:sz w:val="22"/>
          <w:szCs w:val="22"/>
        </w:rPr>
        <w:t xml:space="preserve"> </w:t>
      </w:r>
      <w:r w:rsidR="00D82436">
        <w:rPr>
          <w:rFonts w:asciiTheme="minorHAnsi" w:hAnsiTheme="minorHAnsi" w:cstheme="minorHAnsi"/>
          <w:color w:val="auto"/>
          <w:sz w:val="22"/>
          <w:szCs w:val="22"/>
        </w:rPr>
        <w:t>Cairn education will advi</w:t>
      </w:r>
      <w:r w:rsidR="001F4497">
        <w:rPr>
          <w:rFonts w:asciiTheme="minorHAnsi" w:hAnsiTheme="minorHAnsi" w:cstheme="minorHAnsi"/>
          <w:color w:val="auto"/>
          <w:sz w:val="22"/>
          <w:szCs w:val="22"/>
        </w:rPr>
        <w:t>s</w:t>
      </w:r>
      <w:r w:rsidR="00D82436">
        <w:rPr>
          <w:rFonts w:asciiTheme="minorHAnsi" w:hAnsiTheme="minorHAnsi" w:cstheme="minorHAnsi"/>
          <w:color w:val="auto"/>
          <w:sz w:val="22"/>
          <w:szCs w:val="22"/>
        </w:rPr>
        <w:t xml:space="preserve">e students that any incident involving artificially </w:t>
      </w:r>
      <w:r w:rsidR="00814A41">
        <w:rPr>
          <w:rFonts w:asciiTheme="minorHAnsi" w:hAnsiTheme="minorHAnsi" w:cstheme="minorHAnsi"/>
          <w:color w:val="auto"/>
          <w:sz w:val="22"/>
          <w:szCs w:val="22"/>
        </w:rPr>
        <w:t xml:space="preserve">creating nude or semi-nude imagery will be taken with the same </w:t>
      </w:r>
      <w:r w:rsidR="00170BC9">
        <w:rPr>
          <w:rFonts w:asciiTheme="minorHAnsi" w:hAnsiTheme="minorHAnsi" w:cstheme="minorHAnsi"/>
          <w:color w:val="auto"/>
          <w:sz w:val="22"/>
          <w:szCs w:val="22"/>
        </w:rPr>
        <w:t xml:space="preserve">level of severity </w:t>
      </w:r>
      <w:r w:rsidR="00C94591">
        <w:rPr>
          <w:rFonts w:asciiTheme="minorHAnsi" w:hAnsiTheme="minorHAnsi" w:cstheme="minorHAnsi"/>
          <w:color w:val="auto"/>
          <w:sz w:val="22"/>
          <w:szCs w:val="22"/>
        </w:rPr>
        <w:t>as</w:t>
      </w:r>
      <w:r w:rsidR="00170BC9">
        <w:rPr>
          <w:rFonts w:asciiTheme="minorHAnsi" w:hAnsiTheme="minorHAnsi" w:cstheme="minorHAnsi"/>
          <w:color w:val="auto"/>
          <w:sz w:val="22"/>
          <w:szCs w:val="22"/>
        </w:rPr>
        <w:t xml:space="preserve"> any nude or semi-nude image</w:t>
      </w:r>
      <w:r w:rsidR="00BF7ADC">
        <w:rPr>
          <w:rFonts w:asciiTheme="minorHAnsi" w:hAnsiTheme="minorHAnsi" w:cstheme="minorHAnsi"/>
          <w:color w:val="auto"/>
          <w:sz w:val="22"/>
          <w:szCs w:val="22"/>
        </w:rPr>
        <w:t xml:space="preserve"> shared.</w:t>
      </w:r>
    </w:p>
    <w:p w14:paraId="4B24AAFE" w14:textId="77777777" w:rsidR="00FB4B8C" w:rsidRPr="00FB4B8C" w:rsidRDefault="00FB4B8C" w:rsidP="00FB4B8C">
      <w:pPr>
        <w:autoSpaceDN/>
        <w:spacing w:after="0" w:line="240" w:lineRule="auto"/>
        <w:textAlignment w:val="auto"/>
        <w:rPr>
          <w:rFonts w:asciiTheme="minorHAnsi" w:hAnsiTheme="minorHAnsi" w:cstheme="minorHAnsi"/>
          <w:b/>
          <w:bCs/>
          <w:sz w:val="22"/>
          <w:szCs w:val="22"/>
          <w:lang w:eastAsia="en-GB"/>
        </w:rPr>
      </w:pPr>
    </w:p>
    <w:p w14:paraId="58C0BE52" w14:textId="730C0C89" w:rsidR="00FB4B8C" w:rsidRPr="00FB4B8C" w:rsidRDefault="00F91F10" w:rsidP="00607383">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b/>
          <w:sz w:val="22"/>
          <w:szCs w:val="22"/>
          <w:lang w:eastAsia="en-GB"/>
        </w:rPr>
        <w:t>15.4</w:t>
      </w:r>
      <w:r w:rsidR="00607383" w:rsidRPr="00607383">
        <w:rPr>
          <w:rFonts w:asciiTheme="minorHAnsi" w:hAnsiTheme="minorHAnsi" w:cstheme="minorHAnsi"/>
          <w:b/>
          <w:sz w:val="22"/>
          <w:szCs w:val="22"/>
          <w:lang w:eastAsia="en-GB"/>
        </w:rPr>
        <w:t xml:space="preserve"> </w:t>
      </w:r>
      <w:r w:rsidR="00FB4B8C" w:rsidRPr="00FB4B8C">
        <w:rPr>
          <w:rFonts w:asciiTheme="minorHAnsi" w:hAnsiTheme="minorHAnsi" w:cstheme="minorHAnsi"/>
          <w:b/>
          <w:sz w:val="22"/>
          <w:szCs w:val="22"/>
          <w:lang w:eastAsia="en-GB"/>
        </w:rPr>
        <w:t>Child Sexual Exploitation (CSE) and Child Criminal Exploitation (CCE)</w:t>
      </w:r>
    </w:p>
    <w:p w14:paraId="755226C7" w14:textId="77777777" w:rsidR="00FB4B8C" w:rsidRPr="00FB4B8C" w:rsidRDefault="00FB4B8C" w:rsidP="00FB4B8C">
      <w:pPr>
        <w:autoSpaceDN/>
        <w:spacing w:after="0" w:line="240" w:lineRule="auto"/>
        <w:ind w:left="720"/>
        <w:textAlignment w:val="auto"/>
        <w:rPr>
          <w:rFonts w:asciiTheme="minorHAnsi" w:hAnsiTheme="minorHAnsi" w:cstheme="minorHAnsi"/>
          <w:b/>
          <w:bCs/>
          <w:sz w:val="22"/>
          <w:szCs w:val="22"/>
          <w:highlight w:val="yellow"/>
          <w:lang w:eastAsia="en-GB"/>
        </w:rPr>
      </w:pPr>
    </w:p>
    <w:p w14:paraId="6BA69C12" w14:textId="2C8068D8" w:rsidR="00FB4B8C" w:rsidRPr="00FB4B8C" w:rsidRDefault="00607383" w:rsidP="008E11A4">
      <w:pPr>
        <w:autoSpaceDN/>
        <w:spacing w:after="0" w:line="240" w:lineRule="auto"/>
        <w:textAlignment w:val="auto"/>
        <w:rPr>
          <w:rFonts w:asciiTheme="minorHAnsi" w:hAnsiTheme="minorHAnsi" w:cstheme="minorHAnsi"/>
          <w:sz w:val="22"/>
          <w:szCs w:val="22"/>
          <w:lang w:val="en-US" w:eastAsia="en-GB"/>
        </w:rPr>
      </w:pPr>
      <w:r w:rsidRPr="00A06EFB">
        <w:rPr>
          <w:rFonts w:asciiTheme="minorHAnsi" w:hAnsiTheme="minorHAnsi" w:cstheme="minorHAnsi"/>
          <w:color w:val="000000" w:themeColor="text1"/>
          <w:sz w:val="22"/>
          <w:szCs w:val="22"/>
          <w:lang w:eastAsia="en-GB"/>
        </w:rPr>
        <w:t xml:space="preserve">Cairn Education </w:t>
      </w:r>
      <w:r w:rsidR="00FB4B8C" w:rsidRPr="00FB4B8C">
        <w:rPr>
          <w:rFonts w:asciiTheme="minorHAnsi" w:hAnsiTheme="minorHAnsi" w:cstheme="minorHAnsi"/>
          <w:sz w:val="22"/>
          <w:szCs w:val="22"/>
          <w:lang w:val="en-US" w:eastAsia="en-GB"/>
        </w:rPr>
        <w:t>recognises that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71BE6170" w14:textId="77777777" w:rsidR="00FB4B8C" w:rsidRPr="00FB4B8C" w:rsidRDefault="00FB4B8C" w:rsidP="008E11A4">
      <w:pPr>
        <w:autoSpaceDN/>
        <w:spacing w:after="0" w:line="240" w:lineRule="auto"/>
        <w:textAlignment w:val="auto"/>
        <w:rPr>
          <w:rFonts w:asciiTheme="minorHAnsi" w:hAnsiTheme="minorHAnsi" w:cstheme="minorHAnsi"/>
          <w:sz w:val="22"/>
          <w:szCs w:val="22"/>
          <w:lang w:val="en-US" w:eastAsia="en-GB"/>
        </w:rPr>
      </w:pPr>
    </w:p>
    <w:p w14:paraId="2FACEC1E" w14:textId="77777777" w:rsidR="00FB4B8C" w:rsidRPr="00FB4B8C" w:rsidRDefault="00FB4B8C" w:rsidP="008E11A4">
      <w:pPr>
        <w:autoSpaceDN/>
        <w:spacing w:after="0" w:line="240" w:lineRule="auto"/>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If staff are concerned that a child may be at risk of CSE or CCE, immediate action should be taken by speaking to the DSL or a deputy.</w:t>
      </w:r>
    </w:p>
    <w:p w14:paraId="17EAFA11" w14:textId="77777777" w:rsidR="00FB4B8C" w:rsidRPr="00FB4B8C" w:rsidRDefault="00FB4B8C" w:rsidP="00FB4B8C">
      <w:pPr>
        <w:autoSpaceDN/>
        <w:spacing w:after="0" w:line="240" w:lineRule="auto"/>
        <w:textAlignment w:val="auto"/>
        <w:rPr>
          <w:rFonts w:asciiTheme="minorHAnsi" w:hAnsiTheme="minorHAnsi" w:cstheme="minorHAnsi"/>
          <w:b/>
          <w:bCs/>
          <w:sz w:val="22"/>
          <w:szCs w:val="22"/>
          <w:highlight w:val="yellow"/>
          <w:lang w:eastAsia="en-GB"/>
        </w:rPr>
      </w:pPr>
    </w:p>
    <w:p w14:paraId="2C881660" w14:textId="6979AB43" w:rsidR="00FB4B8C" w:rsidRPr="00FB4B8C" w:rsidRDefault="007F1F60" w:rsidP="007F1F60">
      <w:pPr>
        <w:autoSpaceDN/>
        <w:spacing w:after="0" w:line="240" w:lineRule="auto"/>
        <w:textAlignment w:val="auto"/>
        <w:rPr>
          <w:rFonts w:asciiTheme="minorHAnsi" w:hAnsiTheme="minorHAnsi" w:cstheme="minorHAnsi"/>
          <w:b/>
          <w:sz w:val="22"/>
          <w:szCs w:val="22"/>
          <w:lang w:eastAsia="en-GB"/>
        </w:rPr>
      </w:pPr>
      <w:r w:rsidRPr="007F1F60">
        <w:rPr>
          <w:rFonts w:asciiTheme="minorHAnsi" w:hAnsiTheme="minorHAnsi" w:cstheme="minorHAnsi"/>
          <w:b/>
          <w:sz w:val="22"/>
          <w:szCs w:val="22"/>
          <w:lang w:eastAsia="en-GB"/>
        </w:rPr>
        <w:t>1</w:t>
      </w:r>
      <w:r w:rsidR="005D2753">
        <w:rPr>
          <w:rFonts w:asciiTheme="minorHAnsi" w:hAnsiTheme="minorHAnsi" w:cstheme="minorHAnsi"/>
          <w:b/>
          <w:sz w:val="22"/>
          <w:szCs w:val="22"/>
          <w:lang w:eastAsia="en-GB"/>
        </w:rPr>
        <w:t xml:space="preserve">5.5 </w:t>
      </w:r>
      <w:r w:rsidR="00FB4B8C" w:rsidRPr="00FB4B8C">
        <w:rPr>
          <w:rFonts w:asciiTheme="minorHAnsi" w:hAnsiTheme="minorHAnsi" w:cstheme="minorHAnsi"/>
          <w:b/>
          <w:sz w:val="22"/>
          <w:szCs w:val="22"/>
          <w:lang w:eastAsia="en-GB"/>
        </w:rPr>
        <w:t>Serious Violence</w:t>
      </w:r>
    </w:p>
    <w:p w14:paraId="7BCF1D30" w14:textId="77777777" w:rsidR="00FB4B8C" w:rsidRPr="00FB4B8C" w:rsidRDefault="00FB4B8C" w:rsidP="00FB4B8C">
      <w:pPr>
        <w:autoSpaceDN/>
        <w:spacing w:after="0" w:line="240" w:lineRule="auto"/>
        <w:ind w:left="720"/>
        <w:textAlignment w:val="auto"/>
        <w:rPr>
          <w:rFonts w:asciiTheme="minorHAnsi" w:hAnsiTheme="minorHAnsi" w:cstheme="minorHAnsi"/>
          <w:b/>
          <w:bCs/>
          <w:sz w:val="22"/>
          <w:szCs w:val="22"/>
          <w:highlight w:val="yellow"/>
          <w:lang w:eastAsia="en-GB"/>
        </w:rPr>
      </w:pPr>
    </w:p>
    <w:p w14:paraId="539FC31B" w14:textId="2F8A37E0" w:rsidR="00FB4B8C" w:rsidRPr="00FB4B8C" w:rsidRDefault="00FB4B8C" w:rsidP="008E11A4">
      <w:pPr>
        <w:autoSpaceDN/>
        <w:spacing w:after="0" w:line="240" w:lineRule="auto"/>
        <w:textAlignment w:val="auto"/>
        <w:rPr>
          <w:rFonts w:asciiTheme="minorHAnsi" w:hAnsiTheme="minorHAnsi" w:cstheme="minorHAnsi"/>
          <w:b/>
          <w:sz w:val="22"/>
          <w:szCs w:val="22"/>
          <w:lang w:eastAsia="en-GB"/>
        </w:rPr>
      </w:pPr>
      <w:r w:rsidRPr="00FB4B8C">
        <w:rPr>
          <w:rFonts w:asciiTheme="minorHAnsi" w:hAnsiTheme="minorHAnsi" w:cstheme="minorHAnsi"/>
          <w:sz w:val="22"/>
          <w:szCs w:val="22"/>
          <w:lang w:eastAsia="en-GB"/>
        </w:rPr>
        <w:t xml:space="preserve">All staff are made aware of the indicators which may signal children </w:t>
      </w:r>
      <w:r w:rsidR="006268A3">
        <w:rPr>
          <w:rFonts w:asciiTheme="minorHAnsi" w:hAnsiTheme="minorHAnsi" w:cstheme="minorHAnsi"/>
          <w:sz w:val="22"/>
          <w:szCs w:val="22"/>
          <w:lang w:eastAsia="en-GB"/>
        </w:rPr>
        <w:t>or vulnerable adults are at risk</w:t>
      </w:r>
      <w:r w:rsidR="003A1DA3">
        <w:rPr>
          <w:rFonts w:asciiTheme="minorHAnsi" w:hAnsiTheme="minorHAnsi" w:cstheme="minorHAnsi"/>
          <w:sz w:val="22"/>
          <w:szCs w:val="22"/>
          <w:lang w:eastAsia="en-GB"/>
        </w:rPr>
        <w:t xml:space="preserve"> </w:t>
      </w:r>
      <w:r w:rsidRPr="00FB4B8C">
        <w:rPr>
          <w:rFonts w:asciiTheme="minorHAnsi" w:hAnsiTheme="minorHAnsi" w:cstheme="minorHAnsi"/>
          <w:sz w:val="22"/>
          <w:szCs w:val="22"/>
          <w:lang w:eastAsia="en-GB"/>
        </w:rPr>
        <w:t xml:space="preserve">from or are involved with serious violent crime. These may include unexplained gifts or new possessions, increased absence from school, a change in friendships or relationships with older individuals or groups, a significant decline in performance, signs of self-harm or a significant change in wellbeing, or signs of assault or unexplained injuries. </w:t>
      </w:r>
    </w:p>
    <w:p w14:paraId="330CC8A3" w14:textId="77777777" w:rsidR="00FB4B8C" w:rsidRPr="00FB4B8C" w:rsidRDefault="00FB4B8C" w:rsidP="008E11A4">
      <w:pPr>
        <w:autoSpaceDN/>
        <w:spacing w:after="0" w:line="240" w:lineRule="auto"/>
        <w:ind w:left="360"/>
        <w:textAlignment w:val="auto"/>
        <w:rPr>
          <w:rFonts w:asciiTheme="minorHAnsi" w:hAnsiTheme="minorHAnsi" w:cstheme="minorHAnsi"/>
          <w:b/>
          <w:sz w:val="22"/>
          <w:szCs w:val="22"/>
          <w:lang w:eastAsia="en-GB"/>
        </w:rPr>
      </w:pPr>
    </w:p>
    <w:p w14:paraId="0C79E94A" w14:textId="77777777" w:rsidR="00FB4B8C" w:rsidRPr="00FB4B8C" w:rsidRDefault="00FB4B8C" w:rsidP="008E11A4">
      <w:pPr>
        <w:autoSpaceDN/>
        <w:spacing w:after="0" w:line="240" w:lineRule="auto"/>
        <w:textAlignment w:val="auto"/>
        <w:rPr>
          <w:rFonts w:asciiTheme="minorHAnsi" w:hAnsiTheme="minorHAnsi" w:cstheme="minorHAnsi"/>
          <w:b/>
          <w:sz w:val="22"/>
          <w:szCs w:val="22"/>
          <w:lang w:eastAsia="en-GB"/>
        </w:rPr>
      </w:pPr>
      <w:r w:rsidRPr="00FB4B8C">
        <w:rPr>
          <w:rFonts w:asciiTheme="minorHAnsi" w:hAnsiTheme="minorHAnsi" w:cstheme="minorHAnsi"/>
          <w:sz w:val="22"/>
          <w:szCs w:val="22"/>
          <w:lang w:eastAsia="en-GB"/>
        </w:rPr>
        <w:t>Any concerns regarding serious violence</w:t>
      </w:r>
      <w:r w:rsidRPr="00FB4B8C">
        <w:rPr>
          <w:rFonts w:asciiTheme="minorHAnsi" w:hAnsiTheme="minorHAnsi" w:cstheme="minorHAnsi"/>
          <w:b/>
          <w:bCs/>
          <w:sz w:val="22"/>
          <w:szCs w:val="22"/>
          <w:lang w:eastAsia="en-GB"/>
        </w:rPr>
        <w:t xml:space="preserve"> </w:t>
      </w:r>
      <w:r w:rsidRPr="00FB4B8C">
        <w:rPr>
          <w:rFonts w:asciiTheme="minorHAnsi" w:hAnsiTheme="minorHAnsi" w:cstheme="minorHAnsi"/>
          <w:sz w:val="22"/>
          <w:szCs w:val="22"/>
          <w:lang w:eastAsia="en-GB"/>
        </w:rPr>
        <w:t xml:space="preserve">will be reported and responded to in line with other child protection concerns. </w:t>
      </w:r>
    </w:p>
    <w:p w14:paraId="3BF767B7" w14:textId="0C53E543" w:rsidR="00FB4B8C" w:rsidRPr="00FB4B8C" w:rsidRDefault="00FB4B8C" w:rsidP="00A02567">
      <w:pPr>
        <w:numPr>
          <w:ilvl w:val="1"/>
          <w:numId w:val="29"/>
        </w:numPr>
        <w:autoSpaceDN/>
        <w:spacing w:after="0" w:line="240" w:lineRule="auto"/>
        <w:ind w:left="1080"/>
        <w:textAlignment w:val="auto"/>
        <w:rPr>
          <w:rFonts w:asciiTheme="minorHAnsi" w:hAnsiTheme="minorHAnsi" w:cstheme="minorHAnsi"/>
          <w:b/>
          <w:sz w:val="22"/>
          <w:szCs w:val="22"/>
          <w:lang w:eastAsia="en-GB"/>
        </w:rPr>
      </w:pPr>
      <w:r w:rsidRPr="00FB4B8C">
        <w:rPr>
          <w:rFonts w:asciiTheme="minorHAnsi" w:hAnsiTheme="minorHAnsi" w:cstheme="minorHAnsi"/>
          <w:sz w:val="22"/>
          <w:szCs w:val="22"/>
          <w:lang w:eastAsia="en-GB"/>
        </w:rPr>
        <w:t>The initial response to victims is important and staff will take any allegations seriously and work in ways that support children and keep them safe.</w:t>
      </w:r>
    </w:p>
    <w:p w14:paraId="1D52BB4A" w14:textId="77777777" w:rsidR="00FB4B8C" w:rsidRPr="00FB4B8C" w:rsidRDefault="00FB4B8C" w:rsidP="00FB4B8C">
      <w:pPr>
        <w:autoSpaceDN/>
        <w:spacing w:after="0" w:line="240" w:lineRule="auto"/>
        <w:ind w:left="720"/>
        <w:textAlignment w:val="auto"/>
        <w:rPr>
          <w:rFonts w:asciiTheme="minorHAnsi" w:hAnsiTheme="minorHAnsi" w:cstheme="minorHAnsi"/>
          <w:b/>
          <w:sz w:val="22"/>
          <w:szCs w:val="22"/>
          <w:highlight w:val="yellow"/>
          <w:lang w:eastAsia="en-GB"/>
        </w:rPr>
      </w:pPr>
    </w:p>
    <w:p w14:paraId="09E7B744" w14:textId="1783BF90" w:rsidR="00FB4B8C" w:rsidRPr="00FB4B8C" w:rsidRDefault="009F78D6" w:rsidP="009F78D6">
      <w:pPr>
        <w:autoSpaceDN/>
        <w:spacing w:after="0" w:line="240" w:lineRule="auto"/>
        <w:textAlignment w:val="auto"/>
        <w:rPr>
          <w:rFonts w:asciiTheme="minorHAnsi" w:hAnsiTheme="minorHAnsi" w:cstheme="minorHAnsi"/>
          <w:b/>
          <w:sz w:val="22"/>
          <w:szCs w:val="22"/>
          <w:lang w:eastAsia="en-GB"/>
        </w:rPr>
      </w:pPr>
      <w:r w:rsidRPr="009F78D6">
        <w:rPr>
          <w:rFonts w:asciiTheme="minorHAnsi" w:hAnsiTheme="minorHAnsi" w:cstheme="minorHAnsi"/>
          <w:b/>
          <w:sz w:val="22"/>
          <w:szCs w:val="22"/>
          <w:lang w:eastAsia="en-GB"/>
        </w:rPr>
        <w:t>1</w:t>
      </w:r>
      <w:r w:rsidR="005D2753">
        <w:rPr>
          <w:rFonts w:asciiTheme="minorHAnsi" w:hAnsiTheme="minorHAnsi" w:cstheme="minorHAnsi"/>
          <w:b/>
          <w:sz w:val="22"/>
          <w:szCs w:val="22"/>
          <w:lang w:eastAsia="en-GB"/>
        </w:rPr>
        <w:t xml:space="preserve">5.6 </w:t>
      </w:r>
      <w:r w:rsidR="00FB4B8C" w:rsidRPr="00FB4B8C">
        <w:rPr>
          <w:rFonts w:asciiTheme="minorHAnsi" w:hAnsiTheme="minorHAnsi" w:cstheme="minorHAnsi"/>
          <w:b/>
          <w:sz w:val="22"/>
          <w:szCs w:val="22"/>
          <w:lang w:eastAsia="en-GB"/>
        </w:rPr>
        <w:t>So-called honour based abuse</w:t>
      </w:r>
    </w:p>
    <w:p w14:paraId="196E53B8" w14:textId="77777777" w:rsidR="00FB4B8C" w:rsidRPr="00FB4B8C" w:rsidRDefault="00FB4B8C" w:rsidP="00FB4B8C">
      <w:pPr>
        <w:autoSpaceDN/>
        <w:spacing w:after="0" w:line="240" w:lineRule="auto"/>
        <w:ind w:left="720"/>
        <w:textAlignment w:val="auto"/>
        <w:rPr>
          <w:rFonts w:asciiTheme="minorHAnsi" w:hAnsiTheme="minorHAnsi" w:cstheme="minorHAnsi"/>
          <w:b/>
          <w:sz w:val="22"/>
          <w:szCs w:val="22"/>
          <w:highlight w:val="yellow"/>
          <w:lang w:eastAsia="en-GB"/>
        </w:rPr>
      </w:pPr>
    </w:p>
    <w:p w14:paraId="164256AF" w14:textId="77777777" w:rsidR="005E27B3" w:rsidRPr="005E27B3" w:rsidRDefault="005E27B3" w:rsidP="005D2753">
      <w:pPr>
        <w:autoSpaceDN/>
        <w:spacing w:after="0" w:line="240" w:lineRule="auto"/>
        <w:ind w:left="-66"/>
        <w:textAlignment w:val="auto"/>
        <w:rPr>
          <w:rFonts w:asciiTheme="minorHAnsi" w:hAnsiTheme="minorHAnsi" w:cstheme="minorHAnsi"/>
          <w:sz w:val="22"/>
          <w:szCs w:val="22"/>
          <w:lang w:eastAsia="en-GB"/>
        </w:rPr>
      </w:pPr>
      <w:r w:rsidRPr="005E27B3">
        <w:rPr>
          <w:rFonts w:asciiTheme="minorHAnsi" w:hAnsiTheme="minorHAnsi" w:cstheme="minorHAnsi"/>
          <w:sz w:val="22"/>
          <w:szCs w:val="22"/>
          <w:lang w:eastAsia="en-GB"/>
        </w:rPr>
        <w:t xml:space="preserve">So-called ‘honour’-based abuse (HBA) encompasses incidents or crimes which have been committed to protect or defend the honour of the family and/or the community, including female genital mutilation (FGM), forced marriage, and practices such as breast ironing. </w:t>
      </w:r>
    </w:p>
    <w:p w14:paraId="0A04249C" w14:textId="77777777" w:rsidR="005E27B3" w:rsidRPr="005E27B3" w:rsidRDefault="005E27B3" w:rsidP="005E27B3">
      <w:pPr>
        <w:autoSpaceDN/>
        <w:spacing w:after="0" w:line="240" w:lineRule="auto"/>
        <w:ind w:left="294"/>
        <w:textAlignment w:val="auto"/>
        <w:rPr>
          <w:rFonts w:asciiTheme="minorHAnsi" w:hAnsiTheme="minorHAnsi" w:cstheme="minorHAnsi"/>
          <w:sz w:val="22"/>
          <w:szCs w:val="22"/>
          <w:lang w:eastAsia="en-GB"/>
        </w:rPr>
      </w:pPr>
    </w:p>
    <w:p w14:paraId="5BFD2E84" w14:textId="76C48873" w:rsidR="005E27B3" w:rsidRPr="005D2753" w:rsidRDefault="005E27B3" w:rsidP="005D2753">
      <w:pPr>
        <w:autoSpaceDN/>
        <w:spacing w:after="0" w:line="240" w:lineRule="auto"/>
        <w:textAlignment w:val="auto"/>
        <w:rPr>
          <w:rFonts w:asciiTheme="minorHAnsi" w:hAnsiTheme="minorHAnsi" w:cstheme="minorHAnsi"/>
          <w:sz w:val="22"/>
          <w:szCs w:val="22"/>
          <w:lang w:eastAsia="en-GB"/>
        </w:rPr>
      </w:pPr>
      <w:r w:rsidRPr="005D2753">
        <w:rPr>
          <w:rFonts w:asciiTheme="minorHAnsi" w:hAnsiTheme="minorHAnsi" w:cstheme="minorHAnsi"/>
          <w:sz w:val="22"/>
          <w:szCs w:val="22"/>
          <w:lang w:eastAsia="en-GB"/>
        </w:rPr>
        <w:t xml:space="preserve">All forms of HBA are abuse (regardless of the motivation) and concerns should be responded to in line </w:t>
      </w:r>
      <w:r w:rsidRPr="001348CE">
        <w:rPr>
          <w:rFonts w:asciiTheme="minorHAnsi" w:hAnsiTheme="minorHAnsi" w:cstheme="minorHAnsi"/>
          <w:sz w:val="22"/>
          <w:szCs w:val="22"/>
          <w:lang w:eastAsia="en-GB"/>
        </w:rPr>
        <w:t xml:space="preserve">with section </w:t>
      </w:r>
      <w:r w:rsidR="003A6E36" w:rsidRPr="001348CE">
        <w:rPr>
          <w:rFonts w:asciiTheme="minorHAnsi" w:hAnsiTheme="minorHAnsi" w:cstheme="minorHAnsi"/>
          <w:sz w:val="22"/>
          <w:szCs w:val="22"/>
          <w:lang w:eastAsia="en-GB"/>
        </w:rPr>
        <w:t>1</w:t>
      </w:r>
      <w:r w:rsidR="001348CE" w:rsidRPr="001348CE">
        <w:rPr>
          <w:rFonts w:asciiTheme="minorHAnsi" w:hAnsiTheme="minorHAnsi" w:cstheme="minorHAnsi"/>
          <w:sz w:val="22"/>
          <w:szCs w:val="22"/>
          <w:lang w:eastAsia="en-GB"/>
        </w:rPr>
        <w:t>0</w:t>
      </w:r>
      <w:r w:rsidRPr="005D2753">
        <w:rPr>
          <w:rFonts w:asciiTheme="minorHAnsi" w:hAnsiTheme="minorHAnsi" w:cstheme="minorHAnsi"/>
          <w:sz w:val="22"/>
          <w:szCs w:val="22"/>
          <w:lang w:eastAsia="en-GB"/>
        </w:rPr>
        <w:t xml:space="preserve"> of this policy. </w:t>
      </w:r>
      <w:r w:rsidRPr="005D2753">
        <w:rPr>
          <w:rFonts w:asciiTheme="minorHAnsi" w:hAnsiTheme="minorHAnsi" w:cstheme="minorHAnsi"/>
          <w:sz w:val="22"/>
          <w:szCs w:val="22"/>
          <w:lang w:val="en-US" w:eastAsia="en-GB"/>
        </w:rPr>
        <w:t>Staff will report any concerns about HBA to the DSL (or a deputy).</w:t>
      </w:r>
    </w:p>
    <w:p w14:paraId="1EEA47A4" w14:textId="77777777" w:rsidR="005E27B3" w:rsidRPr="005E27B3" w:rsidRDefault="005E27B3" w:rsidP="005E27B3">
      <w:pPr>
        <w:autoSpaceDN/>
        <w:spacing w:after="0" w:line="240" w:lineRule="auto"/>
        <w:textAlignment w:val="auto"/>
        <w:rPr>
          <w:rFonts w:asciiTheme="minorHAnsi" w:hAnsiTheme="minorHAnsi" w:cstheme="minorHAnsi"/>
          <w:sz w:val="22"/>
          <w:szCs w:val="22"/>
          <w:lang w:eastAsia="en-GB"/>
        </w:rPr>
      </w:pPr>
    </w:p>
    <w:p w14:paraId="1095DDE9" w14:textId="71F24A9C" w:rsidR="00FB4B8C" w:rsidRPr="00FB4B8C" w:rsidRDefault="00FB4B8C" w:rsidP="005D2753">
      <w:pPr>
        <w:autoSpaceDN/>
        <w:spacing w:after="0" w:line="240" w:lineRule="auto"/>
        <w:ind w:left="-66"/>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Whilst all staff will speak to the DSL (or deputy) with regard to any concerns about female genital mutilation (FGM), there is a specific legal duty on teachers</w:t>
      </w:r>
      <w:r w:rsidR="00336ADE">
        <w:rPr>
          <w:rFonts w:asciiTheme="minorHAnsi" w:hAnsiTheme="minorHAnsi" w:cstheme="minorHAnsi"/>
          <w:sz w:val="22"/>
          <w:szCs w:val="22"/>
          <w:lang w:eastAsia="en-GB"/>
        </w:rPr>
        <w:t xml:space="preserve"> (Cairn Education staff with a teacher contract)</w:t>
      </w:r>
      <w:r w:rsidRPr="00FB4B8C">
        <w:rPr>
          <w:rFonts w:asciiTheme="minorHAnsi" w:hAnsiTheme="minorHAnsi" w:cstheme="minorHAnsi"/>
          <w:sz w:val="22"/>
          <w:szCs w:val="22"/>
          <w:lang w:eastAsia="en-GB"/>
        </w:rPr>
        <w:t xml:space="preserve">. </w:t>
      </w:r>
    </w:p>
    <w:p w14:paraId="606EDC1B" w14:textId="751FF9E3" w:rsidR="00FB4B8C" w:rsidRPr="00FB4B8C" w:rsidRDefault="00FB4B8C" w:rsidP="00A02567">
      <w:pPr>
        <w:numPr>
          <w:ilvl w:val="1"/>
          <w:numId w:val="31"/>
        </w:num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 xml:space="preserve">If a teacher, in the course of their work in the profession, discovers that an act of FGM appears to have been carried out on a girl under the age of 18, the teacher must report this to the police. </w:t>
      </w:r>
    </w:p>
    <w:p w14:paraId="17FED4F2" w14:textId="77777777" w:rsidR="00FB4B8C" w:rsidRPr="00FB4B8C" w:rsidRDefault="00FB4B8C" w:rsidP="00FB4B8C">
      <w:pPr>
        <w:autoSpaceDN/>
        <w:spacing w:after="0" w:line="240" w:lineRule="auto"/>
        <w:textAlignment w:val="auto"/>
        <w:rPr>
          <w:rFonts w:asciiTheme="minorHAnsi" w:hAnsiTheme="minorHAnsi" w:cstheme="minorHAnsi"/>
          <w:b/>
          <w:iCs/>
          <w:color w:val="FF0096"/>
          <w:sz w:val="22"/>
          <w:szCs w:val="22"/>
          <w:lang w:val="en-US" w:eastAsia="en-GB"/>
        </w:rPr>
      </w:pPr>
    </w:p>
    <w:p w14:paraId="263C194A" w14:textId="1336AD5E" w:rsidR="00FB4B8C" w:rsidRPr="00FB4B8C" w:rsidRDefault="005D2753" w:rsidP="006D73D7">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b/>
          <w:sz w:val="22"/>
          <w:szCs w:val="22"/>
          <w:lang w:eastAsia="en-GB"/>
        </w:rPr>
        <w:t>15.7</w:t>
      </w:r>
      <w:r w:rsidR="006D73D7" w:rsidRPr="006D73D7">
        <w:rPr>
          <w:rFonts w:asciiTheme="minorHAnsi" w:hAnsiTheme="minorHAnsi" w:cstheme="minorHAnsi"/>
          <w:b/>
          <w:sz w:val="22"/>
          <w:szCs w:val="22"/>
          <w:lang w:eastAsia="en-GB"/>
        </w:rPr>
        <w:t xml:space="preserve"> </w:t>
      </w:r>
      <w:r w:rsidR="00FB4B8C" w:rsidRPr="00FB4B8C">
        <w:rPr>
          <w:rFonts w:asciiTheme="minorHAnsi" w:hAnsiTheme="minorHAnsi" w:cstheme="minorHAnsi"/>
          <w:b/>
          <w:sz w:val="22"/>
          <w:szCs w:val="22"/>
          <w:lang w:eastAsia="en-GB"/>
        </w:rPr>
        <w:t xml:space="preserve">Preventing radicalisation </w:t>
      </w:r>
    </w:p>
    <w:p w14:paraId="6AA2E966" w14:textId="77777777" w:rsidR="00FB4B8C" w:rsidRPr="00FB4B8C" w:rsidRDefault="00FB4B8C" w:rsidP="00FB4B8C">
      <w:pPr>
        <w:autoSpaceDN/>
        <w:spacing w:after="0" w:line="240" w:lineRule="auto"/>
        <w:textAlignment w:val="auto"/>
        <w:rPr>
          <w:rFonts w:asciiTheme="minorHAnsi" w:hAnsiTheme="minorHAnsi" w:cstheme="minorHAnsi"/>
          <w:b/>
          <w:iCs/>
          <w:color w:val="FF0096"/>
          <w:sz w:val="22"/>
          <w:szCs w:val="22"/>
          <w:lang w:val="en-US" w:eastAsia="en-GB"/>
        </w:rPr>
      </w:pPr>
    </w:p>
    <w:p w14:paraId="06E0CCC5" w14:textId="1C863258" w:rsidR="00FB4B8C" w:rsidRDefault="006D73D7" w:rsidP="005D2753">
      <w:pPr>
        <w:autoSpaceDN/>
        <w:spacing w:after="0" w:line="240" w:lineRule="auto"/>
        <w:textAlignment w:val="auto"/>
        <w:rPr>
          <w:rFonts w:asciiTheme="minorHAnsi" w:hAnsiTheme="minorHAnsi" w:cstheme="minorHAnsi"/>
          <w:sz w:val="22"/>
          <w:szCs w:val="22"/>
          <w:lang w:val="en-US" w:eastAsia="en-GB"/>
        </w:rPr>
      </w:pPr>
      <w:r w:rsidRPr="002A61F3">
        <w:rPr>
          <w:rFonts w:asciiTheme="minorHAnsi" w:hAnsiTheme="minorHAnsi" w:cstheme="minorHAnsi"/>
          <w:color w:val="000000" w:themeColor="text1"/>
          <w:sz w:val="22"/>
          <w:szCs w:val="22"/>
          <w:lang w:eastAsia="en-GB"/>
        </w:rPr>
        <w:lastRenderedPageBreak/>
        <w:t xml:space="preserve">Cairn </w:t>
      </w:r>
      <w:r w:rsidR="002A61F3" w:rsidRPr="002A61F3">
        <w:rPr>
          <w:rFonts w:asciiTheme="minorHAnsi" w:hAnsiTheme="minorHAnsi" w:cstheme="minorHAnsi"/>
          <w:color w:val="000000" w:themeColor="text1"/>
          <w:sz w:val="22"/>
          <w:szCs w:val="22"/>
          <w:lang w:eastAsia="en-GB"/>
        </w:rPr>
        <w:t xml:space="preserve">Education </w:t>
      </w:r>
      <w:r w:rsidR="00FB4B8C" w:rsidRPr="00FB4B8C">
        <w:rPr>
          <w:rFonts w:asciiTheme="minorHAnsi" w:hAnsiTheme="minorHAnsi" w:cstheme="minorHAnsi"/>
          <w:sz w:val="22"/>
          <w:szCs w:val="22"/>
          <w:lang w:eastAsia="en-GB"/>
        </w:rPr>
        <w:t xml:space="preserve">is aware of our </w:t>
      </w:r>
      <w:r w:rsidR="00FB4B8C" w:rsidRPr="00FB4B8C">
        <w:rPr>
          <w:rFonts w:asciiTheme="minorHAnsi" w:hAnsiTheme="minorHAnsi" w:cstheme="minorHAnsi"/>
          <w:sz w:val="22"/>
          <w:szCs w:val="22"/>
          <w:lang w:val="en-US" w:eastAsia="en-GB"/>
        </w:rPr>
        <w:t xml:space="preserve">duty under section 26 of the Counter-Terrorism and Security Act 2015 (the CTSA 2015), to have “due regard to the need to prevent people from being drawn into terrorism”, also known as the Prevent duty and the </w:t>
      </w:r>
      <w:hyperlink r:id="rId66" w:history="1">
        <w:r w:rsidR="00FB4B8C" w:rsidRPr="00FB4B8C">
          <w:rPr>
            <w:rFonts w:asciiTheme="minorHAnsi" w:hAnsiTheme="minorHAnsi" w:cstheme="minorHAnsi"/>
            <w:color w:val="0000FF"/>
            <w:sz w:val="22"/>
            <w:szCs w:val="22"/>
            <w:u w:val="single"/>
            <w:lang w:val="en-US" w:eastAsia="en-GB"/>
          </w:rPr>
          <w:t>specific obligations</w:t>
        </w:r>
      </w:hyperlink>
      <w:r w:rsidR="00FB4B8C" w:rsidRPr="00FB4B8C">
        <w:rPr>
          <w:rFonts w:asciiTheme="minorHAnsi" w:hAnsiTheme="minorHAnsi" w:cstheme="minorHAnsi"/>
          <w:sz w:val="22"/>
          <w:szCs w:val="22"/>
          <w:lang w:val="en-US" w:eastAsia="en-GB"/>
        </w:rPr>
        <w:t xml:space="preserve"> placed upon us as an education provider regarding risk assessments, working in partnership, staff training, and </w:t>
      </w:r>
      <w:r w:rsidR="00A76552">
        <w:rPr>
          <w:rFonts w:asciiTheme="minorHAnsi" w:hAnsiTheme="minorHAnsi" w:cstheme="minorHAnsi"/>
          <w:sz w:val="22"/>
          <w:szCs w:val="22"/>
          <w:lang w:val="en-US" w:eastAsia="en-GB"/>
        </w:rPr>
        <w:t>other Cairn</w:t>
      </w:r>
      <w:r w:rsidR="00FB4B8C" w:rsidRPr="00FB4B8C">
        <w:rPr>
          <w:rFonts w:asciiTheme="minorHAnsi" w:hAnsiTheme="minorHAnsi" w:cstheme="minorHAnsi"/>
          <w:sz w:val="22"/>
          <w:szCs w:val="22"/>
          <w:lang w:val="en-US" w:eastAsia="en-GB"/>
        </w:rPr>
        <w:t xml:space="preserve"> policies. </w:t>
      </w:r>
    </w:p>
    <w:p w14:paraId="03BEE321" w14:textId="77777777" w:rsidR="004B72E2" w:rsidRDefault="004B72E2" w:rsidP="005D2753">
      <w:pPr>
        <w:autoSpaceDN/>
        <w:spacing w:after="0" w:line="240" w:lineRule="auto"/>
        <w:textAlignment w:val="auto"/>
        <w:rPr>
          <w:rFonts w:asciiTheme="minorHAnsi" w:hAnsiTheme="minorHAnsi" w:cstheme="minorHAnsi"/>
          <w:sz w:val="22"/>
          <w:szCs w:val="22"/>
          <w:lang w:val="en-US" w:eastAsia="en-GB"/>
        </w:rPr>
      </w:pPr>
    </w:p>
    <w:p w14:paraId="4CA17391" w14:textId="68D190CE" w:rsidR="00FB4B8C" w:rsidRPr="00EB318D" w:rsidRDefault="004B72E2" w:rsidP="00EB318D">
      <w:pPr>
        <w:pStyle w:val="Heading1"/>
        <w:shd w:val="clear" w:color="auto" w:fill="FFFFFF"/>
        <w:spacing w:before="0" w:after="0"/>
        <w:jc w:val="left"/>
        <w:rPr>
          <w:rFonts w:asciiTheme="minorHAnsi" w:hAnsiTheme="minorHAnsi" w:cstheme="minorHAnsi"/>
          <w:color w:val="auto"/>
          <w:sz w:val="22"/>
          <w:szCs w:val="22"/>
          <w:lang w:val="en-US" w:eastAsia="en-GB"/>
        </w:rPr>
      </w:pPr>
      <w:r w:rsidRPr="003A2BB4">
        <w:rPr>
          <w:rFonts w:asciiTheme="minorHAnsi" w:hAnsiTheme="minorHAnsi" w:cstheme="minorHAnsi"/>
          <w:color w:val="auto"/>
          <w:sz w:val="22"/>
          <w:szCs w:val="22"/>
          <w:lang w:val="en-US" w:eastAsia="en-GB"/>
        </w:rPr>
        <w:t xml:space="preserve">Cairn education is aware, as identified in </w:t>
      </w:r>
      <w:r w:rsidR="003A2BB4" w:rsidRPr="003A2BB4">
        <w:rPr>
          <w:rFonts w:asciiTheme="minorHAnsi" w:hAnsiTheme="minorHAnsi" w:cstheme="minorHAnsi"/>
          <w:color w:val="auto"/>
          <w:sz w:val="22"/>
          <w:szCs w:val="22"/>
          <w:lang w:val="en-US" w:eastAsia="en-GB"/>
        </w:rPr>
        <w:t>Prevent duty guidance: England and Wales (2023)</w:t>
      </w:r>
      <w:r w:rsidR="003A2BB4">
        <w:rPr>
          <w:rFonts w:asciiTheme="minorHAnsi" w:hAnsiTheme="minorHAnsi" w:cstheme="minorHAnsi"/>
          <w:color w:val="auto"/>
          <w:sz w:val="22"/>
          <w:szCs w:val="22"/>
          <w:lang w:val="en-US" w:eastAsia="en-GB"/>
        </w:rPr>
        <w:t xml:space="preserve">, that children and young people continue to make up a significant </w:t>
      </w:r>
      <w:r w:rsidR="00CF6D9A">
        <w:rPr>
          <w:rFonts w:asciiTheme="minorHAnsi" w:hAnsiTheme="minorHAnsi" w:cstheme="minorHAnsi"/>
          <w:color w:val="auto"/>
          <w:sz w:val="22"/>
          <w:szCs w:val="22"/>
          <w:lang w:val="en-US" w:eastAsia="en-GB"/>
        </w:rPr>
        <w:t xml:space="preserve">proportion of Channel cases. </w:t>
      </w:r>
      <w:r w:rsidR="00D87E8B" w:rsidRPr="00EB318D">
        <w:rPr>
          <w:rFonts w:asciiTheme="minorHAnsi" w:hAnsiTheme="minorHAnsi" w:cstheme="minorHAnsi"/>
          <w:color w:val="auto"/>
          <w:sz w:val="22"/>
          <w:szCs w:val="22"/>
          <w:lang w:val="en-US" w:eastAsia="en-GB"/>
        </w:rPr>
        <w:t xml:space="preserve">Cairn Education </w:t>
      </w:r>
      <w:r w:rsidR="00FB4B8C" w:rsidRPr="00EB318D">
        <w:rPr>
          <w:rFonts w:asciiTheme="minorHAnsi" w:hAnsiTheme="minorHAnsi" w:cstheme="minorHAnsi"/>
          <w:color w:val="auto"/>
          <w:sz w:val="22"/>
          <w:szCs w:val="22"/>
          <w:lang w:val="en-US" w:eastAsia="en-GB"/>
        </w:rPr>
        <w:t>recognises that children are vulnerable to extremist ideology and radicalisation and staff will be alert to changes in children’s behaviour</w:t>
      </w:r>
      <w:r w:rsidR="000B0DF7">
        <w:rPr>
          <w:rFonts w:asciiTheme="minorHAnsi" w:hAnsiTheme="minorHAnsi" w:cstheme="minorHAnsi"/>
          <w:color w:val="auto"/>
          <w:sz w:val="22"/>
          <w:szCs w:val="22"/>
          <w:lang w:val="en-US" w:eastAsia="en-GB"/>
        </w:rPr>
        <w:t>,</w:t>
      </w:r>
      <w:r w:rsidR="00FB4B8C" w:rsidRPr="00EB318D">
        <w:rPr>
          <w:rFonts w:asciiTheme="minorHAnsi" w:hAnsiTheme="minorHAnsi" w:cstheme="minorHAnsi"/>
          <w:color w:val="auto"/>
          <w:sz w:val="22"/>
          <w:szCs w:val="22"/>
          <w:lang w:val="en-US" w:eastAsia="en-GB"/>
        </w:rPr>
        <w:t xml:space="preserve"> which could indicate that they may be in need of help or protection. </w:t>
      </w:r>
    </w:p>
    <w:p w14:paraId="4D4F005C" w14:textId="77777777" w:rsidR="008904F9" w:rsidRDefault="008904F9" w:rsidP="00DB40F4">
      <w:pPr>
        <w:autoSpaceDN/>
        <w:spacing w:after="0" w:line="240" w:lineRule="auto"/>
        <w:textAlignment w:val="auto"/>
        <w:rPr>
          <w:rFonts w:asciiTheme="minorHAnsi" w:hAnsiTheme="minorHAnsi" w:cstheme="minorHAnsi"/>
          <w:sz w:val="22"/>
          <w:szCs w:val="22"/>
          <w:lang w:val="en-US" w:eastAsia="en-GB"/>
        </w:rPr>
      </w:pPr>
    </w:p>
    <w:p w14:paraId="6D817892" w14:textId="527C07F8" w:rsidR="008904F9" w:rsidRDefault="009228DC" w:rsidP="00DB40F4">
      <w:pPr>
        <w:autoSpaceDN/>
        <w:spacing w:after="0" w:line="240" w:lineRule="auto"/>
        <w:textAlignment w:val="auto"/>
        <w:rPr>
          <w:rFonts w:asciiTheme="minorHAnsi" w:hAnsiTheme="minorHAnsi" w:cstheme="minorHAnsi"/>
          <w:sz w:val="22"/>
          <w:szCs w:val="22"/>
          <w:lang w:val="en-US" w:eastAsia="en-GB"/>
        </w:rPr>
      </w:pPr>
      <w:r>
        <w:rPr>
          <w:rFonts w:asciiTheme="minorHAnsi" w:hAnsiTheme="minorHAnsi" w:cstheme="minorHAnsi"/>
          <w:sz w:val="22"/>
          <w:szCs w:val="22"/>
          <w:lang w:val="en-US" w:eastAsia="en-GB"/>
        </w:rPr>
        <w:t>Cairn education recognises that s</w:t>
      </w:r>
      <w:r w:rsidRPr="009228DC">
        <w:rPr>
          <w:rFonts w:asciiTheme="minorHAnsi" w:hAnsiTheme="minorHAnsi" w:cstheme="minorHAnsi"/>
          <w:sz w:val="22"/>
          <w:szCs w:val="22"/>
          <w:lang w:val="en-US" w:eastAsia="en-GB"/>
        </w:rPr>
        <w:t>taff should know what measures are available to prevent radicalisation into terrorism and how to recognise the extremist ideologies that drive people to become terrorists or support terrorism</w:t>
      </w:r>
      <w:r w:rsidR="00E07128">
        <w:rPr>
          <w:rFonts w:asciiTheme="minorHAnsi" w:hAnsiTheme="minorHAnsi" w:cstheme="minorHAnsi"/>
          <w:sz w:val="22"/>
          <w:szCs w:val="22"/>
          <w:lang w:val="en-US" w:eastAsia="en-GB"/>
        </w:rPr>
        <w:t xml:space="preserve">. </w:t>
      </w:r>
      <w:r w:rsidR="00F77621">
        <w:rPr>
          <w:rFonts w:asciiTheme="minorHAnsi" w:hAnsiTheme="minorHAnsi" w:cstheme="minorHAnsi"/>
          <w:sz w:val="22"/>
          <w:szCs w:val="22"/>
          <w:lang w:val="en-US" w:eastAsia="en-GB"/>
        </w:rPr>
        <w:t>All cairn education staff</w:t>
      </w:r>
      <w:r w:rsidR="005227F9">
        <w:rPr>
          <w:rFonts w:asciiTheme="minorHAnsi" w:hAnsiTheme="minorHAnsi" w:cstheme="minorHAnsi"/>
          <w:sz w:val="22"/>
          <w:szCs w:val="22"/>
          <w:lang w:val="en-US" w:eastAsia="en-GB"/>
        </w:rPr>
        <w:t xml:space="preserve"> participate </w:t>
      </w:r>
      <w:r w:rsidR="002C6F4E">
        <w:rPr>
          <w:rFonts w:asciiTheme="minorHAnsi" w:hAnsiTheme="minorHAnsi" w:cstheme="minorHAnsi"/>
          <w:sz w:val="22"/>
          <w:szCs w:val="22"/>
          <w:lang w:val="en-US" w:eastAsia="en-GB"/>
        </w:rPr>
        <w:t>in</w:t>
      </w:r>
      <w:r w:rsidR="005227F9">
        <w:rPr>
          <w:rFonts w:asciiTheme="minorHAnsi" w:hAnsiTheme="minorHAnsi" w:cstheme="minorHAnsi"/>
          <w:sz w:val="22"/>
          <w:szCs w:val="22"/>
          <w:lang w:val="en-US" w:eastAsia="en-GB"/>
        </w:rPr>
        <w:t xml:space="preserve"> </w:t>
      </w:r>
      <w:r w:rsidR="00F77621">
        <w:rPr>
          <w:rFonts w:asciiTheme="minorHAnsi" w:hAnsiTheme="minorHAnsi" w:cstheme="minorHAnsi"/>
          <w:sz w:val="22"/>
          <w:szCs w:val="22"/>
          <w:lang w:val="en-US" w:eastAsia="en-GB"/>
        </w:rPr>
        <w:t xml:space="preserve">prevent training. Where a particular need is identified, further training </w:t>
      </w:r>
      <w:r w:rsidR="00497588">
        <w:rPr>
          <w:rFonts w:asciiTheme="minorHAnsi" w:hAnsiTheme="minorHAnsi" w:cstheme="minorHAnsi"/>
          <w:sz w:val="22"/>
          <w:szCs w:val="22"/>
          <w:lang w:val="en-US" w:eastAsia="en-GB"/>
        </w:rPr>
        <w:t xml:space="preserve">is sought through links with the local Prevent team. </w:t>
      </w:r>
    </w:p>
    <w:p w14:paraId="3878C180" w14:textId="77777777" w:rsidR="00E07128" w:rsidRPr="00FB4B8C" w:rsidRDefault="00E07128" w:rsidP="00E07128">
      <w:pPr>
        <w:autoSpaceDN/>
        <w:spacing w:after="0" w:line="240" w:lineRule="auto"/>
        <w:textAlignment w:val="auto"/>
        <w:rPr>
          <w:rFonts w:asciiTheme="minorHAnsi" w:hAnsiTheme="minorHAnsi" w:cstheme="minorHAnsi"/>
          <w:sz w:val="22"/>
          <w:szCs w:val="22"/>
          <w:lang w:val="en-US" w:eastAsia="en-GB"/>
        </w:rPr>
      </w:pPr>
    </w:p>
    <w:p w14:paraId="0BA425F1" w14:textId="225C5B58" w:rsidR="00E07128" w:rsidRDefault="00E07128" w:rsidP="00E07128">
      <w:pPr>
        <w:autoSpaceDN/>
        <w:spacing w:after="0" w:line="240" w:lineRule="auto"/>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Staff will report any concerns to the DSL (or a deputy), who is aware of the</w:t>
      </w:r>
      <w:r>
        <w:rPr>
          <w:rFonts w:asciiTheme="minorHAnsi" w:hAnsiTheme="minorHAnsi" w:cstheme="minorHAnsi"/>
          <w:sz w:val="22"/>
          <w:szCs w:val="22"/>
          <w:lang w:val="en-US" w:eastAsia="en-GB"/>
        </w:rPr>
        <w:t xml:space="preserve"> local procedures to follow</w:t>
      </w:r>
      <w:r w:rsidRPr="00DE13A0">
        <w:t xml:space="preserve"> </w:t>
      </w:r>
      <w:hyperlink r:id="rId67" w:history="1">
        <w:r w:rsidR="006910F1" w:rsidRPr="006910F1">
          <w:rPr>
            <w:rStyle w:val="Hyperlink"/>
          </w:rPr>
          <w:t>Prevent | Cumbria Police</w:t>
        </w:r>
      </w:hyperlink>
    </w:p>
    <w:p w14:paraId="47F5B6F5" w14:textId="77777777" w:rsidR="00E07128" w:rsidRPr="009228DC" w:rsidRDefault="00E07128" w:rsidP="00DB40F4">
      <w:pPr>
        <w:autoSpaceDN/>
        <w:spacing w:after="0" w:line="240" w:lineRule="auto"/>
        <w:textAlignment w:val="auto"/>
        <w:rPr>
          <w:rFonts w:asciiTheme="minorHAnsi" w:hAnsiTheme="minorHAnsi" w:cstheme="minorHAnsi"/>
          <w:sz w:val="22"/>
          <w:szCs w:val="22"/>
          <w:lang w:val="en-US" w:eastAsia="en-GB"/>
        </w:rPr>
      </w:pPr>
    </w:p>
    <w:p w14:paraId="0F6B00B6" w14:textId="77777777" w:rsidR="00FB4B8C" w:rsidRPr="00FB4B8C" w:rsidRDefault="00FB4B8C" w:rsidP="00FB4B8C">
      <w:pPr>
        <w:autoSpaceDN/>
        <w:spacing w:after="0" w:line="240" w:lineRule="auto"/>
        <w:ind w:left="720"/>
        <w:textAlignment w:val="auto"/>
        <w:rPr>
          <w:rFonts w:asciiTheme="minorHAnsi" w:hAnsiTheme="minorHAnsi" w:cstheme="minorHAnsi"/>
          <w:sz w:val="22"/>
          <w:szCs w:val="22"/>
          <w:highlight w:val="yellow"/>
          <w:lang w:eastAsia="en-GB"/>
        </w:rPr>
      </w:pPr>
    </w:p>
    <w:p w14:paraId="1707080F" w14:textId="63C493CF" w:rsidR="00FB4B8C" w:rsidRPr="00FB4B8C" w:rsidRDefault="007B1A6D" w:rsidP="007B1A6D">
      <w:pPr>
        <w:autoSpaceDN/>
        <w:spacing w:after="0" w:line="240" w:lineRule="auto"/>
        <w:textAlignment w:val="auto"/>
        <w:rPr>
          <w:rFonts w:asciiTheme="minorHAnsi" w:hAnsiTheme="minorHAnsi" w:cstheme="minorHAnsi"/>
          <w:b/>
          <w:bCs/>
          <w:sz w:val="22"/>
          <w:szCs w:val="22"/>
          <w:lang w:val="en-US" w:eastAsia="en-GB"/>
        </w:rPr>
      </w:pPr>
      <w:r w:rsidRPr="00DA0F1E">
        <w:rPr>
          <w:rFonts w:asciiTheme="minorHAnsi" w:hAnsiTheme="minorHAnsi" w:cstheme="minorHAnsi"/>
          <w:b/>
          <w:bCs/>
          <w:sz w:val="22"/>
          <w:szCs w:val="22"/>
          <w:lang w:val="en-US" w:eastAsia="en-GB"/>
        </w:rPr>
        <w:t>1</w:t>
      </w:r>
      <w:r w:rsidR="005D2753">
        <w:rPr>
          <w:rFonts w:asciiTheme="minorHAnsi" w:hAnsiTheme="minorHAnsi" w:cstheme="minorHAnsi"/>
          <w:b/>
          <w:bCs/>
          <w:sz w:val="22"/>
          <w:szCs w:val="22"/>
          <w:lang w:val="en-US" w:eastAsia="en-GB"/>
        </w:rPr>
        <w:t xml:space="preserve">5.8 </w:t>
      </w:r>
      <w:r w:rsidR="00FB4B8C" w:rsidRPr="00FB4B8C">
        <w:rPr>
          <w:rFonts w:asciiTheme="minorHAnsi" w:hAnsiTheme="minorHAnsi" w:cstheme="minorHAnsi"/>
          <w:b/>
          <w:bCs/>
          <w:sz w:val="22"/>
          <w:szCs w:val="22"/>
          <w:lang w:val="en-US" w:eastAsia="en-GB"/>
        </w:rPr>
        <w:t>Cybercrime</w:t>
      </w:r>
    </w:p>
    <w:p w14:paraId="03CCD4EF" w14:textId="77777777" w:rsidR="00FB4B8C" w:rsidRPr="00FB4B8C" w:rsidRDefault="00FB4B8C" w:rsidP="00FB4B8C">
      <w:pPr>
        <w:autoSpaceDN/>
        <w:spacing w:after="0" w:line="240" w:lineRule="auto"/>
        <w:ind w:left="720"/>
        <w:textAlignment w:val="auto"/>
        <w:rPr>
          <w:rFonts w:asciiTheme="minorHAnsi" w:hAnsiTheme="minorHAnsi" w:cstheme="minorHAnsi"/>
          <w:b/>
          <w:sz w:val="22"/>
          <w:szCs w:val="22"/>
          <w:lang w:eastAsia="en-GB"/>
        </w:rPr>
      </w:pPr>
    </w:p>
    <w:p w14:paraId="6411921D" w14:textId="4C842B03" w:rsidR="00FB4B8C" w:rsidRPr="00FB4B8C" w:rsidRDefault="00DA0F1E" w:rsidP="00DB40F4">
      <w:pPr>
        <w:autoSpaceDN/>
        <w:spacing w:after="0" w:line="240" w:lineRule="auto"/>
        <w:textAlignment w:val="auto"/>
        <w:rPr>
          <w:rFonts w:asciiTheme="minorHAnsi" w:hAnsiTheme="minorHAnsi" w:cstheme="minorHAnsi"/>
          <w:b/>
          <w:sz w:val="22"/>
          <w:szCs w:val="22"/>
          <w:lang w:eastAsia="en-GB"/>
        </w:rPr>
      </w:pPr>
      <w:r w:rsidRPr="00DA0F1E">
        <w:rPr>
          <w:rFonts w:asciiTheme="minorHAnsi" w:hAnsiTheme="minorHAnsi" w:cstheme="minorHAnsi"/>
          <w:color w:val="000000" w:themeColor="text1"/>
          <w:sz w:val="22"/>
          <w:szCs w:val="22"/>
          <w:lang w:eastAsia="en-GB"/>
        </w:rPr>
        <w:t xml:space="preserve">Cairn Education </w:t>
      </w:r>
      <w:r w:rsidR="00FB4B8C" w:rsidRPr="00FB4B8C">
        <w:rPr>
          <w:rFonts w:asciiTheme="minorHAnsi" w:hAnsiTheme="minorHAnsi" w:cstheme="minorHAnsi"/>
          <w:sz w:val="22"/>
          <w:szCs w:val="22"/>
          <w:lang w:val="en-US" w:eastAsia="en-GB"/>
        </w:rPr>
        <w:t>recognises that children with particular skill and interest in computing and technology may inadvertently or deliberately stray into ‘cyber-enabled’ (crimes that can happen offline but are enabled at scale and at speed online) or ‘cyber dependent’ (crimes that can be committed only by using a computer/internet enabled device) cybercrime.</w:t>
      </w:r>
    </w:p>
    <w:p w14:paraId="111F52B5" w14:textId="77777777" w:rsidR="00FB4B8C" w:rsidRPr="00FB4B8C" w:rsidRDefault="00FB4B8C" w:rsidP="00FB4B8C">
      <w:pPr>
        <w:autoSpaceDN/>
        <w:spacing w:after="0" w:line="240" w:lineRule="auto"/>
        <w:ind w:left="360"/>
        <w:textAlignment w:val="auto"/>
        <w:rPr>
          <w:rFonts w:asciiTheme="minorHAnsi" w:hAnsiTheme="minorHAnsi" w:cstheme="minorHAnsi"/>
          <w:b/>
          <w:sz w:val="22"/>
          <w:szCs w:val="22"/>
          <w:lang w:eastAsia="en-GB"/>
        </w:rPr>
      </w:pPr>
    </w:p>
    <w:p w14:paraId="79B49A01" w14:textId="77777777" w:rsidR="00FB4B8C" w:rsidRPr="00FB4B8C" w:rsidRDefault="00FB4B8C" w:rsidP="00DB40F4">
      <w:pPr>
        <w:autoSpaceDN/>
        <w:spacing w:after="0" w:line="240" w:lineRule="auto"/>
        <w:textAlignment w:val="auto"/>
        <w:rPr>
          <w:rFonts w:asciiTheme="minorHAnsi" w:hAnsiTheme="minorHAnsi" w:cstheme="minorHAnsi"/>
          <w:b/>
          <w:sz w:val="22"/>
          <w:szCs w:val="22"/>
          <w:lang w:eastAsia="en-GB"/>
        </w:rPr>
      </w:pPr>
      <w:r w:rsidRPr="00FB4B8C">
        <w:rPr>
          <w:rFonts w:asciiTheme="minorHAnsi" w:hAnsiTheme="minorHAnsi" w:cstheme="minorHAnsi"/>
          <w:sz w:val="22"/>
          <w:szCs w:val="22"/>
          <w:lang w:val="en-US" w:eastAsia="en-GB"/>
        </w:rPr>
        <w:t xml:space="preserve">If staff are concerned that a child may be at risk of becoming involved in cyber-dependent cybercrime, the DSL will be informed, and consideration will be given to accessing local support and/or referring into the </w:t>
      </w:r>
      <w:hyperlink r:id="rId68" w:history="1">
        <w:r w:rsidRPr="00FB4B8C">
          <w:rPr>
            <w:rFonts w:asciiTheme="minorHAnsi" w:hAnsiTheme="minorHAnsi" w:cstheme="minorHAnsi"/>
            <w:color w:val="0000FF"/>
            <w:sz w:val="22"/>
            <w:szCs w:val="22"/>
            <w:u w:val="single"/>
            <w:lang w:val="en-US" w:eastAsia="en-GB"/>
          </w:rPr>
          <w:t>Cyber Choices</w:t>
        </w:r>
      </w:hyperlink>
      <w:r w:rsidRPr="00FB4B8C">
        <w:rPr>
          <w:rFonts w:asciiTheme="minorHAnsi" w:hAnsiTheme="minorHAnsi" w:cstheme="minorHAnsi"/>
          <w:sz w:val="22"/>
          <w:szCs w:val="22"/>
          <w:lang w:val="en-US" w:eastAsia="en-GB"/>
        </w:rPr>
        <w:t xml:space="preserve"> programme, which aims to intervene when young people are at risk of committing, or being drawn into, low level cyber-dependent offences and divert them to a more positive use of their skills and interests.</w:t>
      </w:r>
    </w:p>
    <w:p w14:paraId="208517AB" w14:textId="77777777" w:rsidR="00FB4B8C" w:rsidRPr="00FB4B8C" w:rsidRDefault="00FB4B8C" w:rsidP="00FB4B8C">
      <w:pPr>
        <w:autoSpaceDN/>
        <w:spacing w:after="0" w:line="240" w:lineRule="auto"/>
        <w:ind w:left="720"/>
        <w:textAlignment w:val="auto"/>
        <w:rPr>
          <w:rFonts w:asciiTheme="minorHAnsi" w:hAnsiTheme="minorHAnsi" w:cstheme="minorHAnsi"/>
          <w:b/>
          <w:sz w:val="22"/>
          <w:szCs w:val="22"/>
          <w:lang w:eastAsia="en-GB"/>
        </w:rPr>
      </w:pPr>
    </w:p>
    <w:p w14:paraId="4D4D8289" w14:textId="77777777" w:rsidR="00424F9E" w:rsidRDefault="00FB4B8C" w:rsidP="00DB40F4">
      <w:pPr>
        <w:autoSpaceDN/>
        <w:spacing w:after="0" w:line="240" w:lineRule="auto"/>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 xml:space="preserve">Where there are concerns about ‘cyber-enabled’ crime such as fraud, purchasing of illegal drugs online, child sexual abuse and exploitation, or other areas of concern such as online bullying or general online safety, they will be responded to in line with this and other appropriate policies. </w:t>
      </w:r>
    </w:p>
    <w:p w14:paraId="7F949CE8" w14:textId="6812CC4E" w:rsidR="00FB4B8C" w:rsidRPr="00FB4B8C" w:rsidRDefault="00FB4B8C" w:rsidP="00A02567">
      <w:pPr>
        <w:pStyle w:val="Heading1"/>
        <w:numPr>
          <w:ilvl w:val="0"/>
          <w:numId w:val="45"/>
        </w:numPr>
        <w:jc w:val="left"/>
        <w:rPr>
          <w:lang w:eastAsia="en-GB"/>
        </w:rPr>
      </w:pPr>
      <w:bookmarkStart w:id="22" w:name="_Toc85723186"/>
      <w:r w:rsidRPr="00FB4B8C">
        <w:rPr>
          <w:lang w:eastAsia="en-GB"/>
        </w:rPr>
        <w:t>Online Safety</w:t>
      </w:r>
      <w:bookmarkEnd w:id="22"/>
    </w:p>
    <w:p w14:paraId="2B96A1C4" w14:textId="7652E241" w:rsidR="00FB4B8C" w:rsidRPr="00DB40F4" w:rsidRDefault="00FB4B8C" w:rsidP="00DB40F4">
      <w:pPr>
        <w:autoSpaceDN/>
        <w:spacing w:after="0" w:line="240" w:lineRule="auto"/>
        <w:textAlignment w:val="auto"/>
        <w:rPr>
          <w:rFonts w:asciiTheme="minorHAnsi" w:hAnsiTheme="minorHAnsi" w:cstheme="minorHAnsi"/>
          <w:sz w:val="22"/>
          <w:szCs w:val="22"/>
          <w:lang w:eastAsia="en-GB"/>
        </w:rPr>
      </w:pPr>
      <w:r w:rsidRPr="00DB40F4">
        <w:rPr>
          <w:rFonts w:asciiTheme="minorHAnsi" w:hAnsiTheme="minorHAnsi" w:cstheme="minorHAnsi"/>
          <w:sz w:val="22"/>
          <w:szCs w:val="22"/>
          <w:lang w:val="en-US" w:eastAsia="en-GB"/>
        </w:rPr>
        <w:t xml:space="preserve">It is essential that children are safeguarded from potentially harmful and inappropriate material or behaviours online. </w:t>
      </w:r>
      <w:r w:rsidR="00907759" w:rsidRPr="00DB40F4">
        <w:rPr>
          <w:rFonts w:asciiTheme="minorHAnsi" w:hAnsiTheme="minorHAnsi" w:cstheme="minorHAnsi"/>
          <w:color w:val="000000" w:themeColor="text1"/>
          <w:sz w:val="22"/>
          <w:szCs w:val="22"/>
          <w:lang w:val="en-US" w:eastAsia="en-GB"/>
        </w:rPr>
        <w:t xml:space="preserve">Cairn Education </w:t>
      </w:r>
      <w:r w:rsidRPr="00DB40F4">
        <w:rPr>
          <w:rFonts w:asciiTheme="minorHAnsi" w:hAnsiTheme="minorHAnsi" w:cstheme="minorHAnsi"/>
          <w:sz w:val="22"/>
          <w:szCs w:val="22"/>
          <w:lang w:val="en-US" w:eastAsia="en-GB"/>
        </w:rPr>
        <w:t xml:space="preserve">will adopt a whole </w:t>
      </w:r>
      <w:r w:rsidR="008802BD" w:rsidRPr="00DB40F4">
        <w:rPr>
          <w:rFonts w:asciiTheme="minorHAnsi" w:hAnsiTheme="minorHAnsi" w:cstheme="minorHAnsi"/>
          <w:sz w:val="22"/>
          <w:szCs w:val="22"/>
          <w:lang w:val="en-US" w:eastAsia="en-GB"/>
        </w:rPr>
        <w:t>provision</w:t>
      </w:r>
      <w:r w:rsidRPr="00DB40F4">
        <w:rPr>
          <w:rFonts w:asciiTheme="minorHAnsi" w:hAnsiTheme="minorHAnsi" w:cstheme="minorHAnsi"/>
          <w:sz w:val="22"/>
          <w:szCs w:val="22"/>
          <w:lang w:val="en-US" w:eastAsia="en-GB"/>
        </w:rPr>
        <w:t xml:space="preserve"> approach to online safety which will empower, protect, and educate our learners and staff in their use of technology, and establish mechanisms to identify, intervene in, and escalate any concerns where appropriate.</w:t>
      </w:r>
    </w:p>
    <w:p w14:paraId="4CC8942D" w14:textId="77777777" w:rsidR="00FB4B8C" w:rsidRPr="00FB4B8C" w:rsidRDefault="00FB4B8C" w:rsidP="00DB40F4">
      <w:pPr>
        <w:autoSpaceDN/>
        <w:spacing w:after="0" w:line="240" w:lineRule="auto"/>
        <w:textAlignment w:val="auto"/>
        <w:rPr>
          <w:rFonts w:asciiTheme="minorHAnsi" w:hAnsiTheme="minorHAnsi" w:cstheme="minorHAnsi"/>
          <w:sz w:val="22"/>
          <w:szCs w:val="22"/>
          <w:lang w:eastAsia="en-GB"/>
        </w:rPr>
      </w:pPr>
    </w:p>
    <w:p w14:paraId="45E95020" w14:textId="2E90F2D8" w:rsidR="00FB4B8C" w:rsidRPr="00DB40F4" w:rsidRDefault="00CF6E71" w:rsidP="00DB40F4">
      <w:pPr>
        <w:autoSpaceDN/>
        <w:spacing w:after="0" w:line="240" w:lineRule="auto"/>
        <w:textAlignment w:val="auto"/>
        <w:rPr>
          <w:rFonts w:asciiTheme="minorHAnsi" w:hAnsiTheme="minorHAnsi" w:cstheme="minorHAnsi"/>
          <w:sz w:val="22"/>
          <w:szCs w:val="22"/>
          <w:lang w:val="en-US" w:eastAsia="en-GB"/>
        </w:rPr>
      </w:pPr>
      <w:r w:rsidRPr="00DB40F4">
        <w:rPr>
          <w:rFonts w:asciiTheme="minorHAnsi" w:hAnsiTheme="minorHAnsi" w:cstheme="minorHAnsi"/>
          <w:color w:val="000000" w:themeColor="text1"/>
          <w:sz w:val="22"/>
          <w:szCs w:val="22"/>
          <w:lang w:val="en-US" w:eastAsia="en-GB"/>
        </w:rPr>
        <w:t xml:space="preserve">Cairn Education </w:t>
      </w:r>
      <w:r w:rsidR="00FB4B8C" w:rsidRPr="00DB40F4">
        <w:rPr>
          <w:rFonts w:asciiTheme="minorHAnsi" w:hAnsiTheme="minorHAnsi" w:cstheme="minorHAnsi"/>
          <w:sz w:val="22"/>
          <w:szCs w:val="22"/>
          <w:lang w:val="en-US" w:eastAsia="en-GB"/>
        </w:rPr>
        <w:t xml:space="preserve">will ensure online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14:paraId="22B3A3EF" w14:textId="77777777" w:rsidR="00FB4B8C" w:rsidRPr="00FB4B8C" w:rsidRDefault="00FB4B8C" w:rsidP="00DB40F4">
      <w:pPr>
        <w:autoSpaceDN/>
        <w:spacing w:after="0" w:line="240" w:lineRule="auto"/>
        <w:textAlignment w:val="auto"/>
        <w:rPr>
          <w:rFonts w:asciiTheme="minorHAnsi" w:hAnsiTheme="minorHAnsi" w:cstheme="minorHAnsi"/>
          <w:sz w:val="22"/>
          <w:szCs w:val="22"/>
          <w:lang w:eastAsia="en-GB"/>
        </w:rPr>
      </w:pPr>
    </w:p>
    <w:p w14:paraId="60A4C62A" w14:textId="2402A321" w:rsidR="00FB4B8C" w:rsidRPr="00DB40F4" w:rsidRDefault="00E75401" w:rsidP="00DB40F4">
      <w:pPr>
        <w:autoSpaceDN/>
        <w:spacing w:after="0" w:line="240" w:lineRule="auto"/>
        <w:textAlignment w:val="auto"/>
        <w:rPr>
          <w:rFonts w:asciiTheme="minorHAnsi" w:hAnsiTheme="minorHAnsi" w:cstheme="minorHAnsi"/>
          <w:sz w:val="22"/>
          <w:szCs w:val="22"/>
          <w:lang w:eastAsia="en-GB"/>
        </w:rPr>
      </w:pPr>
      <w:r w:rsidRPr="00DB40F4">
        <w:rPr>
          <w:rFonts w:asciiTheme="minorHAnsi" w:hAnsiTheme="minorHAnsi" w:cstheme="minorHAnsi"/>
          <w:color w:val="000000" w:themeColor="text1"/>
          <w:sz w:val="22"/>
          <w:szCs w:val="22"/>
          <w:lang w:val="en-US" w:eastAsia="en-GB"/>
        </w:rPr>
        <w:t xml:space="preserve">Cairn Education </w:t>
      </w:r>
      <w:r w:rsidR="00FB4B8C" w:rsidRPr="00DB40F4">
        <w:rPr>
          <w:rFonts w:asciiTheme="minorHAnsi" w:hAnsiTheme="minorHAnsi" w:cstheme="minorHAnsi"/>
          <w:sz w:val="22"/>
          <w:szCs w:val="22"/>
          <w:lang w:val="en-US" w:eastAsia="en-GB"/>
        </w:rPr>
        <w:t xml:space="preserve">identifies </w:t>
      </w:r>
      <w:r w:rsidR="00FB4B8C" w:rsidRPr="00DB40F4">
        <w:rPr>
          <w:rFonts w:asciiTheme="minorHAnsi" w:hAnsiTheme="minorHAnsi" w:cstheme="minorHAnsi"/>
          <w:sz w:val="22"/>
          <w:szCs w:val="22"/>
          <w:lang w:eastAsia="en-GB"/>
        </w:rPr>
        <w:t xml:space="preserve">that the breadth of issues classified within online safety is considerable, but can be categorised into four areas of risk: </w:t>
      </w:r>
    </w:p>
    <w:p w14:paraId="2C5317E5" w14:textId="77777777" w:rsidR="00FB4B8C" w:rsidRPr="00FB4B8C" w:rsidRDefault="00FB4B8C" w:rsidP="00A02567">
      <w:pPr>
        <w:numPr>
          <w:ilvl w:val="1"/>
          <w:numId w:val="27"/>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lastRenderedPageBreak/>
        <w:t xml:space="preserve">Content: being exposed to illegal, inappropriate or harmful content. For example pornography, fake news, racism, misogyny, self-harm, suicide, anti-Semitism, radicalisation and extremism. </w:t>
      </w:r>
    </w:p>
    <w:p w14:paraId="0AC86F7B" w14:textId="77777777" w:rsidR="00FB4B8C" w:rsidRPr="00FB4B8C" w:rsidRDefault="00FB4B8C" w:rsidP="00A02567">
      <w:pPr>
        <w:numPr>
          <w:ilvl w:val="1"/>
          <w:numId w:val="27"/>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 xml:space="preserve">Contact: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46697981" w14:textId="77777777" w:rsidR="00FB4B8C" w:rsidRPr="00FB4B8C" w:rsidRDefault="00FB4B8C" w:rsidP="00A02567">
      <w:pPr>
        <w:numPr>
          <w:ilvl w:val="1"/>
          <w:numId w:val="27"/>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Conduct: personal online behaviour that increases the likelihood of, or causes, harm. For example, making, sending and receiving explicit images (e.g. consensual and non-consensual sharing of nudes and semi-nudes and/or pornography), sharing other explicit images and online bullying.</w:t>
      </w:r>
    </w:p>
    <w:p w14:paraId="57673010" w14:textId="77777777" w:rsidR="00FB4B8C" w:rsidRPr="00FB4B8C" w:rsidRDefault="00FB4B8C" w:rsidP="00A02567">
      <w:pPr>
        <w:numPr>
          <w:ilvl w:val="1"/>
          <w:numId w:val="27"/>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Commerce: risks such as online gambling, inappropriate advertising, phishing and or financial scams.</w:t>
      </w:r>
    </w:p>
    <w:p w14:paraId="2CABCCBA" w14:textId="77777777" w:rsidR="00FB4B8C" w:rsidRPr="00FB4B8C" w:rsidRDefault="00FB4B8C" w:rsidP="00FB4B8C">
      <w:pPr>
        <w:autoSpaceDN/>
        <w:spacing w:after="0" w:line="240" w:lineRule="auto"/>
        <w:ind w:left="360"/>
        <w:textAlignment w:val="auto"/>
        <w:rPr>
          <w:rFonts w:asciiTheme="minorHAnsi" w:hAnsiTheme="minorHAnsi" w:cstheme="minorHAnsi"/>
          <w:sz w:val="22"/>
          <w:szCs w:val="22"/>
          <w:highlight w:val="yellow"/>
          <w:lang w:val="en-US" w:eastAsia="en-GB"/>
        </w:rPr>
      </w:pPr>
    </w:p>
    <w:p w14:paraId="55D9B929" w14:textId="29D80BB4" w:rsidR="00FB4B8C" w:rsidRPr="003C5B9E" w:rsidRDefault="001D297E" w:rsidP="003C5B9E">
      <w:pPr>
        <w:autoSpaceDN/>
        <w:spacing w:after="0" w:line="240" w:lineRule="auto"/>
        <w:textAlignment w:val="auto"/>
        <w:rPr>
          <w:rFonts w:asciiTheme="minorHAnsi" w:hAnsiTheme="minorHAnsi" w:cstheme="minorHAnsi"/>
          <w:sz w:val="22"/>
          <w:szCs w:val="22"/>
          <w:lang w:eastAsia="en-GB"/>
        </w:rPr>
      </w:pPr>
      <w:r w:rsidRPr="003C5B9E">
        <w:rPr>
          <w:rFonts w:asciiTheme="minorHAnsi" w:hAnsiTheme="minorHAnsi" w:cstheme="minorHAnsi"/>
          <w:color w:val="000000" w:themeColor="text1"/>
          <w:sz w:val="22"/>
          <w:szCs w:val="22"/>
          <w:lang w:val="en-US" w:eastAsia="en-GB"/>
        </w:rPr>
        <w:t xml:space="preserve">Cairn Education </w:t>
      </w:r>
      <w:r w:rsidR="00FB4B8C" w:rsidRPr="003C5B9E">
        <w:rPr>
          <w:rFonts w:asciiTheme="minorHAnsi" w:hAnsiTheme="minorHAnsi" w:cstheme="minorHAnsi"/>
          <w:sz w:val="22"/>
          <w:szCs w:val="22"/>
          <w:lang w:val="en-US" w:eastAsia="en-GB"/>
        </w:rPr>
        <w:t xml:space="preserve">recognises that technology, and the risks and harms related to it, evolve and change rapidly. </w:t>
      </w:r>
      <w:r w:rsidR="000210D6" w:rsidRPr="003C5B9E">
        <w:rPr>
          <w:rFonts w:asciiTheme="minorHAnsi" w:hAnsiTheme="minorHAnsi" w:cstheme="minorHAnsi"/>
          <w:sz w:val="22"/>
          <w:szCs w:val="22"/>
          <w:lang w:val="en-US" w:eastAsia="en-GB"/>
        </w:rPr>
        <w:t xml:space="preserve">Cairn Education </w:t>
      </w:r>
      <w:r w:rsidR="00FB4B8C" w:rsidRPr="003C5B9E">
        <w:rPr>
          <w:rFonts w:asciiTheme="minorHAnsi" w:hAnsiTheme="minorHAnsi" w:cstheme="minorHAnsi"/>
          <w:sz w:val="22"/>
          <w:szCs w:val="22"/>
          <w:lang w:val="en-US" w:eastAsia="en-GB"/>
        </w:rPr>
        <w:t>will carry out an annual review of our approaches to online safety, supported by an annual risk assessment which considers and reflects the risks our children face.</w:t>
      </w:r>
    </w:p>
    <w:p w14:paraId="1CA13F93" w14:textId="77777777" w:rsidR="00FB4B8C" w:rsidRPr="003C5B9E" w:rsidRDefault="00FB4B8C" w:rsidP="00FB4B8C">
      <w:pPr>
        <w:autoSpaceDN/>
        <w:spacing w:after="0" w:line="240" w:lineRule="auto"/>
        <w:ind w:left="720"/>
        <w:textAlignment w:val="auto"/>
        <w:rPr>
          <w:rFonts w:asciiTheme="minorHAnsi" w:hAnsiTheme="minorHAnsi" w:cstheme="minorHAnsi"/>
          <w:sz w:val="22"/>
          <w:szCs w:val="22"/>
          <w:lang w:val="en-US" w:eastAsia="en-GB"/>
        </w:rPr>
      </w:pPr>
    </w:p>
    <w:p w14:paraId="7110B088" w14:textId="59E68234" w:rsidR="00FB4B8C" w:rsidRPr="003C5B9E" w:rsidRDefault="00FB4B8C" w:rsidP="003C5B9E">
      <w:pPr>
        <w:autoSpaceDN/>
        <w:spacing w:after="0" w:line="240" w:lineRule="auto"/>
        <w:textAlignment w:val="auto"/>
        <w:rPr>
          <w:rFonts w:asciiTheme="minorHAnsi" w:hAnsiTheme="minorHAnsi" w:cstheme="minorHAnsi"/>
          <w:sz w:val="22"/>
          <w:szCs w:val="22"/>
          <w:lang w:eastAsia="en-GB"/>
        </w:rPr>
      </w:pPr>
      <w:r w:rsidRPr="003C5B9E">
        <w:rPr>
          <w:rFonts w:asciiTheme="minorHAnsi" w:hAnsiTheme="minorHAnsi" w:cstheme="minorHAnsi"/>
          <w:sz w:val="22"/>
          <w:szCs w:val="22"/>
          <w:lang w:val="en-US" w:eastAsia="en-GB"/>
        </w:rPr>
        <w:t xml:space="preserve">The </w:t>
      </w:r>
      <w:r w:rsidR="00A55AD2">
        <w:rPr>
          <w:rFonts w:asciiTheme="minorHAnsi" w:hAnsiTheme="minorHAnsi" w:cstheme="minorHAnsi"/>
          <w:sz w:val="22"/>
          <w:szCs w:val="22"/>
          <w:lang w:val="en-US" w:eastAsia="en-GB"/>
        </w:rPr>
        <w:t>DSL</w:t>
      </w:r>
      <w:r w:rsidRPr="003C5B9E">
        <w:rPr>
          <w:rFonts w:asciiTheme="minorHAnsi" w:hAnsiTheme="minorHAnsi" w:cstheme="minorHAnsi"/>
          <w:sz w:val="22"/>
          <w:szCs w:val="22"/>
          <w:lang w:val="en-US" w:eastAsia="en-GB"/>
        </w:rPr>
        <w:t xml:space="preserve"> will report on online safety practice and incidents, including outcomes, on a regular basis to the wider governing body. </w:t>
      </w:r>
    </w:p>
    <w:p w14:paraId="28515236" w14:textId="77777777" w:rsidR="00FB4B8C" w:rsidRPr="00FB4B8C" w:rsidRDefault="00FB4B8C" w:rsidP="00FB4B8C">
      <w:pPr>
        <w:autoSpaceDN/>
        <w:spacing w:after="0" w:line="240" w:lineRule="auto"/>
        <w:textAlignment w:val="auto"/>
        <w:rPr>
          <w:rFonts w:asciiTheme="minorHAnsi" w:hAnsiTheme="minorHAnsi" w:cstheme="minorHAnsi"/>
          <w:sz w:val="22"/>
          <w:szCs w:val="22"/>
          <w:lang w:val="en-US" w:eastAsia="en-GB"/>
        </w:rPr>
      </w:pPr>
    </w:p>
    <w:p w14:paraId="52CB9E62" w14:textId="60B9A4EA" w:rsidR="00FB4B8C" w:rsidRPr="0018626E" w:rsidRDefault="0018626E" w:rsidP="0018626E">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16.1 </w:t>
      </w:r>
      <w:r w:rsidR="00FB4B8C" w:rsidRPr="0018626E">
        <w:rPr>
          <w:rFonts w:asciiTheme="minorHAnsi" w:hAnsiTheme="minorHAnsi" w:cstheme="minorHAnsi"/>
          <w:b/>
          <w:sz w:val="22"/>
          <w:szCs w:val="22"/>
          <w:lang w:eastAsia="en-GB"/>
        </w:rPr>
        <w:t>Policies and Procedures</w:t>
      </w:r>
    </w:p>
    <w:p w14:paraId="6887FB5A" w14:textId="77777777" w:rsidR="00FB4B8C" w:rsidRPr="00FB4B8C" w:rsidRDefault="00FB4B8C" w:rsidP="00FB4B8C">
      <w:pPr>
        <w:autoSpaceDN/>
        <w:spacing w:after="0" w:line="240" w:lineRule="auto"/>
        <w:textAlignment w:val="auto"/>
        <w:rPr>
          <w:rFonts w:asciiTheme="minorHAnsi" w:hAnsiTheme="minorHAnsi" w:cstheme="minorHAnsi"/>
          <w:sz w:val="22"/>
          <w:szCs w:val="22"/>
          <w:lang w:eastAsia="en-GB"/>
        </w:rPr>
      </w:pPr>
    </w:p>
    <w:p w14:paraId="43C29F29" w14:textId="2CB3140A" w:rsidR="00FB4B8C" w:rsidRPr="00FB4B8C" w:rsidRDefault="00FB4B8C" w:rsidP="004F2B3D">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val="en-US" w:eastAsia="en-GB"/>
        </w:rPr>
        <w:t xml:space="preserve">The DSL has overall responsibility for online safety within </w:t>
      </w:r>
      <w:r w:rsidR="00145CDF">
        <w:rPr>
          <w:rFonts w:asciiTheme="minorHAnsi" w:hAnsiTheme="minorHAnsi" w:cstheme="minorHAnsi"/>
          <w:sz w:val="22"/>
          <w:szCs w:val="22"/>
          <w:lang w:val="en-US" w:eastAsia="en-GB"/>
        </w:rPr>
        <w:t>Cairn Education</w:t>
      </w:r>
      <w:r w:rsidRPr="00FB4B8C">
        <w:rPr>
          <w:rFonts w:asciiTheme="minorHAnsi" w:hAnsiTheme="minorHAnsi" w:cstheme="minorHAnsi"/>
          <w:sz w:val="22"/>
          <w:szCs w:val="22"/>
          <w:lang w:val="en-US" w:eastAsia="en-GB"/>
        </w:rPr>
        <w:t xml:space="preserve"> but will liaise with other members of staff</w:t>
      </w:r>
      <w:r w:rsidR="00FC09F7">
        <w:rPr>
          <w:rFonts w:asciiTheme="minorHAnsi" w:hAnsiTheme="minorHAnsi" w:cstheme="minorHAnsi"/>
          <w:sz w:val="22"/>
          <w:szCs w:val="22"/>
          <w:lang w:val="en-US" w:eastAsia="en-GB"/>
        </w:rPr>
        <w:t xml:space="preserve"> as necessary.</w:t>
      </w:r>
    </w:p>
    <w:p w14:paraId="1C60BE37" w14:textId="77777777" w:rsidR="00FB4B8C" w:rsidRPr="00FB4B8C" w:rsidRDefault="00FB4B8C" w:rsidP="00FB4B8C">
      <w:pPr>
        <w:autoSpaceDN/>
        <w:spacing w:after="0" w:line="240" w:lineRule="auto"/>
        <w:ind w:left="360"/>
        <w:textAlignment w:val="auto"/>
        <w:rPr>
          <w:rFonts w:asciiTheme="minorHAnsi" w:hAnsiTheme="minorHAnsi" w:cstheme="minorHAnsi"/>
          <w:sz w:val="22"/>
          <w:szCs w:val="22"/>
          <w:lang w:eastAsia="en-GB"/>
        </w:rPr>
      </w:pPr>
    </w:p>
    <w:p w14:paraId="466E010C" w14:textId="05316286" w:rsidR="00FB4B8C" w:rsidRPr="00FB4B8C" w:rsidRDefault="00FB4B8C" w:rsidP="004F2B3D">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The DSL will respond to online safety concerns reported in line with our child protection and other associated policies</w:t>
      </w:r>
      <w:r w:rsidR="004F2B3D">
        <w:rPr>
          <w:rFonts w:asciiTheme="minorHAnsi" w:hAnsiTheme="minorHAnsi" w:cstheme="minorHAnsi"/>
          <w:sz w:val="22"/>
          <w:szCs w:val="22"/>
          <w:lang w:eastAsia="en-GB"/>
        </w:rPr>
        <w:t>.</w:t>
      </w:r>
      <w:r w:rsidRPr="00FB4B8C">
        <w:rPr>
          <w:rFonts w:asciiTheme="minorHAnsi" w:eastAsia="Calibri" w:hAnsiTheme="minorHAnsi" w:cstheme="minorHAnsi"/>
          <w:b/>
          <w:color w:val="FF0096"/>
          <w:sz w:val="22"/>
          <w:szCs w:val="22"/>
        </w:rPr>
        <w:t xml:space="preserve"> </w:t>
      </w:r>
    </w:p>
    <w:p w14:paraId="052B04A0" w14:textId="529D5DCF" w:rsidR="00FB4B8C" w:rsidRPr="00FB4B8C" w:rsidRDefault="00FB4B8C" w:rsidP="00A02567">
      <w:pPr>
        <w:numPr>
          <w:ilvl w:val="1"/>
          <w:numId w:val="28"/>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Internal support will be implemented as appropriate.</w:t>
      </w:r>
    </w:p>
    <w:p w14:paraId="5E5D2ABE" w14:textId="77777777" w:rsidR="00FB4B8C" w:rsidRPr="00FB4B8C" w:rsidRDefault="00FB4B8C" w:rsidP="00A02567">
      <w:pPr>
        <w:numPr>
          <w:ilvl w:val="1"/>
          <w:numId w:val="28"/>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 xml:space="preserve">Where necessary, concerns will be escalated and reported to relevant partner agencies in line with local policies and procedures. </w:t>
      </w:r>
    </w:p>
    <w:p w14:paraId="373D92D7" w14:textId="77777777" w:rsidR="00FB4B8C" w:rsidRPr="00FB4B8C" w:rsidRDefault="00FB4B8C" w:rsidP="00FB4B8C">
      <w:pPr>
        <w:autoSpaceDN/>
        <w:spacing w:after="0" w:line="240" w:lineRule="auto"/>
        <w:ind w:left="1080"/>
        <w:textAlignment w:val="auto"/>
        <w:rPr>
          <w:rFonts w:asciiTheme="minorHAnsi" w:hAnsiTheme="minorHAnsi" w:cstheme="minorHAnsi"/>
          <w:sz w:val="22"/>
          <w:szCs w:val="22"/>
          <w:lang w:eastAsia="en-GB"/>
        </w:rPr>
      </w:pPr>
    </w:p>
    <w:p w14:paraId="50371773" w14:textId="78D56E85" w:rsidR="00FB4B8C" w:rsidRPr="00FB4B8C" w:rsidRDefault="004F2B3D" w:rsidP="004F2B3D">
      <w:pPr>
        <w:autoSpaceDN/>
        <w:spacing w:after="0" w:line="240" w:lineRule="auto"/>
        <w:textAlignment w:val="auto"/>
        <w:rPr>
          <w:rFonts w:asciiTheme="minorHAnsi" w:hAnsiTheme="minorHAnsi" w:cstheme="minorHAnsi"/>
          <w:sz w:val="22"/>
          <w:szCs w:val="22"/>
          <w:lang w:eastAsia="en-GB"/>
        </w:rPr>
      </w:pPr>
      <w:r w:rsidRPr="004F2B3D">
        <w:rPr>
          <w:rFonts w:asciiTheme="minorHAnsi" w:hAnsiTheme="minorHAnsi" w:cstheme="minorHAnsi"/>
          <w:sz w:val="22"/>
          <w:szCs w:val="22"/>
          <w:lang w:val="en-US" w:eastAsia="en-GB"/>
        </w:rPr>
        <w:t xml:space="preserve">Cairn Education </w:t>
      </w:r>
      <w:r w:rsidR="00FB4B8C" w:rsidRPr="00FB4B8C">
        <w:rPr>
          <w:rFonts w:asciiTheme="minorHAnsi" w:hAnsiTheme="minorHAnsi" w:cstheme="minorHAnsi"/>
          <w:sz w:val="22"/>
          <w:szCs w:val="22"/>
          <w:lang w:eastAsia="en-GB"/>
        </w:rPr>
        <w:t>uses a wide range of technology. This includes laptops and other digital devices, the internet</w:t>
      </w:r>
      <w:r w:rsidR="000B3E2B">
        <w:rPr>
          <w:rFonts w:asciiTheme="minorHAnsi" w:hAnsiTheme="minorHAnsi" w:cstheme="minorHAnsi"/>
          <w:sz w:val="22"/>
          <w:szCs w:val="22"/>
          <w:lang w:eastAsia="en-GB"/>
        </w:rPr>
        <w:t xml:space="preserve"> </w:t>
      </w:r>
      <w:r w:rsidR="00FB4B8C" w:rsidRPr="00FB4B8C">
        <w:rPr>
          <w:rFonts w:asciiTheme="minorHAnsi" w:hAnsiTheme="minorHAnsi" w:cstheme="minorHAnsi"/>
          <w:sz w:val="22"/>
          <w:szCs w:val="22"/>
          <w:lang w:eastAsia="en-GB"/>
        </w:rPr>
        <w:t xml:space="preserve">and email systems. </w:t>
      </w:r>
    </w:p>
    <w:p w14:paraId="6C8B6C58" w14:textId="75AD0FFF" w:rsidR="00FB4B8C" w:rsidRPr="00FB4B8C" w:rsidRDefault="00FB4B8C" w:rsidP="00A02567">
      <w:pPr>
        <w:numPr>
          <w:ilvl w:val="1"/>
          <w:numId w:val="28"/>
        </w:numPr>
        <w:autoSpaceDE w:val="0"/>
        <w:autoSpaceDN/>
        <w:adjustRightInd w:val="0"/>
        <w:spacing w:after="200" w:line="240" w:lineRule="auto"/>
        <w:ind w:left="1080"/>
        <w:contextualSpacing/>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 xml:space="preserve">All </w:t>
      </w:r>
      <w:r w:rsidR="00DC6D5C">
        <w:rPr>
          <w:rFonts w:asciiTheme="minorHAnsi" w:hAnsiTheme="minorHAnsi" w:cstheme="minorHAnsi"/>
          <w:sz w:val="22"/>
          <w:szCs w:val="22"/>
          <w:lang w:eastAsia="en-GB"/>
        </w:rPr>
        <w:t xml:space="preserve">Cairn Education </w:t>
      </w:r>
      <w:r w:rsidRPr="00FB4B8C">
        <w:rPr>
          <w:rFonts w:asciiTheme="minorHAnsi" w:hAnsiTheme="minorHAnsi" w:cstheme="minorHAnsi"/>
          <w:sz w:val="22"/>
          <w:szCs w:val="22"/>
          <w:lang w:eastAsia="en-GB"/>
        </w:rPr>
        <w:t xml:space="preserve">owned devices and systems will be used in accordance with our acceptable use policies and with appropriate safety and security measures in place. </w:t>
      </w:r>
    </w:p>
    <w:p w14:paraId="7D13C184" w14:textId="77777777" w:rsidR="00DC6D5C" w:rsidRDefault="00DC6D5C" w:rsidP="00DC6D5C">
      <w:pPr>
        <w:autoSpaceDN/>
        <w:spacing w:after="0" w:line="240" w:lineRule="auto"/>
        <w:textAlignment w:val="auto"/>
        <w:rPr>
          <w:rFonts w:asciiTheme="minorHAnsi" w:hAnsiTheme="minorHAnsi" w:cstheme="minorHAnsi"/>
          <w:color w:val="009EFF"/>
          <w:sz w:val="22"/>
          <w:szCs w:val="22"/>
          <w:lang w:eastAsia="en-GB"/>
        </w:rPr>
      </w:pPr>
    </w:p>
    <w:p w14:paraId="3BC85671" w14:textId="4F30413E" w:rsidR="00FB4B8C" w:rsidRPr="00FB4B8C" w:rsidRDefault="00DC6D5C" w:rsidP="00DC6D5C">
      <w:pPr>
        <w:autoSpaceDN/>
        <w:spacing w:after="0" w:line="240" w:lineRule="auto"/>
        <w:textAlignment w:val="auto"/>
        <w:rPr>
          <w:rFonts w:asciiTheme="minorHAnsi" w:hAnsiTheme="minorHAnsi" w:cstheme="minorHAnsi"/>
          <w:b/>
          <w:i/>
          <w:sz w:val="22"/>
          <w:szCs w:val="22"/>
          <w:lang w:eastAsia="en-GB"/>
        </w:rPr>
      </w:pPr>
      <w:r w:rsidRPr="00DC6D5C">
        <w:rPr>
          <w:rFonts w:asciiTheme="minorHAnsi" w:hAnsiTheme="minorHAnsi" w:cstheme="minorHAnsi"/>
          <w:sz w:val="22"/>
          <w:szCs w:val="22"/>
          <w:lang w:val="en-US" w:eastAsia="en-GB"/>
        </w:rPr>
        <w:t xml:space="preserve">Cairn Education </w:t>
      </w:r>
      <w:r w:rsidR="00FB4B8C" w:rsidRPr="00FB4B8C">
        <w:rPr>
          <w:rFonts w:asciiTheme="minorHAnsi" w:hAnsiTheme="minorHAnsi" w:cstheme="minorHAnsi"/>
          <w:sz w:val="22"/>
          <w:szCs w:val="22"/>
          <w:lang w:eastAsia="en-GB"/>
        </w:rPr>
        <w:t xml:space="preserve">recognises the specific risks that can be posed by mobile and smart technology, including mobile/smart phones, cameras and wearable technology. In accordance with </w:t>
      </w:r>
      <w:r w:rsidR="00DB40BD">
        <w:rPr>
          <w:rFonts w:asciiTheme="minorHAnsi" w:hAnsiTheme="minorHAnsi" w:cstheme="minorHAnsi"/>
          <w:sz w:val="22"/>
          <w:szCs w:val="22"/>
          <w:lang w:eastAsia="en-GB"/>
        </w:rPr>
        <w:t>KCSIE 202</w:t>
      </w:r>
      <w:r w:rsidR="00FD7E3C">
        <w:rPr>
          <w:rFonts w:asciiTheme="minorHAnsi" w:hAnsiTheme="minorHAnsi" w:cstheme="minorHAnsi"/>
          <w:sz w:val="22"/>
          <w:szCs w:val="22"/>
          <w:lang w:eastAsia="en-GB"/>
        </w:rPr>
        <w:t>4</w:t>
      </w:r>
      <w:r w:rsidR="00FB4B8C" w:rsidRPr="00FB4B8C">
        <w:rPr>
          <w:rFonts w:asciiTheme="minorHAnsi" w:hAnsiTheme="minorHAnsi" w:cstheme="minorHAnsi"/>
          <w:color w:val="009EFF"/>
          <w:sz w:val="22"/>
          <w:szCs w:val="22"/>
          <w:lang w:eastAsia="en-GB"/>
        </w:rPr>
        <w:t>]</w:t>
      </w:r>
      <w:r w:rsidR="00FB4B8C" w:rsidRPr="00FB4B8C">
        <w:rPr>
          <w:rFonts w:asciiTheme="minorHAnsi" w:hAnsiTheme="minorHAnsi" w:cstheme="minorHAnsi"/>
          <w:sz w:val="22"/>
          <w:szCs w:val="22"/>
          <w:lang w:eastAsia="en-GB"/>
        </w:rPr>
        <w:t xml:space="preserve"> </w:t>
      </w:r>
      <w:r w:rsidR="00233481">
        <w:rPr>
          <w:rFonts w:asciiTheme="minorHAnsi" w:hAnsiTheme="minorHAnsi" w:cstheme="minorHAnsi"/>
          <w:sz w:val="22"/>
          <w:szCs w:val="22"/>
          <w:lang w:eastAsia="en-GB"/>
        </w:rPr>
        <w:t>Cairn Education has a</w:t>
      </w:r>
      <w:r w:rsidR="00CB0400">
        <w:rPr>
          <w:rFonts w:asciiTheme="minorHAnsi" w:hAnsiTheme="minorHAnsi" w:cstheme="minorHAnsi"/>
          <w:sz w:val="22"/>
          <w:szCs w:val="22"/>
          <w:lang w:eastAsia="en-GB"/>
        </w:rPr>
        <w:t>n</w:t>
      </w:r>
      <w:r w:rsidR="00233481">
        <w:rPr>
          <w:rFonts w:asciiTheme="minorHAnsi" w:hAnsiTheme="minorHAnsi" w:cstheme="minorHAnsi"/>
          <w:sz w:val="22"/>
          <w:szCs w:val="22"/>
          <w:lang w:eastAsia="en-GB"/>
        </w:rPr>
        <w:t xml:space="preserve"> </w:t>
      </w:r>
      <w:r w:rsidR="00E32B68">
        <w:rPr>
          <w:rFonts w:asciiTheme="minorHAnsi" w:hAnsiTheme="minorHAnsi" w:cstheme="minorHAnsi"/>
          <w:sz w:val="22"/>
          <w:szCs w:val="22"/>
          <w:lang w:eastAsia="en-GB"/>
        </w:rPr>
        <w:t>a</w:t>
      </w:r>
      <w:r w:rsidR="00FB4B8C" w:rsidRPr="00FB4B8C">
        <w:rPr>
          <w:rFonts w:asciiTheme="minorHAnsi" w:hAnsiTheme="minorHAnsi" w:cstheme="minorHAnsi"/>
          <w:sz w:val="22"/>
          <w:szCs w:val="22"/>
          <w:lang w:eastAsia="en-GB"/>
        </w:rPr>
        <w:t>ppropriate mobile and smart technology and image use policies in place, which are shared and understood by all members of the community</w:t>
      </w:r>
      <w:r w:rsidR="00FB4B8C" w:rsidRPr="00FB4B8C">
        <w:rPr>
          <w:rFonts w:asciiTheme="minorHAnsi" w:hAnsiTheme="minorHAnsi" w:cstheme="minorHAnsi"/>
          <w:bCs/>
          <w:iCs/>
          <w:sz w:val="22"/>
          <w:szCs w:val="22"/>
          <w:lang w:val="en-US" w:eastAsia="en-GB"/>
        </w:rPr>
        <w:t>.</w:t>
      </w:r>
      <w:r w:rsidR="00FB4B8C" w:rsidRPr="00FB4B8C">
        <w:rPr>
          <w:rFonts w:asciiTheme="minorHAnsi" w:hAnsiTheme="minorHAnsi" w:cstheme="minorHAnsi"/>
          <w:b/>
          <w:iCs/>
          <w:color w:val="FF0096"/>
          <w:sz w:val="22"/>
          <w:szCs w:val="22"/>
          <w:lang w:val="en-US" w:eastAsia="en-GB"/>
        </w:rPr>
        <w:t xml:space="preserve">  </w:t>
      </w:r>
    </w:p>
    <w:p w14:paraId="0FA90B3D" w14:textId="77777777" w:rsidR="00FB4B8C" w:rsidRPr="00FB4B8C" w:rsidRDefault="00FB4B8C" w:rsidP="00FB4B8C">
      <w:pPr>
        <w:autoSpaceDN/>
        <w:spacing w:after="0" w:line="240" w:lineRule="auto"/>
        <w:textAlignment w:val="auto"/>
        <w:rPr>
          <w:rFonts w:asciiTheme="minorHAnsi" w:hAnsiTheme="minorHAnsi" w:cstheme="minorHAnsi"/>
          <w:b/>
          <w:i/>
          <w:sz w:val="22"/>
          <w:szCs w:val="22"/>
          <w:lang w:eastAsia="en-GB"/>
        </w:rPr>
      </w:pPr>
    </w:p>
    <w:p w14:paraId="6320E2FF" w14:textId="1B195EF6" w:rsidR="00FB4B8C" w:rsidRPr="00FB4B8C" w:rsidRDefault="009450DF" w:rsidP="009450DF">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16.2 </w:t>
      </w:r>
      <w:r w:rsidR="00FB4B8C" w:rsidRPr="00FB4B8C">
        <w:rPr>
          <w:rFonts w:asciiTheme="minorHAnsi" w:hAnsiTheme="minorHAnsi" w:cstheme="minorHAnsi"/>
          <w:b/>
          <w:sz w:val="22"/>
          <w:szCs w:val="22"/>
          <w:lang w:eastAsia="en-GB"/>
        </w:rPr>
        <w:t xml:space="preserve">Appropriate Filtering and Monitoring </w:t>
      </w:r>
    </w:p>
    <w:p w14:paraId="7FB1478B" w14:textId="77777777" w:rsidR="00FB4B8C" w:rsidRPr="00FB4B8C" w:rsidRDefault="00FB4B8C" w:rsidP="00FB4B8C">
      <w:pPr>
        <w:autoSpaceDN/>
        <w:spacing w:after="0" w:line="240" w:lineRule="auto"/>
        <w:ind w:left="720"/>
        <w:textAlignment w:val="auto"/>
        <w:rPr>
          <w:rFonts w:asciiTheme="minorHAnsi" w:hAnsiTheme="minorHAnsi" w:cstheme="minorHAnsi"/>
          <w:b/>
          <w:sz w:val="22"/>
          <w:szCs w:val="22"/>
          <w:lang w:eastAsia="en-GB"/>
        </w:rPr>
      </w:pPr>
    </w:p>
    <w:p w14:paraId="4F12A9D0" w14:textId="2892E611" w:rsidR="00FB4B8C" w:rsidRPr="00FB4B8C" w:rsidRDefault="009450DF" w:rsidP="009450DF">
      <w:pPr>
        <w:autoSpaceDN/>
        <w:spacing w:after="0" w:line="240" w:lineRule="auto"/>
        <w:textAlignment w:val="auto"/>
        <w:rPr>
          <w:rFonts w:asciiTheme="minorHAnsi" w:hAnsiTheme="minorHAnsi" w:cstheme="minorHAnsi"/>
          <w:b/>
          <w:i/>
          <w:sz w:val="22"/>
          <w:szCs w:val="22"/>
          <w:lang w:eastAsia="en-GB"/>
        </w:rPr>
      </w:pPr>
      <w:r w:rsidRPr="00672CE0">
        <w:rPr>
          <w:rFonts w:asciiTheme="minorHAnsi" w:hAnsiTheme="minorHAnsi" w:cstheme="minorHAnsi"/>
          <w:color w:val="000000" w:themeColor="text1"/>
          <w:sz w:val="22"/>
          <w:szCs w:val="22"/>
          <w:lang w:val="en-US" w:eastAsia="en-GB"/>
        </w:rPr>
        <w:t xml:space="preserve">Cairn Education </w:t>
      </w:r>
      <w:r w:rsidR="00FB4B8C" w:rsidRPr="00FB4B8C">
        <w:rPr>
          <w:rFonts w:asciiTheme="minorHAnsi" w:hAnsiTheme="minorHAnsi" w:cstheme="minorHAnsi"/>
          <w:sz w:val="22"/>
          <w:szCs w:val="22"/>
          <w:lang w:eastAsia="en-GB"/>
        </w:rPr>
        <w:t xml:space="preserve">will </w:t>
      </w:r>
      <w:r w:rsidR="00FB4B8C" w:rsidRPr="00FB4B8C">
        <w:rPr>
          <w:rFonts w:asciiTheme="minorHAnsi" w:hAnsiTheme="minorHAnsi" w:cstheme="minorHAnsi"/>
          <w:sz w:val="22"/>
          <w:szCs w:val="22"/>
          <w:lang w:val="en-US" w:eastAsia="en-GB"/>
        </w:rPr>
        <w:t xml:space="preserve">do all we reasonably can to limit </w:t>
      </w:r>
      <w:r w:rsidR="00672CE0">
        <w:rPr>
          <w:rFonts w:asciiTheme="minorHAnsi" w:hAnsiTheme="minorHAnsi" w:cstheme="minorHAnsi"/>
          <w:sz w:val="22"/>
          <w:szCs w:val="22"/>
          <w:lang w:val="en-US" w:eastAsia="en-GB"/>
        </w:rPr>
        <w:t>young people</w:t>
      </w:r>
      <w:r w:rsidR="00FB4B8C" w:rsidRPr="00FB4B8C">
        <w:rPr>
          <w:rFonts w:asciiTheme="minorHAnsi" w:hAnsiTheme="minorHAnsi" w:cstheme="minorHAnsi"/>
          <w:sz w:val="22"/>
          <w:szCs w:val="22"/>
          <w:lang w:val="en-US" w:eastAsia="en-GB"/>
        </w:rPr>
        <w:t xml:space="preserve">’s exposure to online risks and </w:t>
      </w:r>
      <w:r w:rsidR="00FB4B8C" w:rsidRPr="00FB4B8C">
        <w:rPr>
          <w:rFonts w:asciiTheme="minorHAnsi" w:hAnsiTheme="minorHAnsi" w:cstheme="minorHAnsi"/>
          <w:sz w:val="22"/>
          <w:szCs w:val="22"/>
          <w:lang w:eastAsia="en-GB"/>
        </w:rPr>
        <w:t>will ensure that appropriate filtering and monitoring systems are in place.</w:t>
      </w:r>
      <w:r w:rsidR="00FB4B8C" w:rsidRPr="00FB4B8C">
        <w:rPr>
          <w:rFonts w:asciiTheme="minorHAnsi" w:hAnsiTheme="minorHAnsi" w:cstheme="minorHAnsi"/>
          <w:color w:val="008000"/>
          <w:sz w:val="22"/>
          <w:szCs w:val="22"/>
          <w:lang w:eastAsia="en-GB"/>
        </w:rPr>
        <w:t xml:space="preserve"> </w:t>
      </w:r>
    </w:p>
    <w:p w14:paraId="7FECC9D7" w14:textId="33AD23FE" w:rsidR="00093E0A" w:rsidRPr="00093E0A" w:rsidRDefault="00A23919" w:rsidP="00A02567">
      <w:pPr>
        <w:numPr>
          <w:ilvl w:val="1"/>
          <w:numId w:val="28"/>
        </w:numPr>
        <w:autoSpaceDN/>
        <w:spacing w:after="0" w:line="240" w:lineRule="auto"/>
        <w:ind w:left="1080"/>
        <w:textAlignment w:val="auto"/>
        <w:rPr>
          <w:rFonts w:asciiTheme="minorHAnsi" w:hAnsiTheme="minorHAnsi" w:cstheme="minorHAnsi"/>
          <w:bCs/>
          <w:iCs/>
          <w:color w:val="000000" w:themeColor="text1"/>
          <w:sz w:val="22"/>
          <w:szCs w:val="22"/>
          <w:lang w:eastAsia="en-GB"/>
        </w:rPr>
      </w:pPr>
      <w:r>
        <w:rPr>
          <w:rFonts w:asciiTheme="minorHAnsi" w:hAnsiTheme="minorHAnsi" w:cstheme="minorHAnsi"/>
          <w:bCs/>
          <w:iCs/>
          <w:color w:val="000000" w:themeColor="text1"/>
          <w:sz w:val="22"/>
          <w:szCs w:val="22"/>
          <w:lang w:val="en-US" w:eastAsia="en-GB"/>
        </w:rPr>
        <w:t>Students</w:t>
      </w:r>
      <w:r w:rsidR="009924E7" w:rsidRPr="00093E0A">
        <w:rPr>
          <w:rFonts w:asciiTheme="minorHAnsi" w:hAnsiTheme="minorHAnsi" w:cstheme="minorHAnsi"/>
          <w:bCs/>
          <w:iCs/>
          <w:color w:val="000000" w:themeColor="text1"/>
          <w:sz w:val="22"/>
          <w:szCs w:val="22"/>
          <w:lang w:val="en-US" w:eastAsia="en-GB"/>
        </w:rPr>
        <w:t xml:space="preserve"> are not given online access </w:t>
      </w:r>
      <w:r w:rsidR="000A4078" w:rsidRPr="00093E0A">
        <w:rPr>
          <w:rFonts w:asciiTheme="minorHAnsi" w:hAnsiTheme="minorHAnsi" w:cstheme="minorHAnsi"/>
          <w:bCs/>
          <w:iCs/>
          <w:color w:val="000000" w:themeColor="text1"/>
          <w:sz w:val="22"/>
          <w:szCs w:val="22"/>
          <w:lang w:val="en-US" w:eastAsia="en-GB"/>
        </w:rPr>
        <w:t>for personal devices</w:t>
      </w:r>
      <w:r w:rsidR="00093E0A" w:rsidRPr="00093E0A">
        <w:rPr>
          <w:rFonts w:asciiTheme="minorHAnsi" w:hAnsiTheme="minorHAnsi" w:cstheme="minorHAnsi"/>
          <w:bCs/>
          <w:iCs/>
          <w:color w:val="000000" w:themeColor="text1"/>
          <w:sz w:val="22"/>
          <w:szCs w:val="22"/>
          <w:lang w:val="en-US" w:eastAsia="en-GB"/>
        </w:rPr>
        <w:t xml:space="preserve"> to Cairn Education’s Wi-Fi.</w:t>
      </w:r>
    </w:p>
    <w:p w14:paraId="184775B2" w14:textId="4E3BE45D" w:rsidR="008D300E" w:rsidRPr="004F0ABD" w:rsidRDefault="00A23919" w:rsidP="00A02567">
      <w:pPr>
        <w:numPr>
          <w:ilvl w:val="1"/>
          <w:numId w:val="28"/>
        </w:numPr>
        <w:autoSpaceDN/>
        <w:spacing w:after="0" w:line="240" w:lineRule="auto"/>
        <w:ind w:left="1080"/>
        <w:textAlignment w:val="auto"/>
        <w:rPr>
          <w:rFonts w:asciiTheme="minorHAnsi" w:hAnsiTheme="minorHAnsi" w:cstheme="minorHAnsi"/>
          <w:b/>
          <w:iCs/>
          <w:sz w:val="22"/>
          <w:szCs w:val="22"/>
          <w:lang w:eastAsia="en-GB"/>
        </w:rPr>
      </w:pPr>
      <w:r>
        <w:rPr>
          <w:rFonts w:asciiTheme="minorHAnsi" w:hAnsiTheme="minorHAnsi" w:cstheme="minorHAnsi"/>
          <w:bCs/>
          <w:iCs/>
          <w:color w:val="000000" w:themeColor="text1"/>
          <w:sz w:val="22"/>
          <w:szCs w:val="22"/>
          <w:lang w:val="en-US" w:eastAsia="en-GB"/>
        </w:rPr>
        <w:t>Students</w:t>
      </w:r>
      <w:r w:rsidR="009D31AF" w:rsidRPr="00093E0A">
        <w:rPr>
          <w:rFonts w:asciiTheme="minorHAnsi" w:hAnsiTheme="minorHAnsi" w:cstheme="minorHAnsi"/>
          <w:bCs/>
          <w:iCs/>
          <w:color w:val="000000" w:themeColor="text1"/>
          <w:sz w:val="22"/>
          <w:szCs w:val="22"/>
          <w:lang w:val="en-US" w:eastAsia="en-GB"/>
        </w:rPr>
        <w:t xml:space="preserve"> are supervised at all time</w:t>
      </w:r>
      <w:r w:rsidR="008D300E" w:rsidRPr="00F61E37">
        <w:rPr>
          <w:rFonts w:asciiTheme="minorHAnsi" w:hAnsiTheme="minorHAnsi" w:cstheme="minorHAnsi"/>
          <w:bCs/>
          <w:iCs/>
          <w:color w:val="000000" w:themeColor="text1"/>
          <w:sz w:val="22"/>
          <w:szCs w:val="22"/>
          <w:lang w:val="en-US" w:eastAsia="en-GB"/>
        </w:rPr>
        <w:t>.</w:t>
      </w:r>
    </w:p>
    <w:p w14:paraId="52636874" w14:textId="0DD329B1" w:rsidR="004F0ABD" w:rsidRPr="00D56BD8" w:rsidRDefault="00FC0A08" w:rsidP="00A02567">
      <w:pPr>
        <w:numPr>
          <w:ilvl w:val="1"/>
          <w:numId w:val="28"/>
        </w:numPr>
        <w:autoSpaceDN/>
        <w:spacing w:after="0" w:line="240" w:lineRule="auto"/>
        <w:ind w:left="1080"/>
        <w:textAlignment w:val="auto"/>
        <w:rPr>
          <w:rFonts w:asciiTheme="minorHAnsi" w:hAnsiTheme="minorHAnsi" w:cstheme="minorHAnsi"/>
          <w:b/>
          <w:iCs/>
          <w:sz w:val="22"/>
          <w:szCs w:val="22"/>
          <w:lang w:eastAsia="en-GB"/>
        </w:rPr>
      </w:pPr>
      <w:r>
        <w:rPr>
          <w:rFonts w:asciiTheme="minorHAnsi" w:hAnsiTheme="minorHAnsi" w:cstheme="minorHAnsi"/>
          <w:bCs/>
          <w:iCs/>
          <w:color w:val="000000" w:themeColor="text1"/>
          <w:sz w:val="22"/>
          <w:szCs w:val="22"/>
          <w:lang w:val="en-US" w:eastAsia="en-GB"/>
        </w:rPr>
        <w:t xml:space="preserve">Filters are set </w:t>
      </w:r>
      <w:r w:rsidR="00AB3AEE">
        <w:rPr>
          <w:rFonts w:asciiTheme="minorHAnsi" w:hAnsiTheme="minorHAnsi" w:cstheme="minorHAnsi"/>
          <w:bCs/>
          <w:iCs/>
          <w:color w:val="000000" w:themeColor="text1"/>
          <w:sz w:val="22"/>
          <w:szCs w:val="22"/>
          <w:lang w:val="en-US" w:eastAsia="en-GB"/>
        </w:rPr>
        <w:t xml:space="preserve">to block inappropriate </w:t>
      </w:r>
      <w:r w:rsidR="005F3BA6">
        <w:rPr>
          <w:rFonts w:asciiTheme="minorHAnsi" w:hAnsiTheme="minorHAnsi" w:cstheme="minorHAnsi"/>
          <w:bCs/>
          <w:iCs/>
          <w:color w:val="000000" w:themeColor="text1"/>
          <w:sz w:val="22"/>
          <w:szCs w:val="22"/>
          <w:lang w:val="en-US" w:eastAsia="en-GB"/>
        </w:rPr>
        <w:t>content</w:t>
      </w:r>
      <w:r w:rsidR="00D56BD8">
        <w:rPr>
          <w:rFonts w:asciiTheme="minorHAnsi" w:hAnsiTheme="minorHAnsi" w:cstheme="minorHAnsi"/>
          <w:bCs/>
          <w:iCs/>
          <w:color w:val="000000" w:themeColor="text1"/>
          <w:sz w:val="22"/>
          <w:szCs w:val="22"/>
          <w:lang w:val="en-US" w:eastAsia="en-GB"/>
        </w:rPr>
        <w:t>.</w:t>
      </w:r>
    </w:p>
    <w:p w14:paraId="2315BCC7" w14:textId="0167EAD4" w:rsidR="00D56BD8" w:rsidRPr="008D300E" w:rsidRDefault="00D56BD8" w:rsidP="00A02567">
      <w:pPr>
        <w:numPr>
          <w:ilvl w:val="1"/>
          <w:numId w:val="28"/>
        </w:numPr>
        <w:autoSpaceDN/>
        <w:spacing w:after="0" w:line="240" w:lineRule="auto"/>
        <w:ind w:left="1080"/>
        <w:textAlignment w:val="auto"/>
        <w:rPr>
          <w:rFonts w:asciiTheme="minorHAnsi" w:hAnsiTheme="minorHAnsi" w:cstheme="minorHAnsi"/>
          <w:b/>
          <w:iCs/>
          <w:sz w:val="22"/>
          <w:szCs w:val="22"/>
          <w:lang w:eastAsia="en-GB"/>
        </w:rPr>
      </w:pPr>
      <w:r>
        <w:rPr>
          <w:rFonts w:asciiTheme="minorHAnsi" w:hAnsiTheme="minorHAnsi" w:cstheme="minorHAnsi"/>
          <w:bCs/>
          <w:iCs/>
          <w:color w:val="000000" w:themeColor="text1"/>
          <w:sz w:val="22"/>
          <w:szCs w:val="22"/>
          <w:lang w:val="en-US" w:eastAsia="en-GB"/>
        </w:rPr>
        <w:t xml:space="preserve">Content that students have accessed </w:t>
      </w:r>
      <w:r w:rsidR="007C35BE">
        <w:rPr>
          <w:rFonts w:asciiTheme="minorHAnsi" w:hAnsiTheme="minorHAnsi" w:cstheme="minorHAnsi"/>
          <w:bCs/>
          <w:iCs/>
          <w:color w:val="000000" w:themeColor="text1"/>
          <w:sz w:val="22"/>
          <w:szCs w:val="22"/>
          <w:lang w:val="en-US" w:eastAsia="en-GB"/>
        </w:rPr>
        <w:t>is monitored regularly to check that filter systems are working.</w:t>
      </w:r>
    </w:p>
    <w:p w14:paraId="6BCB8B60" w14:textId="25A42B35" w:rsidR="00450192" w:rsidRPr="00450192" w:rsidRDefault="00FB4B8C" w:rsidP="00A02567">
      <w:pPr>
        <w:numPr>
          <w:ilvl w:val="2"/>
          <w:numId w:val="28"/>
        </w:numPr>
        <w:autoSpaceDN/>
        <w:spacing w:after="0" w:line="240" w:lineRule="auto"/>
        <w:ind w:left="1800"/>
        <w:textAlignment w:val="auto"/>
        <w:rPr>
          <w:rFonts w:asciiTheme="minorHAnsi" w:hAnsiTheme="minorHAnsi" w:cstheme="minorHAnsi"/>
          <w:iCs/>
          <w:sz w:val="22"/>
          <w:szCs w:val="22"/>
          <w:lang w:val="en-US" w:eastAsia="en-GB"/>
        </w:rPr>
      </w:pPr>
      <w:r w:rsidRPr="00FB4B8C">
        <w:rPr>
          <w:rFonts w:asciiTheme="minorHAnsi" w:hAnsiTheme="minorHAnsi" w:cstheme="minorHAnsi"/>
          <w:iCs/>
          <w:sz w:val="22"/>
          <w:szCs w:val="22"/>
          <w:lang w:eastAsia="en-GB"/>
        </w:rPr>
        <w:lastRenderedPageBreak/>
        <w:t>If learners discover unsuitable sites or material, they are required to</w:t>
      </w:r>
      <w:r w:rsidR="00E02689">
        <w:rPr>
          <w:rFonts w:asciiTheme="minorHAnsi" w:hAnsiTheme="minorHAnsi" w:cstheme="minorHAnsi"/>
          <w:iCs/>
          <w:sz w:val="22"/>
          <w:szCs w:val="22"/>
          <w:lang w:eastAsia="en-GB"/>
        </w:rPr>
        <w:t xml:space="preserve"> turn off the </w:t>
      </w:r>
      <w:r w:rsidR="006A1313">
        <w:rPr>
          <w:rFonts w:asciiTheme="minorHAnsi" w:hAnsiTheme="minorHAnsi" w:cstheme="minorHAnsi"/>
          <w:iCs/>
          <w:sz w:val="22"/>
          <w:szCs w:val="22"/>
          <w:lang w:eastAsia="en-GB"/>
        </w:rPr>
        <w:t>monitor and</w:t>
      </w:r>
      <w:r w:rsidR="00450192">
        <w:rPr>
          <w:rFonts w:asciiTheme="minorHAnsi" w:hAnsiTheme="minorHAnsi" w:cstheme="minorHAnsi"/>
          <w:iCs/>
          <w:sz w:val="22"/>
          <w:szCs w:val="22"/>
          <w:lang w:eastAsia="en-GB"/>
        </w:rPr>
        <w:t xml:space="preserve"> report</w:t>
      </w:r>
      <w:r w:rsidR="00AD18C7">
        <w:rPr>
          <w:rFonts w:asciiTheme="minorHAnsi" w:hAnsiTheme="minorHAnsi" w:cstheme="minorHAnsi"/>
          <w:iCs/>
          <w:sz w:val="22"/>
          <w:szCs w:val="22"/>
          <w:lang w:eastAsia="en-GB"/>
        </w:rPr>
        <w:t xml:space="preserve"> their concern</w:t>
      </w:r>
      <w:r w:rsidR="00450192">
        <w:rPr>
          <w:rFonts w:asciiTheme="minorHAnsi" w:hAnsiTheme="minorHAnsi" w:cstheme="minorHAnsi"/>
          <w:iCs/>
          <w:sz w:val="22"/>
          <w:szCs w:val="22"/>
          <w:lang w:eastAsia="en-GB"/>
        </w:rPr>
        <w:t xml:space="preserve"> to a member of staff immediately.</w:t>
      </w:r>
    </w:p>
    <w:p w14:paraId="780FAE65" w14:textId="1F091FAE" w:rsidR="00FB4B8C" w:rsidRPr="00FB4B8C" w:rsidRDefault="00450192" w:rsidP="00A02567">
      <w:pPr>
        <w:numPr>
          <w:ilvl w:val="2"/>
          <w:numId w:val="28"/>
        </w:numPr>
        <w:autoSpaceDN/>
        <w:spacing w:after="0" w:line="240" w:lineRule="auto"/>
        <w:ind w:left="1800"/>
        <w:textAlignment w:val="auto"/>
        <w:rPr>
          <w:rFonts w:asciiTheme="minorHAnsi" w:hAnsiTheme="minorHAnsi" w:cstheme="minorHAnsi"/>
          <w:iCs/>
          <w:sz w:val="22"/>
          <w:szCs w:val="22"/>
          <w:lang w:val="en-US" w:eastAsia="en-GB"/>
        </w:rPr>
      </w:pPr>
      <w:r>
        <w:rPr>
          <w:rFonts w:asciiTheme="minorHAnsi" w:hAnsiTheme="minorHAnsi" w:cstheme="minorHAnsi"/>
          <w:iCs/>
          <w:sz w:val="22"/>
          <w:szCs w:val="22"/>
          <w:lang w:eastAsia="en-GB"/>
        </w:rPr>
        <w:t>If staff discover unsuitable sites or material</w:t>
      </w:r>
      <w:r w:rsidR="00AD18C7">
        <w:rPr>
          <w:rFonts w:asciiTheme="minorHAnsi" w:hAnsiTheme="minorHAnsi" w:cstheme="minorHAnsi"/>
          <w:iCs/>
          <w:sz w:val="22"/>
          <w:szCs w:val="22"/>
          <w:lang w:eastAsia="en-GB"/>
        </w:rPr>
        <w:t xml:space="preserve"> report the URL to the DSL</w:t>
      </w:r>
      <w:r w:rsidR="00B61296">
        <w:rPr>
          <w:rFonts w:asciiTheme="minorHAnsi" w:hAnsiTheme="minorHAnsi" w:cstheme="minorHAnsi"/>
          <w:iCs/>
          <w:sz w:val="22"/>
          <w:szCs w:val="22"/>
          <w:lang w:eastAsia="en-GB"/>
        </w:rPr>
        <w:t xml:space="preserve"> who will investigate the concern.</w:t>
      </w:r>
    </w:p>
    <w:p w14:paraId="0CA25141" w14:textId="77777777" w:rsidR="00FB4B8C" w:rsidRPr="00FB4B8C" w:rsidRDefault="00FB4B8C" w:rsidP="00A02567">
      <w:pPr>
        <w:numPr>
          <w:ilvl w:val="1"/>
          <w:numId w:val="28"/>
        </w:numPr>
        <w:autoSpaceDN/>
        <w:spacing w:after="0" w:line="240" w:lineRule="auto"/>
        <w:ind w:left="1080"/>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 xml:space="preserve">All users will be informed that use of our systems can be monitored, and that monitoring will be in line with data protection, human rights, and privacy legislation. </w:t>
      </w:r>
    </w:p>
    <w:p w14:paraId="4A13E821" w14:textId="77777777" w:rsidR="00FB4B8C" w:rsidRPr="001F208C" w:rsidRDefault="00FB4B8C" w:rsidP="00A02567">
      <w:pPr>
        <w:numPr>
          <w:ilvl w:val="1"/>
          <w:numId w:val="28"/>
        </w:numPr>
        <w:autoSpaceDN/>
        <w:spacing w:after="0" w:line="240" w:lineRule="auto"/>
        <w:ind w:left="1080"/>
        <w:textAlignment w:val="auto"/>
        <w:rPr>
          <w:rFonts w:asciiTheme="minorHAnsi" w:hAnsiTheme="minorHAnsi" w:cstheme="minorHAnsi"/>
          <w:iCs/>
          <w:sz w:val="22"/>
          <w:szCs w:val="22"/>
          <w:lang w:val="en-US" w:eastAsia="en-GB"/>
        </w:rPr>
      </w:pPr>
      <w:r w:rsidRPr="001F208C">
        <w:rPr>
          <w:rFonts w:asciiTheme="minorHAnsi" w:hAnsiTheme="minorHAnsi" w:cstheme="minorHAnsi"/>
          <w:sz w:val="22"/>
          <w:szCs w:val="22"/>
          <w:lang w:val="en-US" w:eastAsia="en-GB"/>
        </w:rPr>
        <w:t xml:space="preserve">Filtering breaches or concerns identified through our monitoring approaches will be recorded and reported to the </w:t>
      </w:r>
      <w:r w:rsidRPr="001F208C">
        <w:rPr>
          <w:rFonts w:asciiTheme="minorHAnsi" w:eastAsia="Calibri" w:hAnsiTheme="minorHAnsi" w:cstheme="minorHAnsi"/>
          <w:sz w:val="22"/>
          <w:szCs w:val="22"/>
        </w:rPr>
        <w:t xml:space="preserve">DSL </w:t>
      </w:r>
      <w:r w:rsidRPr="001F208C">
        <w:rPr>
          <w:rFonts w:asciiTheme="minorHAnsi" w:hAnsiTheme="minorHAnsi" w:cstheme="minorHAnsi"/>
          <w:sz w:val="22"/>
          <w:szCs w:val="22"/>
          <w:lang w:val="en-US" w:eastAsia="en-GB"/>
        </w:rPr>
        <w:t xml:space="preserve">who will respond as appropriate. </w:t>
      </w:r>
    </w:p>
    <w:p w14:paraId="78BD18B2" w14:textId="77777777" w:rsidR="00FB4B8C" w:rsidRPr="00FB4B8C" w:rsidRDefault="00FB4B8C" w:rsidP="00A02567">
      <w:pPr>
        <w:numPr>
          <w:ilvl w:val="1"/>
          <w:numId w:val="28"/>
        </w:numPr>
        <w:autoSpaceDN/>
        <w:spacing w:after="0" w:line="240" w:lineRule="auto"/>
        <w:ind w:left="1080"/>
        <w:textAlignment w:val="auto"/>
        <w:rPr>
          <w:rFonts w:asciiTheme="minorHAnsi" w:eastAsia="Calibri" w:hAnsiTheme="minorHAnsi" w:cstheme="minorHAnsi"/>
          <w:b/>
          <w:iCs/>
          <w:sz w:val="22"/>
          <w:szCs w:val="22"/>
        </w:rPr>
      </w:pPr>
      <w:r w:rsidRPr="00FB4B8C">
        <w:rPr>
          <w:rFonts w:asciiTheme="minorHAnsi" w:eastAsia="Calibri" w:hAnsiTheme="minorHAnsi" w:cstheme="minorHAnsi"/>
          <w:iCs/>
          <w:sz w:val="22"/>
          <w:szCs w:val="22"/>
        </w:rPr>
        <w:t xml:space="preserve">Any access to material believed to be illegal will be reported immediately to the appropriate agencies, such as the </w:t>
      </w:r>
      <w:hyperlink r:id="rId69" w:history="1">
        <w:r w:rsidRPr="00FB4B8C">
          <w:rPr>
            <w:rFonts w:asciiTheme="minorHAnsi" w:eastAsia="Calibri" w:hAnsiTheme="minorHAnsi" w:cstheme="minorHAnsi"/>
            <w:iCs/>
            <w:color w:val="0000FF"/>
            <w:sz w:val="22"/>
            <w:szCs w:val="22"/>
            <w:u w:val="single"/>
          </w:rPr>
          <w:t>Internet Watch Foundation</w:t>
        </w:r>
      </w:hyperlink>
      <w:r w:rsidRPr="00FB4B8C">
        <w:rPr>
          <w:rFonts w:asciiTheme="minorHAnsi" w:eastAsia="Calibri" w:hAnsiTheme="minorHAnsi" w:cstheme="minorHAnsi"/>
          <w:iCs/>
          <w:sz w:val="22"/>
          <w:szCs w:val="22"/>
        </w:rPr>
        <w:t xml:space="preserve"> and the police.</w:t>
      </w:r>
    </w:p>
    <w:p w14:paraId="09695549" w14:textId="00DDD108" w:rsidR="00FB4B8C" w:rsidRPr="00FB4B8C" w:rsidRDefault="00FB4B8C" w:rsidP="00A02567">
      <w:pPr>
        <w:numPr>
          <w:ilvl w:val="1"/>
          <w:numId w:val="28"/>
        </w:numPr>
        <w:autoSpaceDN/>
        <w:spacing w:after="0" w:line="240" w:lineRule="auto"/>
        <w:ind w:left="1080"/>
        <w:textAlignment w:val="auto"/>
        <w:rPr>
          <w:rFonts w:asciiTheme="minorHAnsi" w:eastAsia="Calibri" w:hAnsiTheme="minorHAnsi" w:cstheme="minorHAnsi"/>
          <w:iCs/>
          <w:sz w:val="22"/>
          <w:szCs w:val="22"/>
        </w:rPr>
      </w:pPr>
      <w:r w:rsidRPr="00FB4B8C">
        <w:rPr>
          <w:rFonts w:asciiTheme="minorHAnsi" w:eastAsia="Calibri" w:hAnsiTheme="minorHAnsi" w:cstheme="minorHAnsi"/>
          <w:iCs/>
          <w:sz w:val="22"/>
          <w:szCs w:val="22"/>
        </w:rPr>
        <w:t xml:space="preserve">When implementing appropriate filtering and monitoring, </w:t>
      </w:r>
      <w:r w:rsidR="009E403F" w:rsidRPr="009E403F">
        <w:rPr>
          <w:rFonts w:asciiTheme="minorHAnsi" w:eastAsia="Calibri" w:hAnsiTheme="minorHAnsi" w:cstheme="minorHAnsi"/>
          <w:color w:val="000000" w:themeColor="text1"/>
          <w:sz w:val="22"/>
          <w:szCs w:val="22"/>
        </w:rPr>
        <w:t xml:space="preserve">Cairn Education </w:t>
      </w:r>
      <w:r w:rsidRPr="00FB4B8C">
        <w:rPr>
          <w:rFonts w:asciiTheme="minorHAnsi" w:eastAsia="Calibri" w:hAnsiTheme="minorHAnsi" w:cstheme="minorHAnsi"/>
          <w:iCs/>
          <w:sz w:val="22"/>
          <w:szCs w:val="22"/>
        </w:rPr>
        <w:t>will ensure that “over blocking” does not lead to unreasonable restrictions as to what children can be taught with regards to online teaching and safeguarding.</w:t>
      </w:r>
    </w:p>
    <w:p w14:paraId="28F9854C" w14:textId="77777777" w:rsidR="00FB4B8C" w:rsidRPr="00FB4B8C" w:rsidRDefault="00FB4B8C" w:rsidP="00FB4B8C">
      <w:pPr>
        <w:autoSpaceDN/>
        <w:spacing w:after="0" w:line="240" w:lineRule="auto"/>
        <w:ind w:left="1080"/>
        <w:textAlignment w:val="auto"/>
        <w:rPr>
          <w:rFonts w:asciiTheme="minorHAnsi" w:hAnsiTheme="minorHAnsi" w:cstheme="minorHAnsi"/>
          <w:b/>
          <w:iCs/>
          <w:sz w:val="22"/>
          <w:szCs w:val="22"/>
          <w:lang w:eastAsia="en-GB"/>
        </w:rPr>
      </w:pPr>
    </w:p>
    <w:p w14:paraId="325B0632" w14:textId="2D7DD616" w:rsidR="006D1AD6" w:rsidRPr="00FA0DF3" w:rsidRDefault="00006DAF" w:rsidP="00FA0DF3">
      <w:pPr>
        <w:autoSpaceDN/>
        <w:spacing w:after="0" w:line="240" w:lineRule="auto"/>
        <w:textAlignment w:val="auto"/>
        <w:rPr>
          <w:rFonts w:asciiTheme="minorHAnsi" w:hAnsiTheme="minorHAnsi" w:cstheme="minorHAnsi"/>
          <w:iCs/>
          <w:sz w:val="22"/>
          <w:szCs w:val="22"/>
          <w:lang w:eastAsia="en-GB"/>
        </w:rPr>
      </w:pPr>
      <w:r w:rsidRPr="00006DAF">
        <w:rPr>
          <w:rFonts w:asciiTheme="minorHAnsi" w:hAnsiTheme="minorHAnsi" w:cstheme="minorHAnsi"/>
          <w:color w:val="000000" w:themeColor="text1"/>
          <w:sz w:val="22"/>
          <w:szCs w:val="22"/>
          <w:lang w:val="en-US" w:eastAsia="en-GB"/>
        </w:rPr>
        <w:t xml:space="preserve">Cairn Education </w:t>
      </w:r>
      <w:r w:rsidR="00FB4B8C" w:rsidRPr="00FB4B8C">
        <w:rPr>
          <w:rFonts w:asciiTheme="minorHAnsi" w:hAnsiTheme="minorHAnsi" w:cstheme="minorHAnsi"/>
          <w:iCs/>
          <w:sz w:val="22"/>
          <w:szCs w:val="22"/>
          <w:lang w:eastAsia="en-GB"/>
        </w:rPr>
        <w:t xml:space="preserve">acknowledges that whilst filtering and monitoring is an important part of </w:t>
      </w:r>
      <w:r w:rsidR="00AC1298">
        <w:rPr>
          <w:rFonts w:asciiTheme="minorHAnsi" w:hAnsiTheme="minorHAnsi" w:cstheme="minorHAnsi"/>
          <w:iCs/>
          <w:sz w:val="22"/>
          <w:szCs w:val="22"/>
          <w:lang w:eastAsia="en-GB"/>
        </w:rPr>
        <w:t>Cairn Education’s</w:t>
      </w:r>
      <w:r w:rsidR="00FB4B8C" w:rsidRPr="00FB4B8C">
        <w:rPr>
          <w:rFonts w:asciiTheme="minorHAnsi" w:hAnsiTheme="minorHAnsi" w:cstheme="minorHAnsi"/>
          <w:iCs/>
          <w:sz w:val="22"/>
          <w:szCs w:val="22"/>
          <w:lang w:eastAsia="en-GB"/>
        </w:rPr>
        <w:t xml:space="preserve"> online safety responsibilities, it is only one part of our approach to online safety. </w:t>
      </w:r>
    </w:p>
    <w:p w14:paraId="2748E3A7" w14:textId="3A3F8841" w:rsidR="00FB4B8C" w:rsidRPr="00FB4B8C" w:rsidRDefault="00FB4B8C" w:rsidP="00A02567">
      <w:pPr>
        <w:numPr>
          <w:ilvl w:val="1"/>
          <w:numId w:val="28"/>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 xml:space="preserve">Learners will use appropriate search tools, apps and online resources as identified following an informed risk assessment. </w:t>
      </w:r>
    </w:p>
    <w:p w14:paraId="32524D65" w14:textId="29D107C7" w:rsidR="00FB4B8C" w:rsidRPr="00FB4B8C" w:rsidRDefault="00E83238" w:rsidP="00A02567">
      <w:pPr>
        <w:numPr>
          <w:ilvl w:val="1"/>
          <w:numId w:val="28"/>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Learners</w:t>
      </w:r>
      <w:r>
        <w:rPr>
          <w:rFonts w:asciiTheme="minorHAnsi" w:hAnsiTheme="minorHAnsi" w:cstheme="minorHAnsi"/>
          <w:sz w:val="22"/>
          <w:szCs w:val="22"/>
          <w:lang w:eastAsia="en-GB"/>
        </w:rPr>
        <w:t xml:space="preserve"> </w:t>
      </w:r>
      <w:r w:rsidR="00FB4B8C" w:rsidRPr="00FB4B8C">
        <w:rPr>
          <w:rFonts w:asciiTheme="minorHAnsi" w:hAnsiTheme="minorHAnsi" w:cstheme="minorHAnsi"/>
          <w:sz w:val="22"/>
          <w:szCs w:val="22"/>
          <w:lang w:eastAsia="en-GB"/>
        </w:rPr>
        <w:t>internet use will be supervised by staff according to their age and ability.</w:t>
      </w:r>
    </w:p>
    <w:p w14:paraId="1A6FD95C" w14:textId="22576CDB" w:rsidR="00FB4B8C" w:rsidRPr="00FB4B8C" w:rsidRDefault="00FB4B8C" w:rsidP="00A02567">
      <w:pPr>
        <w:numPr>
          <w:ilvl w:val="1"/>
          <w:numId w:val="28"/>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 xml:space="preserve">Learners will be directed to use </w:t>
      </w:r>
      <w:r w:rsidR="00E83238" w:rsidRPr="00FB4B8C">
        <w:rPr>
          <w:rFonts w:asciiTheme="minorHAnsi" w:hAnsiTheme="minorHAnsi" w:cstheme="minorHAnsi"/>
          <w:sz w:val="22"/>
          <w:szCs w:val="22"/>
          <w:lang w:eastAsia="en-GB"/>
        </w:rPr>
        <w:t>age-appropriate</w:t>
      </w:r>
      <w:r w:rsidRPr="00FB4B8C">
        <w:rPr>
          <w:rFonts w:asciiTheme="minorHAnsi" w:hAnsiTheme="minorHAnsi" w:cstheme="minorHAnsi"/>
          <w:sz w:val="22"/>
          <w:szCs w:val="22"/>
          <w:lang w:eastAsia="en-GB"/>
        </w:rPr>
        <w:t xml:space="preserve"> online resources and tools by staff.</w:t>
      </w:r>
    </w:p>
    <w:p w14:paraId="4FF264B4" w14:textId="77777777" w:rsidR="00FB4B8C" w:rsidRPr="00FB4B8C" w:rsidRDefault="00FB4B8C" w:rsidP="00FB4B8C">
      <w:pPr>
        <w:autoSpaceDN/>
        <w:spacing w:after="0" w:line="240" w:lineRule="auto"/>
        <w:textAlignment w:val="auto"/>
        <w:rPr>
          <w:rFonts w:asciiTheme="minorHAnsi" w:hAnsiTheme="minorHAnsi" w:cstheme="minorHAnsi"/>
          <w:sz w:val="22"/>
          <w:szCs w:val="22"/>
          <w:lang w:eastAsia="en-GB"/>
        </w:rPr>
      </w:pPr>
    </w:p>
    <w:p w14:paraId="210E35C5" w14:textId="0888C5B0" w:rsidR="00FB4B8C" w:rsidRPr="00743C8A" w:rsidRDefault="00743C8A" w:rsidP="00743C8A">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16.3 </w:t>
      </w:r>
      <w:r w:rsidR="00FB4B8C" w:rsidRPr="00743C8A">
        <w:rPr>
          <w:rFonts w:asciiTheme="minorHAnsi" w:hAnsiTheme="minorHAnsi" w:cstheme="minorHAnsi"/>
          <w:b/>
          <w:sz w:val="22"/>
          <w:szCs w:val="22"/>
          <w:lang w:eastAsia="en-GB"/>
        </w:rPr>
        <w:t xml:space="preserve">Information Security and Access Management </w:t>
      </w:r>
    </w:p>
    <w:p w14:paraId="39317B04" w14:textId="77777777" w:rsidR="00FB4B8C" w:rsidRPr="00743C8A" w:rsidRDefault="00FB4B8C" w:rsidP="00FB4B8C">
      <w:pPr>
        <w:autoSpaceDN/>
        <w:spacing w:after="0" w:line="240" w:lineRule="auto"/>
        <w:ind w:left="720"/>
        <w:textAlignment w:val="auto"/>
        <w:rPr>
          <w:rFonts w:asciiTheme="minorHAnsi" w:hAnsiTheme="minorHAnsi" w:cstheme="minorHAnsi"/>
          <w:b/>
          <w:sz w:val="22"/>
          <w:szCs w:val="22"/>
          <w:lang w:eastAsia="en-GB"/>
        </w:rPr>
      </w:pPr>
    </w:p>
    <w:p w14:paraId="3A4927FD" w14:textId="5B050E41" w:rsidR="00FB4B8C" w:rsidRPr="00743C8A" w:rsidRDefault="00117B32" w:rsidP="00117B32">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sz w:val="22"/>
          <w:szCs w:val="22"/>
          <w:lang w:eastAsia="en-GB"/>
        </w:rPr>
        <w:t xml:space="preserve">Cairn Education </w:t>
      </w:r>
      <w:r w:rsidR="00FB4B8C" w:rsidRPr="00743C8A">
        <w:rPr>
          <w:rFonts w:asciiTheme="minorHAnsi" w:hAnsiTheme="minorHAnsi" w:cstheme="minorHAnsi"/>
          <w:sz w:val="22"/>
          <w:szCs w:val="22"/>
          <w:lang w:eastAsia="en-GB"/>
        </w:rPr>
        <w:t>is responsible for ensuring an appropriate level of security protection procedures are in place, in order to safeguard our systems as well as staff and learners. Further information can be found in</w:t>
      </w:r>
      <w:r w:rsidR="00D22ED1">
        <w:rPr>
          <w:rFonts w:asciiTheme="minorHAnsi" w:hAnsiTheme="minorHAnsi" w:cstheme="minorHAnsi"/>
          <w:sz w:val="22"/>
          <w:szCs w:val="22"/>
          <w:lang w:eastAsia="en-GB"/>
        </w:rPr>
        <w:t xml:space="preserve"> our acceptable use policy.</w:t>
      </w:r>
    </w:p>
    <w:p w14:paraId="072EA8E6" w14:textId="77777777" w:rsidR="00117B32" w:rsidRDefault="00117B32" w:rsidP="00117B32">
      <w:pPr>
        <w:autoSpaceDN/>
        <w:spacing w:after="0" w:line="240" w:lineRule="auto"/>
        <w:textAlignment w:val="auto"/>
        <w:rPr>
          <w:rFonts w:asciiTheme="minorHAnsi" w:hAnsiTheme="minorHAnsi" w:cstheme="minorHAnsi"/>
          <w:b/>
          <w:sz w:val="22"/>
          <w:szCs w:val="22"/>
          <w:lang w:eastAsia="en-GB"/>
        </w:rPr>
      </w:pPr>
    </w:p>
    <w:p w14:paraId="616E4873" w14:textId="02F18958" w:rsidR="00FB4B8C" w:rsidRPr="00FB4B8C" w:rsidRDefault="00117B32" w:rsidP="00117B32">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sz w:val="22"/>
          <w:szCs w:val="22"/>
          <w:lang w:eastAsia="en-GB"/>
        </w:rPr>
        <w:t xml:space="preserve">Cairn Education </w:t>
      </w:r>
      <w:r w:rsidR="00FB4B8C" w:rsidRPr="00FB4B8C">
        <w:rPr>
          <w:rFonts w:asciiTheme="minorHAnsi" w:hAnsiTheme="minorHAnsi" w:cstheme="minorHAnsi"/>
          <w:sz w:val="22"/>
          <w:szCs w:val="22"/>
          <w:lang w:eastAsia="en-GB"/>
        </w:rPr>
        <w:t xml:space="preserve">will review the effectiveness of these procedures periodically to keep up with evolving cyber-crime technologies. </w:t>
      </w:r>
    </w:p>
    <w:p w14:paraId="5EDE4E79" w14:textId="77777777" w:rsidR="00FB4B8C" w:rsidRPr="00FB4B8C" w:rsidRDefault="00FB4B8C" w:rsidP="00FB4B8C">
      <w:pPr>
        <w:autoSpaceDN/>
        <w:spacing w:after="0" w:line="240" w:lineRule="auto"/>
        <w:ind w:left="720"/>
        <w:textAlignment w:val="auto"/>
        <w:rPr>
          <w:rFonts w:asciiTheme="minorHAnsi" w:hAnsiTheme="minorHAnsi" w:cstheme="minorHAnsi"/>
          <w:b/>
          <w:sz w:val="22"/>
          <w:szCs w:val="22"/>
          <w:lang w:eastAsia="en-GB"/>
        </w:rPr>
      </w:pPr>
    </w:p>
    <w:p w14:paraId="11756AFA" w14:textId="11100158" w:rsidR="00FB4B8C" w:rsidRPr="00FB4B8C" w:rsidRDefault="00743C8A" w:rsidP="00743C8A">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16.4 </w:t>
      </w:r>
      <w:r w:rsidR="00FB4B8C" w:rsidRPr="00FB4B8C">
        <w:rPr>
          <w:rFonts w:asciiTheme="minorHAnsi" w:hAnsiTheme="minorHAnsi" w:cstheme="minorHAnsi"/>
          <w:b/>
          <w:sz w:val="22"/>
          <w:szCs w:val="22"/>
          <w:lang w:eastAsia="en-GB"/>
        </w:rPr>
        <w:t>Staff Training</w:t>
      </w:r>
    </w:p>
    <w:p w14:paraId="6095A553" w14:textId="77777777" w:rsidR="00FB4B8C" w:rsidRPr="00FB4B8C" w:rsidRDefault="00FB4B8C" w:rsidP="00FB4B8C">
      <w:pPr>
        <w:autoSpaceDN/>
        <w:spacing w:after="0" w:line="240" w:lineRule="auto"/>
        <w:textAlignment w:val="auto"/>
        <w:rPr>
          <w:rFonts w:asciiTheme="minorHAnsi" w:hAnsiTheme="minorHAnsi" w:cstheme="minorHAnsi"/>
          <w:sz w:val="22"/>
          <w:szCs w:val="22"/>
          <w:lang w:eastAsia="en-GB"/>
        </w:rPr>
      </w:pPr>
    </w:p>
    <w:p w14:paraId="67F45D4E" w14:textId="4E6343B3" w:rsidR="00FB4B8C" w:rsidRPr="00FB4B8C" w:rsidRDefault="005B284E" w:rsidP="005B284E">
      <w:pPr>
        <w:autoSpaceDN/>
        <w:spacing w:after="0" w:line="240" w:lineRule="auto"/>
        <w:textAlignment w:val="auto"/>
        <w:rPr>
          <w:rFonts w:asciiTheme="minorHAnsi" w:hAnsiTheme="minorHAnsi" w:cstheme="minorHAnsi"/>
          <w:sz w:val="22"/>
          <w:szCs w:val="22"/>
          <w:lang w:eastAsia="en-GB"/>
        </w:rPr>
      </w:pPr>
      <w:r w:rsidRPr="005B284E">
        <w:rPr>
          <w:rFonts w:asciiTheme="minorHAnsi" w:hAnsiTheme="minorHAnsi" w:cstheme="minorHAnsi"/>
          <w:color w:val="000000" w:themeColor="text1"/>
          <w:sz w:val="22"/>
          <w:szCs w:val="22"/>
          <w:lang w:val="en-US" w:eastAsia="en-GB"/>
        </w:rPr>
        <w:t xml:space="preserve">Cairn Education </w:t>
      </w:r>
      <w:r w:rsidR="00FB4B8C" w:rsidRPr="00FB4B8C">
        <w:rPr>
          <w:rFonts w:asciiTheme="minorHAnsi" w:hAnsiTheme="minorHAnsi" w:cstheme="minorHAnsi"/>
          <w:sz w:val="22"/>
          <w:szCs w:val="22"/>
          <w:lang w:eastAsia="en-GB"/>
        </w:rPr>
        <w:t>will ensure that all staff receive online safety training as part of induction and that ongoing online safety training and update for all staff will be integrated, aligned and considered as part of our overarching safeguarding approach.</w:t>
      </w:r>
    </w:p>
    <w:p w14:paraId="24AC78B7" w14:textId="77777777" w:rsidR="00FB4B8C" w:rsidRPr="00FB4B8C" w:rsidRDefault="00FB4B8C" w:rsidP="00FB4B8C">
      <w:pPr>
        <w:autoSpaceDN/>
        <w:spacing w:after="0" w:line="240" w:lineRule="auto"/>
        <w:textAlignment w:val="auto"/>
        <w:rPr>
          <w:rFonts w:asciiTheme="minorHAnsi" w:hAnsiTheme="minorHAnsi" w:cstheme="minorHAnsi"/>
          <w:sz w:val="22"/>
          <w:szCs w:val="22"/>
          <w:lang w:eastAsia="en-GB"/>
        </w:rPr>
      </w:pPr>
    </w:p>
    <w:p w14:paraId="079FD63B" w14:textId="7B7573F6" w:rsidR="00FB4B8C" w:rsidRPr="00FB4B8C" w:rsidRDefault="00741812" w:rsidP="00741812">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16.5 </w:t>
      </w:r>
      <w:r w:rsidR="00FB4B8C" w:rsidRPr="00FB4B8C">
        <w:rPr>
          <w:rFonts w:asciiTheme="minorHAnsi" w:hAnsiTheme="minorHAnsi" w:cstheme="minorHAnsi"/>
          <w:b/>
          <w:sz w:val="22"/>
          <w:szCs w:val="22"/>
          <w:lang w:eastAsia="en-GB"/>
        </w:rPr>
        <w:t xml:space="preserve">Educating Learners </w:t>
      </w:r>
    </w:p>
    <w:p w14:paraId="19EA4F6E" w14:textId="77777777" w:rsidR="00FB4B8C" w:rsidRPr="00FB4B8C" w:rsidRDefault="00FB4B8C" w:rsidP="00FB4B8C">
      <w:pPr>
        <w:autoSpaceDN/>
        <w:spacing w:after="0" w:line="240" w:lineRule="auto"/>
        <w:ind w:left="720"/>
        <w:textAlignment w:val="auto"/>
        <w:rPr>
          <w:rFonts w:asciiTheme="minorHAnsi" w:hAnsiTheme="minorHAnsi" w:cstheme="minorHAnsi"/>
          <w:b/>
          <w:sz w:val="22"/>
          <w:szCs w:val="22"/>
          <w:lang w:eastAsia="en-GB"/>
        </w:rPr>
      </w:pPr>
    </w:p>
    <w:p w14:paraId="4CF5F911" w14:textId="483C0B7B" w:rsidR="00FB4B8C" w:rsidRPr="00FB4B8C" w:rsidRDefault="00741812" w:rsidP="00741812">
      <w:pPr>
        <w:autoSpaceDN/>
        <w:spacing w:after="0" w:line="240" w:lineRule="auto"/>
        <w:textAlignment w:val="auto"/>
        <w:rPr>
          <w:rFonts w:asciiTheme="minorHAnsi" w:hAnsiTheme="minorHAnsi" w:cstheme="minorHAnsi"/>
          <w:sz w:val="22"/>
          <w:szCs w:val="22"/>
          <w:lang w:eastAsia="en-GB"/>
        </w:rPr>
      </w:pPr>
      <w:r w:rsidRPr="00741812">
        <w:rPr>
          <w:rFonts w:asciiTheme="minorHAnsi" w:hAnsiTheme="minorHAnsi" w:cstheme="minorHAnsi"/>
          <w:color w:val="000000" w:themeColor="text1"/>
          <w:sz w:val="22"/>
          <w:szCs w:val="22"/>
          <w:lang w:val="en-US" w:eastAsia="en-GB"/>
        </w:rPr>
        <w:t xml:space="preserve">Cairn Education </w:t>
      </w:r>
      <w:r w:rsidR="00FB4B8C" w:rsidRPr="00FB4B8C">
        <w:rPr>
          <w:rFonts w:asciiTheme="minorHAnsi" w:hAnsiTheme="minorHAnsi" w:cstheme="minorHAnsi"/>
          <w:sz w:val="22"/>
          <w:szCs w:val="22"/>
          <w:lang w:eastAsia="en-GB"/>
        </w:rPr>
        <w:t xml:space="preserve">will ensure a comprehensive whole curriculum response is in place to enable all learners to learn about and manage online risks effectively as part of providing a broad and balanced curriculum. </w:t>
      </w:r>
    </w:p>
    <w:p w14:paraId="3638C506" w14:textId="77777777" w:rsidR="00FB4B8C" w:rsidRPr="00FB4B8C" w:rsidRDefault="00FB4B8C" w:rsidP="00FB4B8C">
      <w:pPr>
        <w:autoSpaceDN/>
        <w:spacing w:after="0" w:line="240" w:lineRule="auto"/>
        <w:textAlignment w:val="auto"/>
        <w:rPr>
          <w:rFonts w:asciiTheme="minorHAnsi" w:hAnsiTheme="minorHAnsi" w:cstheme="minorHAnsi"/>
          <w:b/>
          <w:iCs/>
          <w:color w:val="FF0096"/>
          <w:sz w:val="22"/>
          <w:szCs w:val="22"/>
          <w:lang w:val="en-US" w:eastAsia="en-GB"/>
        </w:rPr>
      </w:pPr>
    </w:p>
    <w:p w14:paraId="3AEB4D93" w14:textId="77777777" w:rsidR="00FB4B8C" w:rsidRPr="00FB4B8C" w:rsidRDefault="00FB4B8C" w:rsidP="00FB4B8C">
      <w:pPr>
        <w:autoSpaceDN/>
        <w:spacing w:after="0" w:line="240" w:lineRule="auto"/>
        <w:textAlignment w:val="auto"/>
        <w:rPr>
          <w:rFonts w:asciiTheme="minorHAnsi" w:hAnsiTheme="minorHAnsi" w:cstheme="minorHAnsi"/>
          <w:b/>
          <w:iCs/>
          <w:color w:val="FF0096"/>
          <w:sz w:val="22"/>
          <w:szCs w:val="22"/>
          <w:lang w:val="en-US" w:eastAsia="en-GB"/>
        </w:rPr>
      </w:pPr>
    </w:p>
    <w:p w14:paraId="700BC46F" w14:textId="2D3F62A9" w:rsidR="00FB4B8C" w:rsidRPr="008C5A56" w:rsidRDefault="008C5A56" w:rsidP="008C5A56">
      <w:pPr>
        <w:autoSpaceDN/>
        <w:spacing w:after="0" w:line="240" w:lineRule="auto"/>
        <w:textAlignment w:val="auto"/>
        <w:rPr>
          <w:rFonts w:asciiTheme="minorHAnsi" w:hAnsiTheme="minorHAnsi" w:cstheme="minorHAnsi"/>
          <w:b/>
          <w:bCs/>
          <w:sz w:val="22"/>
          <w:szCs w:val="22"/>
          <w:lang w:eastAsia="en-GB"/>
        </w:rPr>
      </w:pPr>
      <w:r w:rsidRPr="008C5A56">
        <w:rPr>
          <w:rFonts w:asciiTheme="minorHAnsi" w:hAnsiTheme="minorHAnsi" w:cstheme="minorHAnsi"/>
          <w:b/>
          <w:sz w:val="22"/>
          <w:szCs w:val="22"/>
          <w:lang w:eastAsia="en-GB"/>
        </w:rPr>
        <w:t xml:space="preserve">16.6 </w:t>
      </w:r>
      <w:r w:rsidR="00FB4B8C" w:rsidRPr="008C5A56">
        <w:rPr>
          <w:rFonts w:asciiTheme="minorHAnsi" w:hAnsiTheme="minorHAnsi" w:cstheme="minorHAnsi"/>
          <w:b/>
          <w:sz w:val="22"/>
          <w:szCs w:val="22"/>
          <w:lang w:eastAsia="en-GB"/>
        </w:rPr>
        <w:t>Working with Parents/Carers</w:t>
      </w:r>
    </w:p>
    <w:p w14:paraId="0E7BD3D5" w14:textId="77777777" w:rsidR="00FB4B8C" w:rsidRPr="00FB4B8C" w:rsidRDefault="00FB4B8C" w:rsidP="00FB4B8C">
      <w:pPr>
        <w:autoSpaceDN/>
        <w:spacing w:after="0" w:line="240" w:lineRule="auto"/>
        <w:ind w:left="720"/>
        <w:textAlignment w:val="auto"/>
        <w:rPr>
          <w:rFonts w:asciiTheme="minorHAnsi" w:hAnsiTheme="minorHAnsi" w:cstheme="minorHAnsi"/>
          <w:sz w:val="22"/>
          <w:szCs w:val="22"/>
          <w:highlight w:val="yellow"/>
          <w:lang w:eastAsia="en-GB"/>
        </w:rPr>
      </w:pPr>
    </w:p>
    <w:p w14:paraId="3F7A4F72" w14:textId="6BA8499A" w:rsidR="00FB4B8C" w:rsidRPr="008C5A56" w:rsidRDefault="008C5A56" w:rsidP="008C5A56">
      <w:pPr>
        <w:autoSpaceDN/>
        <w:spacing w:after="0" w:line="240" w:lineRule="auto"/>
        <w:textAlignment w:val="auto"/>
        <w:rPr>
          <w:rFonts w:asciiTheme="minorHAnsi" w:hAnsiTheme="minorHAnsi" w:cstheme="minorHAnsi"/>
          <w:sz w:val="22"/>
          <w:szCs w:val="22"/>
          <w:lang w:eastAsia="en-GB"/>
        </w:rPr>
      </w:pPr>
      <w:r w:rsidRPr="008C5A56">
        <w:rPr>
          <w:rFonts w:asciiTheme="minorHAnsi" w:hAnsiTheme="minorHAnsi" w:cstheme="minorHAnsi"/>
          <w:color w:val="000000" w:themeColor="text1"/>
          <w:sz w:val="22"/>
          <w:szCs w:val="22"/>
          <w:lang w:val="en-US" w:eastAsia="en-GB"/>
        </w:rPr>
        <w:t xml:space="preserve">Cairn Education </w:t>
      </w:r>
      <w:r w:rsidR="00FB4B8C" w:rsidRPr="008C5A56">
        <w:rPr>
          <w:rFonts w:asciiTheme="minorHAnsi" w:hAnsiTheme="minorHAnsi" w:cstheme="minorHAnsi"/>
          <w:sz w:val="22"/>
          <w:szCs w:val="22"/>
          <w:lang w:eastAsia="en-GB"/>
        </w:rPr>
        <w:t xml:space="preserve">will build a partnership approach to online safety and will support parents/carers to become aware and alert of the potential online benefits and risks for </w:t>
      </w:r>
      <w:r w:rsidR="0039382F">
        <w:rPr>
          <w:rFonts w:asciiTheme="minorHAnsi" w:hAnsiTheme="minorHAnsi" w:cstheme="minorHAnsi"/>
          <w:sz w:val="22"/>
          <w:szCs w:val="22"/>
          <w:lang w:eastAsia="en-GB"/>
        </w:rPr>
        <w:t xml:space="preserve">students </w:t>
      </w:r>
      <w:r w:rsidR="00233A7F">
        <w:rPr>
          <w:rFonts w:asciiTheme="minorHAnsi" w:hAnsiTheme="minorHAnsi" w:cstheme="minorHAnsi"/>
          <w:sz w:val="22"/>
          <w:szCs w:val="22"/>
          <w:lang w:eastAsia="en-GB"/>
        </w:rPr>
        <w:t xml:space="preserve">by providing information </w:t>
      </w:r>
      <w:r w:rsidR="0044158B">
        <w:rPr>
          <w:rFonts w:asciiTheme="minorHAnsi" w:hAnsiTheme="minorHAnsi" w:cstheme="minorHAnsi"/>
          <w:sz w:val="22"/>
          <w:szCs w:val="22"/>
          <w:lang w:eastAsia="en-GB"/>
        </w:rPr>
        <w:t>via e-mail</w:t>
      </w:r>
      <w:r w:rsidR="002C7CC5">
        <w:rPr>
          <w:rFonts w:asciiTheme="minorHAnsi" w:hAnsiTheme="minorHAnsi" w:cstheme="minorHAnsi"/>
          <w:sz w:val="22"/>
          <w:szCs w:val="22"/>
          <w:lang w:eastAsia="en-GB"/>
        </w:rPr>
        <w:t>.</w:t>
      </w:r>
    </w:p>
    <w:p w14:paraId="7B0206D3" w14:textId="77777777" w:rsidR="00FB4B8C" w:rsidRPr="00FB4B8C" w:rsidRDefault="00FB4B8C" w:rsidP="00FB4B8C">
      <w:pPr>
        <w:autoSpaceDN/>
        <w:spacing w:after="0" w:line="240" w:lineRule="auto"/>
        <w:textAlignment w:val="auto"/>
        <w:rPr>
          <w:rFonts w:asciiTheme="minorHAnsi" w:hAnsiTheme="minorHAnsi" w:cstheme="minorHAnsi"/>
          <w:sz w:val="22"/>
          <w:szCs w:val="22"/>
          <w:lang w:eastAsia="en-GB"/>
        </w:rPr>
      </w:pPr>
    </w:p>
    <w:p w14:paraId="17CCCAD6" w14:textId="028A3834" w:rsidR="00FB4B8C" w:rsidRPr="00FB4B8C" w:rsidRDefault="002C7CC5" w:rsidP="002C7CC5">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16.7 </w:t>
      </w:r>
      <w:r w:rsidR="00FB4B8C" w:rsidRPr="00FB4B8C">
        <w:rPr>
          <w:rFonts w:asciiTheme="minorHAnsi" w:hAnsiTheme="minorHAnsi" w:cstheme="minorHAnsi"/>
          <w:b/>
          <w:sz w:val="22"/>
          <w:szCs w:val="22"/>
          <w:lang w:eastAsia="en-GB"/>
        </w:rPr>
        <w:t>Remote Learning</w:t>
      </w:r>
    </w:p>
    <w:p w14:paraId="10ACDE68" w14:textId="77777777" w:rsidR="00FB4B8C" w:rsidRPr="00FB4B8C" w:rsidRDefault="00FB4B8C" w:rsidP="00FB4B8C">
      <w:pPr>
        <w:autoSpaceDN/>
        <w:spacing w:after="0" w:line="240" w:lineRule="auto"/>
        <w:textAlignment w:val="auto"/>
        <w:rPr>
          <w:rFonts w:asciiTheme="minorHAnsi" w:hAnsiTheme="minorHAnsi" w:cstheme="minorHAnsi"/>
          <w:sz w:val="22"/>
          <w:szCs w:val="22"/>
          <w:lang w:eastAsia="en-GB"/>
        </w:rPr>
      </w:pPr>
    </w:p>
    <w:p w14:paraId="52DCF387" w14:textId="2C58F1C1" w:rsidR="00FB4B8C" w:rsidRPr="00FB4B8C" w:rsidRDefault="0053592E" w:rsidP="0053592E">
      <w:pPr>
        <w:autoSpaceDN/>
        <w:spacing w:after="200" w:line="240" w:lineRule="auto"/>
        <w:contextualSpacing/>
        <w:textAlignment w:val="auto"/>
        <w:rPr>
          <w:rFonts w:asciiTheme="minorHAnsi" w:hAnsiTheme="minorHAnsi" w:cstheme="minorHAnsi"/>
          <w:iCs/>
          <w:sz w:val="22"/>
          <w:szCs w:val="22"/>
          <w:lang w:val="en-US" w:eastAsia="en-GB"/>
        </w:rPr>
      </w:pPr>
      <w:r w:rsidRPr="00BC193D">
        <w:rPr>
          <w:rFonts w:asciiTheme="minorHAnsi" w:hAnsiTheme="minorHAnsi" w:cstheme="minorHAnsi"/>
          <w:color w:val="000000" w:themeColor="text1"/>
          <w:sz w:val="22"/>
          <w:szCs w:val="22"/>
          <w:lang w:val="en-US" w:eastAsia="en-GB"/>
        </w:rPr>
        <w:lastRenderedPageBreak/>
        <w:t xml:space="preserve">Cairn Education </w:t>
      </w:r>
      <w:r w:rsidR="00FB4B8C" w:rsidRPr="00FB4B8C">
        <w:rPr>
          <w:rFonts w:asciiTheme="minorHAnsi" w:hAnsiTheme="minorHAnsi" w:cstheme="minorHAnsi"/>
          <w:iCs/>
          <w:sz w:val="22"/>
          <w:szCs w:val="22"/>
          <w:lang w:val="en-US" w:eastAsia="en-GB"/>
        </w:rPr>
        <w:t>will ensure any remote sharing of information, communication and use of online learning tools and systems will be in line with privacy and data protection requirements.</w:t>
      </w:r>
    </w:p>
    <w:p w14:paraId="01776148" w14:textId="77777777" w:rsidR="00FB4B8C" w:rsidRPr="00FB4B8C" w:rsidRDefault="00FB4B8C" w:rsidP="00FB4B8C">
      <w:pPr>
        <w:autoSpaceDN/>
        <w:spacing w:after="200" w:line="240" w:lineRule="auto"/>
        <w:ind w:left="360"/>
        <w:contextualSpacing/>
        <w:textAlignment w:val="auto"/>
        <w:rPr>
          <w:rFonts w:asciiTheme="minorHAnsi" w:hAnsiTheme="minorHAnsi" w:cstheme="minorHAnsi"/>
          <w:iCs/>
          <w:sz w:val="22"/>
          <w:szCs w:val="22"/>
          <w:lang w:val="en-US" w:eastAsia="en-GB"/>
        </w:rPr>
      </w:pPr>
    </w:p>
    <w:p w14:paraId="5BDBB576" w14:textId="60AD65F8" w:rsidR="00FB4B8C" w:rsidRPr="00FB4B8C" w:rsidRDefault="00FB4B8C" w:rsidP="00BC193D">
      <w:pPr>
        <w:autoSpaceDN/>
        <w:spacing w:after="200" w:line="240" w:lineRule="auto"/>
        <w:contextualSpacing/>
        <w:textAlignment w:val="auto"/>
        <w:rPr>
          <w:rFonts w:asciiTheme="minorHAnsi" w:hAnsiTheme="minorHAnsi" w:cstheme="minorHAnsi"/>
          <w:iCs/>
          <w:sz w:val="22"/>
          <w:szCs w:val="22"/>
          <w:lang w:val="en-US" w:eastAsia="en-GB"/>
        </w:rPr>
      </w:pPr>
      <w:r w:rsidRPr="00FB4B8C">
        <w:rPr>
          <w:rFonts w:asciiTheme="minorHAnsi" w:hAnsiTheme="minorHAnsi" w:cstheme="minorHAnsi"/>
          <w:iCs/>
          <w:sz w:val="22"/>
          <w:szCs w:val="22"/>
          <w:lang w:val="en-US" w:eastAsia="en-GB"/>
        </w:rPr>
        <w:t>All communication with learners and parents/carers will take place using</w:t>
      </w:r>
      <w:r w:rsidR="00BC193D">
        <w:rPr>
          <w:rFonts w:asciiTheme="minorHAnsi" w:hAnsiTheme="minorHAnsi" w:cstheme="minorHAnsi"/>
          <w:iCs/>
          <w:sz w:val="22"/>
          <w:szCs w:val="22"/>
          <w:lang w:val="en-US" w:eastAsia="en-GB"/>
        </w:rPr>
        <w:t xml:space="preserve"> Cairn Education</w:t>
      </w:r>
      <w:r w:rsidRPr="00FB4B8C">
        <w:rPr>
          <w:rFonts w:asciiTheme="minorHAnsi" w:hAnsiTheme="minorHAnsi" w:cstheme="minorHAnsi"/>
          <w:iCs/>
          <w:color w:val="009EFF"/>
          <w:sz w:val="22"/>
          <w:szCs w:val="22"/>
          <w:lang w:val="en-US" w:eastAsia="en-GB"/>
        </w:rPr>
        <w:t xml:space="preserve"> </w:t>
      </w:r>
      <w:r w:rsidRPr="00FB4B8C">
        <w:rPr>
          <w:rFonts w:asciiTheme="minorHAnsi" w:hAnsiTheme="minorHAnsi" w:cstheme="minorHAnsi"/>
          <w:iCs/>
          <w:sz w:val="22"/>
          <w:szCs w:val="22"/>
          <w:lang w:val="en-US" w:eastAsia="en-GB"/>
        </w:rPr>
        <w:t xml:space="preserve">provided or approved communication channels; </w:t>
      </w:r>
      <w:r w:rsidR="000C5B57">
        <w:rPr>
          <w:rFonts w:asciiTheme="minorHAnsi" w:hAnsiTheme="minorHAnsi" w:cstheme="minorHAnsi"/>
          <w:iCs/>
          <w:sz w:val="22"/>
          <w:szCs w:val="22"/>
          <w:lang w:val="en-US" w:eastAsia="en-GB"/>
        </w:rPr>
        <w:t xml:space="preserve">Cairn Education </w:t>
      </w:r>
      <w:r w:rsidRPr="00FB4B8C">
        <w:rPr>
          <w:rFonts w:asciiTheme="minorHAnsi" w:hAnsiTheme="minorHAnsi" w:cstheme="minorHAnsi"/>
          <w:iCs/>
          <w:sz w:val="22"/>
          <w:szCs w:val="22"/>
          <w:lang w:val="en-US" w:eastAsia="en-GB"/>
        </w:rPr>
        <w:t>email accounts and phone numbers</w:t>
      </w:r>
      <w:r w:rsidR="009D3A86">
        <w:rPr>
          <w:rFonts w:asciiTheme="minorHAnsi" w:hAnsiTheme="minorHAnsi" w:cstheme="minorHAnsi"/>
          <w:iCs/>
          <w:sz w:val="22"/>
          <w:szCs w:val="22"/>
          <w:lang w:val="en-US" w:eastAsia="en-GB"/>
        </w:rPr>
        <w:t>, zoom and TEAMS accounts.</w:t>
      </w:r>
    </w:p>
    <w:p w14:paraId="5E073113" w14:textId="77777777" w:rsidR="00FB4B8C" w:rsidRPr="00FB4B8C" w:rsidRDefault="00FB4B8C" w:rsidP="00FB4B8C">
      <w:pPr>
        <w:autoSpaceDN/>
        <w:spacing w:after="200" w:line="240" w:lineRule="auto"/>
        <w:ind w:left="1080"/>
        <w:contextualSpacing/>
        <w:textAlignment w:val="auto"/>
        <w:rPr>
          <w:rFonts w:asciiTheme="minorHAnsi" w:hAnsiTheme="minorHAnsi" w:cstheme="minorHAnsi"/>
          <w:iCs/>
          <w:sz w:val="22"/>
          <w:szCs w:val="22"/>
          <w:lang w:val="en-US" w:eastAsia="en-GB"/>
        </w:rPr>
      </w:pPr>
    </w:p>
    <w:p w14:paraId="54F29EFC" w14:textId="098D1BEE" w:rsidR="00FB4B8C" w:rsidRPr="00FB4B8C" w:rsidRDefault="00FB4B8C" w:rsidP="00AB5F97">
      <w:pPr>
        <w:autoSpaceDN/>
        <w:spacing w:after="200" w:line="240" w:lineRule="auto"/>
        <w:contextualSpacing/>
        <w:textAlignment w:val="auto"/>
        <w:rPr>
          <w:rFonts w:asciiTheme="minorHAnsi" w:hAnsiTheme="minorHAnsi" w:cstheme="minorHAnsi"/>
          <w:iCs/>
          <w:sz w:val="22"/>
          <w:szCs w:val="22"/>
          <w:lang w:val="en-US" w:eastAsia="en-GB"/>
        </w:rPr>
      </w:pPr>
      <w:r w:rsidRPr="00FB4B8C">
        <w:rPr>
          <w:rFonts w:asciiTheme="minorHAnsi" w:hAnsiTheme="minorHAnsi" w:cstheme="minorHAnsi"/>
          <w:iCs/>
          <w:sz w:val="22"/>
          <w:szCs w:val="22"/>
          <w:lang w:val="en-US" w:eastAsia="en-GB"/>
        </w:rPr>
        <w:t xml:space="preserve">Staff and learners will engage with remote teaching and learning in line with existing behaviour principles as set out in our </w:t>
      </w:r>
      <w:r w:rsidR="00426F5B">
        <w:rPr>
          <w:rFonts w:asciiTheme="minorHAnsi" w:hAnsiTheme="minorHAnsi" w:cstheme="minorHAnsi"/>
          <w:iCs/>
          <w:sz w:val="22"/>
          <w:szCs w:val="22"/>
          <w:lang w:val="en-US" w:eastAsia="en-GB"/>
        </w:rPr>
        <w:t xml:space="preserve">positive </w:t>
      </w:r>
      <w:r w:rsidR="00A80D0C">
        <w:rPr>
          <w:rFonts w:asciiTheme="minorHAnsi" w:hAnsiTheme="minorHAnsi" w:cstheme="minorHAnsi"/>
          <w:iCs/>
          <w:sz w:val="22"/>
          <w:szCs w:val="22"/>
          <w:lang w:val="en-US" w:eastAsia="en-GB"/>
        </w:rPr>
        <w:t>behavio</w:t>
      </w:r>
      <w:r w:rsidR="00BA2585">
        <w:rPr>
          <w:rFonts w:asciiTheme="minorHAnsi" w:hAnsiTheme="minorHAnsi" w:cstheme="minorHAnsi"/>
          <w:iCs/>
          <w:sz w:val="22"/>
          <w:szCs w:val="22"/>
          <w:lang w:val="en-US" w:eastAsia="en-GB"/>
        </w:rPr>
        <w:t>u</w:t>
      </w:r>
      <w:r w:rsidR="00A80D0C">
        <w:rPr>
          <w:rFonts w:asciiTheme="minorHAnsi" w:hAnsiTheme="minorHAnsi" w:cstheme="minorHAnsi"/>
          <w:iCs/>
          <w:sz w:val="22"/>
          <w:szCs w:val="22"/>
          <w:lang w:val="en-US" w:eastAsia="en-GB"/>
        </w:rPr>
        <w:t>r</w:t>
      </w:r>
      <w:r w:rsidR="00426F5B">
        <w:rPr>
          <w:rFonts w:asciiTheme="minorHAnsi" w:hAnsiTheme="minorHAnsi" w:cstheme="minorHAnsi"/>
          <w:iCs/>
          <w:sz w:val="22"/>
          <w:szCs w:val="22"/>
          <w:lang w:val="en-US" w:eastAsia="en-GB"/>
        </w:rPr>
        <w:t xml:space="preserve"> policy, </w:t>
      </w:r>
      <w:r w:rsidR="006F743F">
        <w:rPr>
          <w:rFonts w:asciiTheme="minorHAnsi" w:hAnsiTheme="minorHAnsi" w:cstheme="minorHAnsi"/>
          <w:iCs/>
          <w:sz w:val="22"/>
          <w:szCs w:val="22"/>
          <w:lang w:val="en-US" w:eastAsia="en-GB"/>
        </w:rPr>
        <w:t xml:space="preserve">professional boundaries policy and </w:t>
      </w:r>
      <w:r w:rsidR="004E25CC">
        <w:rPr>
          <w:rFonts w:asciiTheme="minorHAnsi" w:hAnsiTheme="minorHAnsi" w:cstheme="minorHAnsi"/>
          <w:iCs/>
          <w:sz w:val="22"/>
          <w:szCs w:val="22"/>
          <w:lang w:val="en-US" w:eastAsia="en-GB"/>
        </w:rPr>
        <w:t>acceptable use policies.</w:t>
      </w:r>
      <w:r w:rsidRPr="00FB4B8C">
        <w:rPr>
          <w:rFonts w:asciiTheme="minorHAnsi" w:hAnsiTheme="minorHAnsi" w:cstheme="minorHAnsi"/>
          <w:b/>
          <w:bCs/>
          <w:iCs/>
          <w:color w:val="FF0096"/>
          <w:sz w:val="22"/>
          <w:szCs w:val="22"/>
          <w:lang w:val="en-US" w:eastAsia="en-GB"/>
        </w:rPr>
        <w:t xml:space="preserve"> </w:t>
      </w:r>
    </w:p>
    <w:p w14:paraId="7ACA17C3" w14:textId="77777777" w:rsidR="00FB4B8C" w:rsidRPr="00FB4B8C" w:rsidRDefault="00FB4B8C" w:rsidP="00FB4B8C">
      <w:pPr>
        <w:autoSpaceDN/>
        <w:spacing w:after="200" w:line="240" w:lineRule="auto"/>
        <w:ind w:left="360"/>
        <w:contextualSpacing/>
        <w:textAlignment w:val="auto"/>
        <w:rPr>
          <w:rFonts w:asciiTheme="minorHAnsi" w:hAnsiTheme="minorHAnsi" w:cstheme="minorHAnsi"/>
          <w:iCs/>
          <w:sz w:val="22"/>
          <w:szCs w:val="22"/>
          <w:lang w:val="en-US" w:eastAsia="en-GB"/>
        </w:rPr>
      </w:pPr>
    </w:p>
    <w:p w14:paraId="35FE9B76" w14:textId="77777777" w:rsidR="00FB4B8C" w:rsidRPr="00FB4B8C" w:rsidRDefault="00FB4B8C" w:rsidP="004E25CC">
      <w:pPr>
        <w:autoSpaceDN/>
        <w:spacing w:after="200" w:line="240" w:lineRule="auto"/>
        <w:contextualSpacing/>
        <w:textAlignment w:val="auto"/>
        <w:rPr>
          <w:rFonts w:asciiTheme="minorHAnsi" w:hAnsiTheme="minorHAnsi" w:cstheme="minorHAnsi"/>
          <w:iCs/>
          <w:sz w:val="22"/>
          <w:szCs w:val="22"/>
          <w:lang w:val="en-US" w:eastAsia="en-GB"/>
        </w:rPr>
      </w:pPr>
      <w:r w:rsidRPr="00FB4B8C">
        <w:rPr>
          <w:rFonts w:asciiTheme="minorHAnsi" w:hAnsiTheme="minorHAnsi" w:cstheme="minorHAnsi"/>
          <w:iCs/>
          <w:sz w:val="22"/>
          <w:szCs w:val="22"/>
          <w:lang w:val="en-US" w:eastAsia="en-GB"/>
        </w:rPr>
        <w:t xml:space="preserve">Staff and learners will be encouraged to report issues experienced at home and concerns will be responded to in line with our child protection and other relevant policies. </w:t>
      </w:r>
    </w:p>
    <w:p w14:paraId="039ECF05" w14:textId="77777777" w:rsidR="00FB4B8C" w:rsidRPr="00FB4B8C" w:rsidRDefault="00FB4B8C" w:rsidP="00FB4B8C">
      <w:pPr>
        <w:autoSpaceDN/>
        <w:spacing w:after="200" w:line="240" w:lineRule="auto"/>
        <w:contextualSpacing/>
        <w:textAlignment w:val="auto"/>
        <w:rPr>
          <w:rFonts w:asciiTheme="minorHAnsi" w:hAnsiTheme="minorHAnsi" w:cstheme="minorHAnsi"/>
          <w:iCs/>
          <w:sz w:val="22"/>
          <w:szCs w:val="22"/>
          <w:lang w:val="en-US" w:eastAsia="en-GB"/>
        </w:rPr>
      </w:pPr>
    </w:p>
    <w:p w14:paraId="7E789B6D" w14:textId="55B56EFA" w:rsidR="00FB4B8C" w:rsidRPr="00FB4B8C" w:rsidRDefault="00FB4B8C" w:rsidP="0022073C">
      <w:pPr>
        <w:autoSpaceDN/>
        <w:spacing w:after="200" w:line="240" w:lineRule="auto"/>
        <w:contextualSpacing/>
        <w:textAlignment w:val="auto"/>
        <w:rPr>
          <w:rFonts w:asciiTheme="minorHAnsi" w:eastAsia="Calibri" w:hAnsiTheme="minorHAnsi" w:cstheme="minorHAnsi"/>
          <w:iCs/>
          <w:color w:val="FF0096"/>
          <w:sz w:val="22"/>
          <w:szCs w:val="22"/>
          <w:lang w:val="en-US" w:eastAsia="en-GB"/>
        </w:rPr>
      </w:pPr>
      <w:r w:rsidRPr="00FB4B8C">
        <w:rPr>
          <w:rFonts w:asciiTheme="minorHAnsi" w:hAnsiTheme="minorHAnsi" w:cstheme="minorHAnsi"/>
          <w:iCs/>
          <w:sz w:val="22"/>
          <w:szCs w:val="22"/>
          <w:lang w:val="en-US" w:eastAsia="en-GB"/>
        </w:rPr>
        <w:t>When delivering remote learning</w:t>
      </w:r>
      <w:r w:rsidR="008442EA">
        <w:rPr>
          <w:rFonts w:asciiTheme="minorHAnsi" w:hAnsiTheme="minorHAnsi" w:cstheme="minorHAnsi"/>
          <w:iCs/>
          <w:sz w:val="22"/>
          <w:szCs w:val="22"/>
          <w:lang w:val="en-US" w:eastAsia="en-GB"/>
        </w:rPr>
        <w:t xml:space="preserve"> the following </w:t>
      </w:r>
      <w:r w:rsidR="00B90070">
        <w:rPr>
          <w:rFonts w:asciiTheme="minorHAnsi" w:hAnsiTheme="minorHAnsi" w:cstheme="minorHAnsi"/>
          <w:iCs/>
          <w:sz w:val="22"/>
          <w:szCs w:val="22"/>
          <w:lang w:val="en-US" w:eastAsia="en-GB"/>
        </w:rPr>
        <w:t xml:space="preserve">expectations </w:t>
      </w:r>
      <w:r w:rsidR="002B3957">
        <w:rPr>
          <w:rFonts w:asciiTheme="minorHAnsi" w:hAnsiTheme="minorHAnsi" w:cstheme="minorHAnsi"/>
          <w:iCs/>
          <w:sz w:val="22"/>
          <w:szCs w:val="22"/>
          <w:lang w:val="en-US" w:eastAsia="en-GB"/>
        </w:rPr>
        <w:t>are adhere</w:t>
      </w:r>
      <w:r w:rsidR="004E280B">
        <w:rPr>
          <w:rFonts w:asciiTheme="minorHAnsi" w:hAnsiTheme="minorHAnsi" w:cstheme="minorHAnsi"/>
          <w:iCs/>
          <w:sz w:val="22"/>
          <w:szCs w:val="22"/>
          <w:lang w:val="en-US" w:eastAsia="en-GB"/>
        </w:rPr>
        <w:t>d to;</w:t>
      </w:r>
    </w:p>
    <w:p w14:paraId="73EF8FAB" w14:textId="77777777" w:rsidR="00FB4B8C" w:rsidRPr="00FB4B8C" w:rsidRDefault="00FB4B8C" w:rsidP="00FB4B8C">
      <w:pPr>
        <w:autoSpaceDN/>
        <w:spacing w:after="200" w:line="240" w:lineRule="auto"/>
        <w:contextualSpacing/>
        <w:textAlignment w:val="auto"/>
        <w:rPr>
          <w:rFonts w:asciiTheme="minorHAnsi" w:eastAsia="Calibri" w:hAnsiTheme="minorHAnsi" w:cstheme="minorHAnsi"/>
          <w:iCs/>
          <w:color w:val="FF0096"/>
          <w:sz w:val="22"/>
          <w:szCs w:val="22"/>
          <w:u w:val="single"/>
          <w:lang w:val="en-US" w:eastAsia="en-GB"/>
        </w:rPr>
      </w:pPr>
    </w:p>
    <w:p w14:paraId="486782B0" w14:textId="6E629950" w:rsidR="00FB4B8C" w:rsidRPr="00FB4B8C" w:rsidRDefault="00FB4B8C" w:rsidP="00A02567">
      <w:pPr>
        <w:numPr>
          <w:ilvl w:val="0"/>
          <w:numId w:val="15"/>
        </w:numPr>
        <w:autoSpaceDN/>
        <w:spacing w:after="200" w:line="240" w:lineRule="auto"/>
        <w:ind w:left="360"/>
        <w:contextualSpacing/>
        <w:textAlignment w:val="auto"/>
        <w:rPr>
          <w:rFonts w:asciiTheme="minorHAnsi" w:hAnsiTheme="minorHAnsi" w:cstheme="minorHAnsi"/>
          <w:iCs/>
          <w:sz w:val="22"/>
          <w:szCs w:val="22"/>
          <w:lang w:val="en-US" w:eastAsia="en-GB"/>
        </w:rPr>
      </w:pPr>
      <w:r w:rsidRPr="00FB4B8C">
        <w:rPr>
          <w:rFonts w:asciiTheme="minorHAnsi" w:hAnsiTheme="minorHAnsi" w:cstheme="minorHAnsi"/>
          <w:iCs/>
          <w:sz w:val="22"/>
          <w:szCs w:val="22"/>
          <w:lang w:val="en-US" w:eastAsia="en-GB"/>
        </w:rPr>
        <w:t xml:space="preserve">Parents/carers will be made aware of what their children are being asked to do online, including the sites they will be asked to access. </w:t>
      </w:r>
      <w:r w:rsidR="00B90070" w:rsidRPr="00D11409">
        <w:rPr>
          <w:rFonts w:asciiTheme="minorHAnsi" w:hAnsiTheme="minorHAnsi" w:cstheme="minorHAnsi"/>
          <w:color w:val="000000" w:themeColor="text1"/>
          <w:sz w:val="22"/>
          <w:szCs w:val="22"/>
          <w:lang w:val="en-US" w:eastAsia="en-GB"/>
        </w:rPr>
        <w:t>Cairn Educatio</w:t>
      </w:r>
      <w:r w:rsidR="00D11409" w:rsidRPr="00D11409">
        <w:rPr>
          <w:rFonts w:asciiTheme="minorHAnsi" w:hAnsiTheme="minorHAnsi" w:cstheme="minorHAnsi"/>
          <w:color w:val="000000" w:themeColor="text1"/>
          <w:sz w:val="22"/>
          <w:szCs w:val="22"/>
          <w:lang w:val="en-US" w:eastAsia="en-GB"/>
        </w:rPr>
        <w:t>n</w:t>
      </w:r>
      <w:r w:rsidR="00B90070" w:rsidRPr="00D11409">
        <w:rPr>
          <w:rFonts w:asciiTheme="minorHAnsi" w:hAnsiTheme="minorHAnsi" w:cstheme="minorHAnsi"/>
          <w:color w:val="000000" w:themeColor="text1"/>
          <w:sz w:val="22"/>
          <w:szCs w:val="22"/>
          <w:lang w:val="en-US" w:eastAsia="en-GB"/>
        </w:rPr>
        <w:t xml:space="preserve"> </w:t>
      </w:r>
      <w:r w:rsidRPr="00FB4B8C">
        <w:rPr>
          <w:rFonts w:asciiTheme="minorHAnsi" w:hAnsiTheme="minorHAnsi" w:cstheme="minorHAnsi"/>
          <w:iCs/>
          <w:sz w:val="22"/>
          <w:szCs w:val="22"/>
          <w:lang w:val="en-US" w:eastAsia="en-GB"/>
        </w:rPr>
        <w:t xml:space="preserve">will continue to be clear </w:t>
      </w:r>
      <w:r w:rsidR="00D11409">
        <w:rPr>
          <w:rFonts w:asciiTheme="minorHAnsi" w:hAnsiTheme="minorHAnsi" w:cstheme="minorHAnsi"/>
          <w:iCs/>
          <w:sz w:val="22"/>
          <w:szCs w:val="22"/>
          <w:lang w:val="en-US" w:eastAsia="en-GB"/>
        </w:rPr>
        <w:t>which member of staff from Cairn Education t</w:t>
      </w:r>
      <w:r w:rsidRPr="00FB4B8C">
        <w:rPr>
          <w:rFonts w:asciiTheme="minorHAnsi" w:hAnsiTheme="minorHAnsi" w:cstheme="minorHAnsi"/>
          <w:iCs/>
          <w:sz w:val="22"/>
          <w:szCs w:val="22"/>
          <w:lang w:val="en-US" w:eastAsia="en-GB"/>
        </w:rPr>
        <w:t xml:space="preserve">heir child is going to be interacting with online. </w:t>
      </w:r>
    </w:p>
    <w:p w14:paraId="460D859C" w14:textId="77777777" w:rsidR="00FB4B8C" w:rsidRPr="00FB4B8C" w:rsidRDefault="00FB4B8C" w:rsidP="00FB4B8C">
      <w:pPr>
        <w:autoSpaceDN/>
        <w:spacing w:after="200" w:line="240" w:lineRule="auto"/>
        <w:contextualSpacing/>
        <w:textAlignment w:val="auto"/>
        <w:rPr>
          <w:rFonts w:asciiTheme="minorHAnsi" w:hAnsiTheme="minorHAnsi" w:cstheme="minorHAnsi"/>
          <w:iCs/>
          <w:sz w:val="22"/>
          <w:szCs w:val="22"/>
          <w:lang w:val="en-US" w:eastAsia="en-GB"/>
        </w:rPr>
      </w:pPr>
    </w:p>
    <w:p w14:paraId="556AFFF6" w14:textId="400CC2F7" w:rsidR="004E280B" w:rsidRPr="00505800" w:rsidRDefault="00FB4B8C" w:rsidP="00A02567">
      <w:pPr>
        <w:numPr>
          <w:ilvl w:val="0"/>
          <w:numId w:val="15"/>
        </w:numPr>
        <w:autoSpaceDN/>
        <w:spacing w:after="200" w:line="240" w:lineRule="auto"/>
        <w:ind w:left="360"/>
        <w:contextualSpacing/>
        <w:textAlignment w:val="auto"/>
        <w:rPr>
          <w:rFonts w:asciiTheme="minorHAnsi" w:hAnsiTheme="minorHAnsi" w:cstheme="minorHAnsi"/>
          <w:iCs/>
          <w:sz w:val="22"/>
          <w:szCs w:val="22"/>
          <w:lang w:val="en-US" w:eastAsia="en-GB"/>
        </w:rPr>
      </w:pPr>
      <w:r w:rsidRPr="00FB4B8C">
        <w:rPr>
          <w:rFonts w:asciiTheme="minorHAnsi" w:hAnsiTheme="minorHAnsi" w:cstheme="minorHAnsi"/>
          <w:iCs/>
          <w:sz w:val="22"/>
          <w:szCs w:val="22"/>
          <w:lang w:val="en-US" w:eastAsia="en-GB"/>
        </w:rPr>
        <w:t xml:space="preserve">Parents/carers will be encouraged to ensure children are appropriately supervised online and that appropriate parent controls are implemented at home. </w:t>
      </w:r>
    </w:p>
    <w:p w14:paraId="0ECDD11A" w14:textId="77777777" w:rsidR="00FB4B8C" w:rsidRPr="00FB4B8C" w:rsidRDefault="00FB4B8C" w:rsidP="00A02567">
      <w:pPr>
        <w:pStyle w:val="Heading1"/>
        <w:numPr>
          <w:ilvl w:val="0"/>
          <w:numId w:val="45"/>
        </w:numPr>
        <w:jc w:val="left"/>
        <w:rPr>
          <w:lang w:eastAsia="en-GB"/>
        </w:rPr>
      </w:pPr>
      <w:bookmarkStart w:id="23" w:name="_Toc85723187"/>
      <w:r w:rsidRPr="00FB4B8C">
        <w:rPr>
          <w:lang w:eastAsia="en-GB"/>
        </w:rPr>
        <w:t>Staff Engagement and Expectations</w:t>
      </w:r>
      <w:bookmarkEnd w:id="23"/>
      <w:r w:rsidRPr="00FB4B8C">
        <w:rPr>
          <w:lang w:eastAsia="en-GB"/>
        </w:rPr>
        <w:t xml:space="preserve"> </w:t>
      </w:r>
    </w:p>
    <w:p w14:paraId="08DB86C0" w14:textId="77777777" w:rsidR="00FB4B8C" w:rsidRPr="00FB4B8C" w:rsidRDefault="00FB4B8C" w:rsidP="00FB4B8C">
      <w:pPr>
        <w:autoSpaceDN/>
        <w:spacing w:after="0" w:line="240" w:lineRule="auto"/>
        <w:ind w:left="720"/>
        <w:textAlignment w:val="auto"/>
        <w:rPr>
          <w:rFonts w:asciiTheme="minorHAnsi" w:hAnsiTheme="minorHAnsi" w:cstheme="minorHAnsi"/>
          <w:b/>
          <w:sz w:val="22"/>
          <w:szCs w:val="22"/>
          <w:lang w:eastAsia="en-GB"/>
        </w:rPr>
      </w:pPr>
    </w:p>
    <w:p w14:paraId="68CD1EFB" w14:textId="2B3D5AF7" w:rsidR="00FB4B8C" w:rsidRPr="00FB4B8C" w:rsidRDefault="0085640E" w:rsidP="0085640E">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17.1 </w:t>
      </w:r>
      <w:r w:rsidR="00FB4B8C" w:rsidRPr="00FB4B8C">
        <w:rPr>
          <w:rFonts w:asciiTheme="minorHAnsi" w:hAnsiTheme="minorHAnsi" w:cstheme="minorHAnsi"/>
          <w:b/>
          <w:sz w:val="22"/>
          <w:szCs w:val="22"/>
          <w:lang w:eastAsia="en-GB"/>
        </w:rPr>
        <w:t>Awareness, Induction and Training</w:t>
      </w:r>
    </w:p>
    <w:p w14:paraId="202A7BF8" w14:textId="77777777" w:rsidR="00FB4B8C" w:rsidRPr="00FB4B8C" w:rsidRDefault="00FB4B8C" w:rsidP="00FB4B8C">
      <w:pPr>
        <w:autoSpaceDN/>
        <w:spacing w:after="0" w:line="240" w:lineRule="auto"/>
        <w:textAlignment w:val="auto"/>
        <w:rPr>
          <w:rFonts w:asciiTheme="minorHAnsi" w:hAnsiTheme="minorHAnsi" w:cstheme="minorHAnsi"/>
          <w:sz w:val="22"/>
          <w:szCs w:val="22"/>
          <w:lang w:val="en-US" w:eastAsia="en-GB"/>
        </w:rPr>
      </w:pPr>
    </w:p>
    <w:p w14:paraId="18E2AB71" w14:textId="0FB19B9E" w:rsidR="00FB4B8C" w:rsidRPr="009476EB" w:rsidRDefault="00FB4B8C" w:rsidP="009476EB">
      <w:pPr>
        <w:autoSpaceDN/>
        <w:spacing w:after="0" w:line="240" w:lineRule="auto"/>
        <w:textAlignment w:val="auto"/>
        <w:rPr>
          <w:rFonts w:asciiTheme="minorHAnsi" w:hAnsiTheme="minorHAnsi" w:cstheme="minorHAnsi"/>
          <w:b/>
          <w:i/>
          <w:color w:val="0070C0"/>
          <w:sz w:val="22"/>
          <w:szCs w:val="22"/>
          <w:lang w:val="en-US" w:eastAsia="en-GB"/>
        </w:rPr>
      </w:pPr>
      <w:r w:rsidRPr="009476EB">
        <w:rPr>
          <w:rFonts w:asciiTheme="minorHAnsi" w:hAnsiTheme="minorHAnsi" w:cstheme="minorHAnsi"/>
          <w:sz w:val="22"/>
          <w:szCs w:val="22"/>
          <w:lang w:val="en-US" w:eastAsia="en-GB"/>
        </w:rPr>
        <w:t xml:space="preserve">All members of staff have been provided with a </w:t>
      </w:r>
      <w:r w:rsidRPr="009476EB">
        <w:rPr>
          <w:rFonts w:asciiTheme="minorHAnsi" w:hAnsiTheme="minorHAnsi" w:cstheme="minorHAnsi"/>
          <w:color w:val="000000" w:themeColor="text1"/>
          <w:sz w:val="22"/>
          <w:szCs w:val="22"/>
          <w:lang w:val="en-US" w:eastAsia="en-GB"/>
        </w:rPr>
        <w:t>copy of part one</w:t>
      </w:r>
      <w:r w:rsidRPr="00370395">
        <w:rPr>
          <w:rFonts w:asciiTheme="minorHAnsi" w:hAnsiTheme="minorHAnsi" w:cstheme="minorHAnsi"/>
          <w:sz w:val="22"/>
          <w:szCs w:val="22"/>
          <w:lang w:val="en-US" w:eastAsia="en-GB"/>
        </w:rPr>
        <w:t xml:space="preserve"> </w:t>
      </w:r>
      <w:r w:rsidRPr="009476EB">
        <w:rPr>
          <w:rFonts w:asciiTheme="minorHAnsi" w:hAnsiTheme="minorHAnsi" w:cstheme="minorHAnsi"/>
          <w:sz w:val="22"/>
          <w:szCs w:val="22"/>
          <w:lang w:val="en-US" w:eastAsia="en-GB"/>
        </w:rPr>
        <w:t>of ‘Keeping Children Safe in Education’ 202</w:t>
      </w:r>
      <w:r w:rsidR="005E0FB4">
        <w:rPr>
          <w:rFonts w:asciiTheme="minorHAnsi" w:hAnsiTheme="minorHAnsi" w:cstheme="minorHAnsi"/>
          <w:sz w:val="22"/>
          <w:szCs w:val="22"/>
          <w:lang w:val="en-US" w:eastAsia="en-GB"/>
        </w:rPr>
        <w:t>3</w:t>
      </w:r>
      <w:r w:rsidRPr="009476EB">
        <w:rPr>
          <w:rFonts w:asciiTheme="minorHAnsi" w:hAnsiTheme="minorHAnsi" w:cstheme="minorHAnsi"/>
          <w:sz w:val="22"/>
          <w:szCs w:val="22"/>
          <w:lang w:val="en-US" w:eastAsia="en-GB"/>
        </w:rPr>
        <w:t xml:space="preserve"> which covers safeguarding information for staff.</w:t>
      </w:r>
      <w:r w:rsidRPr="009476EB">
        <w:rPr>
          <w:rFonts w:asciiTheme="minorHAnsi" w:hAnsiTheme="minorHAnsi" w:cstheme="minorHAnsi"/>
          <w:b/>
          <w:iCs/>
          <w:color w:val="FF0096"/>
          <w:sz w:val="22"/>
          <w:szCs w:val="22"/>
          <w:lang w:val="en-US" w:eastAsia="en-GB"/>
        </w:rPr>
        <w:t xml:space="preserve"> </w:t>
      </w:r>
    </w:p>
    <w:p w14:paraId="4AD7D96E" w14:textId="6ED59A76" w:rsidR="00FB4B8C" w:rsidRPr="009476EB" w:rsidRDefault="00370395" w:rsidP="00A02567">
      <w:pPr>
        <w:numPr>
          <w:ilvl w:val="1"/>
          <w:numId w:val="24"/>
        </w:numPr>
        <w:autoSpaceDN/>
        <w:spacing w:after="0" w:line="240" w:lineRule="auto"/>
        <w:ind w:left="1080"/>
        <w:textAlignment w:val="auto"/>
        <w:rPr>
          <w:rFonts w:asciiTheme="minorHAnsi" w:hAnsiTheme="minorHAnsi" w:cstheme="minorHAnsi"/>
          <w:b/>
          <w:i/>
          <w:color w:val="0070C0"/>
          <w:sz w:val="22"/>
          <w:szCs w:val="22"/>
          <w:lang w:val="en-US" w:eastAsia="en-GB"/>
        </w:rPr>
      </w:pPr>
      <w:r w:rsidRPr="00370395">
        <w:rPr>
          <w:rFonts w:asciiTheme="minorHAnsi" w:hAnsiTheme="minorHAnsi" w:cstheme="minorHAnsi"/>
          <w:color w:val="000000" w:themeColor="text1"/>
          <w:sz w:val="22"/>
          <w:szCs w:val="22"/>
          <w:lang w:val="en-US" w:eastAsia="en-GB"/>
        </w:rPr>
        <w:t xml:space="preserve">Cairn Education </w:t>
      </w:r>
      <w:r w:rsidR="00FB4B8C" w:rsidRPr="009476EB">
        <w:rPr>
          <w:rFonts w:asciiTheme="minorHAnsi" w:hAnsiTheme="minorHAnsi" w:cstheme="minorHAnsi"/>
          <w:sz w:val="22"/>
          <w:szCs w:val="22"/>
          <w:lang w:val="en-US" w:eastAsia="en-GB"/>
        </w:rPr>
        <w:t xml:space="preserve">leaders, including the DSL will read KCSIE in its entirety. </w:t>
      </w:r>
    </w:p>
    <w:p w14:paraId="55BD2075" w14:textId="5ED08F32" w:rsidR="00FB4B8C" w:rsidRPr="009476EB" w:rsidRDefault="00370395" w:rsidP="00A02567">
      <w:pPr>
        <w:numPr>
          <w:ilvl w:val="1"/>
          <w:numId w:val="24"/>
        </w:numPr>
        <w:autoSpaceDN/>
        <w:spacing w:after="0" w:line="240" w:lineRule="auto"/>
        <w:ind w:left="1080"/>
        <w:textAlignment w:val="auto"/>
        <w:rPr>
          <w:rFonts w:asciiTheme="minorHAnsi" w:hAnsiTheme="minorHAnsi" w:cstheme="minorHAnsi"/>
          <w:b/>
          <w:i/>
          <w:color w:val="0070C0"/>
          <w:sz w:val="22"/>
          <w:szCs w:val="22"/>
          <w:lang w:val="en-US" w:eastAsia="en-GB"/>
        </w:rPr>
      </w:pPr>
      <w:r w:rsidRPr="00370395">
        <w:rPr>
          <w:rFonts w:asciiTheme="minorHAnsi" w:hAnsiTheme="minorHAnsi" w:cstheme="minorHAnsi"/>
          <w:color w:val="000000" w:themeColor="text1"/>
          <w:sz w:val="22"/>
          <w:szCs w:val="22"/>
          <w:lang w:val="en-US" w:eastAsia="en-GB"/>
        </w:rPr>
        <w:t>Cairn Education</w:t>
      </w:r>
      <w:r w:rsidR="00FB4B8C" w:rsidRPr="00370395">
        <w:rPr>
          <w:rFonts w:asciiTheme="minorHAnsi" w:hAnsiTheme="minorHAnsi" w:cstheme="minorHAnsi"/>
          <w:color w:val="000000" w:themeColor="text1"/>
          <w:sz w:val="22"/>
          <w:szCs w:val="22"/>
          <w:lang w:val="en-US" w:eastAsia="en-GB"/>
        </w:rPr>
        <w:t xml:space="preserve"> </w:t>
      </w:r>
      <w:r w:rsidR="00FB4B8C" w:rsidRPr="009476EB">
        <w:rPr>
          <w:rFonts w:asciiTheme="minorHAnsi" w:hAnsiTheme="minorHAnsi" w:cstheme="minorHAnsi"/>
          <w:sz w:val="22"/>
          <w:szCs w:val="22"/>
          <w:lang w:val="en-US" w:eastAsia="en-GB"/>
        </w:rPr>
        <w:t xml:space="preserve">leaders and all members of staff who work directly with children will read </w:t>
      </w:r>
      <w:r w:rsidR="001A2C39">
        <w:rPr>
          <w:rFonts w:asciiTheme="minorHAnsi" w:hAnsiTheme="minorHAnsi" w:cstheme="minorHAnsi"/>
          <w:sz w:val="22"/>
          <w:szCs w:val="22"/>
          <w:lang w:val="en-US" w:eastAsia="en-GB"/>
        </w:rPr>
        <w:t xml:space="preserve">part one </w:t>
      </w:r>
      <w:r w:rsidR="00862893">
        <w:rPr>
          <w:rFonts w:asciiTheme="minorHAnsi" w:hAnsiTheme="minorHAnsi" w:cstheme="minorHAnsi"/>
          <w:sz w:val="22"/>
          <w:szCs w:val="22"/>
          <w:lang w:val="en-US" w:eastAsia="en-GB"/>
        </w:rPr>
        <w:t>of KCSIE</w:t>
      </w:r>
      <w:r w:rsidR="00FB4B8C" w:rsidRPr="009476EB">
        <w:rPr>
          <w:rFonts w:asciiTheme="minorHAnsi" w:hAnsiTheme="minorHAnsi" w:cstheme="minorHAnsi"/>
          <w:sz w:val="22"/>
          <w:szCs w:val="22"/>
          <w:lang w:val="en-US" w:eastAsia="en-GB"/>
        </w:rPr>
        <w:t>.</w:t>
      </w:r>
    </w:p>
    <w:p w14:paraId="53931DFE" w14:textId="020A3E22" w:rsidR="00FB4B8C" w:rsidRPr="009476EB" w:rsidRDefault="00FB4B8C" w:rsidP="00A02567">
      <w:pPr>
        <w:numPr>
          <w:ilvl w:val="1"/>
          <w:numId w:val="24"/>
        </w:numPr>
        <w:autoSpaceDN/>
        <w:spacing w:after="0" w:line="240" w:lineRule="auto"/>
        <w:ind w:left="1080"/>
        <w:textAlignment w:val="auto"/>
        <w:rPr>
          <w:rFonts w:asciiTheme="minorHAnsi" w:hAnsiTheme="minorHAnsi" w:cstheme="minorHAnsi"/>
          <w:b/>
          <w:i/>
          <w:color w:val="0070C0"/>
          <w:sz w:val="22"/>
          <w:szCs w:val="22"/>
          <w:lang w:val="en-US" w:eastAsia="en-GB"/>
        </w:rPr>
      </w:pPr>
      <w:r w:rsidRPr="009476EB">
        <w:rPr>
          <w:rFonts w:asciiTheme="minorHAnsi" w:hAnsiTheme="minorHAnsi" w:cstheme="minorHAnsi"/>
          <w:sz w:val="22"/>
          <w:szCs w:val="22"/>
          <w:lang w:val="en-US" w:eastAsia="en-GB"/>
        </w:rPr>
        <w:t xml:space="preserve">All members of staff have signed to confirm that they have read and understood the national guidance shared with them. </w:t>
      </w:r>
      <w:r w:rsidR="00C00BA7">
        <w:rPr>
          <w:rFonts w:asciiTheme="minorHAnsi" w:hAnsiTheme="minorHAnsi" w:cstheme="minorHAnsi"/>
          <w:sz w:val="22"/>
          <w:szCs w:val="22"/>
          <w:lang w:val="en-US" w:eastAsia="en-GB"/>
        </w:rPr>
        <w:t>This is recorded in the policy log.</w:t>
      </w:r>
    </w:p>
    <w:p w14:paraId="4DF26BEB" w14:textId="77777777" w:rsidR="00FB4B8C" w:rsidRPr="00FB4B8C" w:rsidRDefault="00FB4B8C" w:rsidP="00FB4B8C">
      <w:pPr>
        <w:autoSpaceDN/>
        <w:spacing w:after="0" w:line="240" w:lineRule="auto"/>
        <w:textAlignment w:val="auto"/>
        <w:rPr>
          <w:rFonts w:asciiTheme="minorHAnsi" w:hAnsiTheme="minorHAnsi" w:cstheme="minorHAnsi"/>
          <w:color w:val="0070C0"/>
          <w:sz w:val="22"/>
          <w:szCs w:val="22"/>
          <w:lang w:val="en-US" w:eastAsia="en-GB"/>
        </w:rPr>
      </w:pPr>
    </w:p>
    <w:p w14:paraId="6822FD9F" w14:textId="542A7744" w:rsidR="00FB4B8C" w:rsidRPr="006E2062" w:rsidRDefault="00FB4B8C" w:rsidP="006E2062">
      <w:pPr>
        <w:autoSpaceDN/>
        <w:spacing w:after="0" w:line="240" w:lineRule="auto"/>
        <w:textAlignment w:val="auto"/>
        <w:rPr>
          <w:rFonts w:asciiTheme="minorHAnsi" w:hAnsiTheme="minorHAnsi" w:cstheme="minorHAnsi"/>
          <w:color w:val="0070C0"/>
          <w:sz w:val="22"/>
          <w:szCs w:val="22"/>
          <w:lang w:val="en-US" w:eastAsia="en-GB"/>
        </w:rPr>
      </w:pPr>
      <w:r w:rsidRPr="006E2062">
        <w:rPr>
          <w:rFonts w:asciiTheme="minorHAnsi" w:hAnsiTheme="minorHAnsi" w:cstheme="minorHAnsi"/>
          <w:sz w:val="22"/>
          <w:szCs w:val="22"/>
          <w:lang w:val="en-US" w:eastAsia="en-GB"/>
        </w:rPr>
        <w:t xml:space="preserve">The DSL will ensure that all new staff and volunteers (including agency and third-party staff) receive safeguarding and child protection training (including online safety), including information to ensure they are aware of </w:t>
      </w:r>
      <w:r w:rsidR="00B15D7F" w:rsidRPr="006E2062">
        <w:rPr>
          <w:rFonts w:asciiTheme="minorHAnsi" w:hAnsiTheme="minorHAnsi" w:cstheme="minorHAnsi"/>
          <w:sz w:val="22"/>
          <w:szCs w:val="22"/>
          <w:lang w:val="en-US" w:eastAsia="en-GB"/>
        </w:rPr>
        <w:t>Cairn Education’s</w:t>
      </w:r>
      <w:r w:rsidR="00804F14" w:rsidRPr="006E2062">
        <w:rPr>
          <w:rFonts w:asciiTheme="minorHAnsi" w:hAnsiTheme="minorHAnsi" w:cstheme="minorHAnsi"/>
          <w:sz w:val="22"/>
          <w:szCs w:val="22"/>
          <w:lang w:val="en-US" w:eastAsia="en-GB"/>
        </w:rPr>
        <w:t xml:space="preserve"> </w:t>
      </w:r>
      <w:r w:rsidRPr="006E2062">
        <w:rPr>
          <w:rFonts w:asciiTheme="minorHAnsi" w:hAnsiTheme="minorHAnsi" w:cstheme="minorHAnsi"/>
          <w:sz w:val="22"/>
          <w:szCs w:val="22"/>
          <w:lang w:val="en-US" w:eastAsia="en-GB"/>
        </w:rPr>
        <w:t>internal safeguarding processes, as part of their induction.</w:t>
      </w:r>
      <w:r w:rsidR="00804F14" w:rsidRPr="006E2062">
        <w:rPr>
          <w:rFonts w:asciiTheme="minorHAnsi" w:hAnsiTheme="minorHAnsi" w:cstheme="minorHAnsi"/>
          <w:sz w:val="22"/>
          <w:szCs w:val="22"/>
          <w:lang w:val="en-US" w:eastAsia="en-GB"/>
        </w:rPr>
        <w:t xml:space="preserve"> This training consists of online training course on Safeguarding </w:t>
      </w:r>
      <w:r w:rsidR="00181947" w:rsidRPr="006E2062">
        <w:rPr>
          <w:rFonts w:asciiTheme="minorHAnsi" w:hAnsiTheme="minorHAnsi" w:cstheme="minorHAnsi"/>
          <w:sz w:val="22"/>
          <w:szCs w:val="22"/>
          <w:lang w:val="en-US" w:eastAsia="en-GB"/>
        </w:rPr>
        <w:t>(</w:t>
      </w:r>
      <w:r w:rsidR="00804F14" w:rsidRPr="006E2062">
        <w:rPr>
          <w:rFonts w:asciiTheme="minorHAnsi" w:hAnsiTheme="minorHAnsi" w:cstheme="minorHAnsi"/>
          <w:sz w:val="22"/>
          <w:szCs w:val="22"/>
          <w:lang w:val="en-US" w:eastAsia="en-GB"/>
        </w:rPr>
        <w:t>minimum level 2</w:t>
      </w:r>
      <w:r w:rsidR="00181947" w:rsidRPr="006E2062">
        <w:rPr>
          <w:rFonts w:asciiTheme="minorHAnsi" w:hAnsiTheme="minorHAnsi" w:cstheme="minorHAnsi"/>
          <w:sz w:val="22"/>
          <w:szCs w:val="22"/>
          <w:lang w:val="en-US" w:eastAsia="en-GB"/>
        </w:rPr>
        <w:t xml:space="preserve">), online </w:t>
      </w:r>
      <w:r w:rsidR="00886E56" w:rsidRPr="006E2062">
        <w:rPr>
          <w:rFonts w:asciiTheme="minorHAnsi" w:hAnsiTheme="minorHAnsi" w:cstheme="minorHAnsi"/>
          <w:sz w:val="22"/>
          <w:szCs w:val="22"/>
          <w:lang w:val="en-US" w:eastAsia="en-GB"/>
        </w:rPr>
        <w:t>safety training and inhouse staff training.</w:t>
      </w:r>
      <w:r w:rsidR="00804F14" w:rsidRPr="006E2062">
        <w:rPr>
          <w:rFonts w:asciiTheme="minorHAnsi" w:hAnsiTheme="minorHAnsi" w:cstheme="minorHAnsi"/>
          <w:sz w:val="22"/>
          <w:szCs w:val="22"/>
          <w:lang w:val="en-US" w:eastAsia="en-GB"/>
        </w:rPr>
        <w:t xml:space="preserve"> </w:t>
      </w:r>
    </w:p>
    <w:p w14:paraId="2168A224" w14:textId="77777777" w:rsidR="00FB4B8C" w:rsidRPr="00FB4B8C" w:rsidRDefault="00FB4B8C" w:rsidP="006E2062">
      <w:pPr>
        <w:autoSpaceDN/>
        <w:spacing w:after="0" w:line="240" w:lineRule="auto"/>
        <w:textAlignment w:val="auto"/>
        <w:rPr>
          <w:rFonts w:asciiTheme="minorHAnsi" w:hAnsiTheme="minorHAnsi" w:cstheme="minorHAnsi"/>
          <w:color w:val="0070C0"/>
          <w:sz w:val="22"/>
          <w:szCs w:val="22"/>
          <w:lang w:val="en-US" w:eastAsia="en-GB"/>
        </w:rPr>
      </w:pPr>
    </w:p>
    <w:p w14:paraId="46210FB3" w14:textId="2BDA4C59" w:rsidR="00FB4B8C" w:rsidRPr="006E2062" w:rsidRDefault="00FB4B8C" w:rsidP="006E2062">
      <w:pPr>
        <w:autoSpaceDN/>
        <w:spacing w:after="0" w:line="240" w:lineRule="auto"/>
        <w:textAlignment w:val="auto"/>
        <w:rPr>
          <w:rFonts w:asciiTheme="minorHAnsi" w:hAnsiTheme="minorHAnsi" w:cstheme="minorHAnsi"/>
          <w:sz w:val="22"/>
          <w:szCs w:val="22"/>
          <w:lang w:eastAsia="en-GB"/>
        </w:rPr>
      </w:pPr>
      <w:r w:rsidRPr="006E2062">
        <w:rPr>
          <w:rFonts w:asciiTheme="minorHAnsi" w:hAnsiTheme="minorHAnsi" w:cstheme="minorHAnsi"/>
          <w:sz w:val="22"/>
          <w:szCs w:val="22"/>
          <w:lang w:eastAsia="en-GB"/>
        </w:rPr>
        <w:t xml:space="preserve">All staff members (including </w:t>
      </w:r>
      <w:r w:rsidRPr="006E2062">
        <w:rPr>
          <w:rFonts w:asciiTheme="minorHAnsi" w:hAnsiTheme="minorHAnsi" w:cstheme="minorHAnsi"/>
          <w:sz w:val="22"/>
          <w:szCs w:val="22"/>
          <w:lang w:val="en-US" w:eastAsia="en-GB"/>
        </w:rPr>
        <w:t>agency and third-party staff</w:t>
      </w:r>
      <w:r w:rsidR="00133266">
        <w:rPr>
          <w:rFonts w:asciiTheme="minorHAnsi" w:hAnsiTheme="minorHAnsi" w:cstheme="minorHAnsi"/>
          <w:sz w:val="22"/>
          <w:szCs w:val="22"/>
          <w:lang w:val="en-US" w:eastAsia="en-GB"/>
        </w:rPr>
        <w:t xml:space="preserve"> if left without a member of Cairn Education staff</w:t>
      </w:r>
      <w:r w:rsidRPr="006E2062">
        <w:rPr>
          <w:rFonts w:asciiTheme="minorHAnsi" w:hAnsiTheme="minorHAnsi" w:cstheme="minorHAnsi"/>
          <w:sz w:val="22"/>
          <w:szCs w:val="22"/>
          <w:lang w:eastAsia="en-GB"/>
        </w:rPr>
        <w:t xml:space="preserve">) will receive appropriate child protection training (including online safety) to ensure they are aware of a range of safeguarding issues; this training will be updated at least annually. </w:t>
      </w:r>
    </w:p>
    <w:p w14:paraId="7D6430F2" w14:textId="77777777" w:rsidR="00FB4B8C" w:rsidRPr="00FB4B8C" w:rsidRDefault="00FB4B8C" w:rsidP="006E2062">
      <w:pPr>
        <w:autoSpaceDN/>
        <w:spacing w:after="0" w:line="240" w:lineRule="auto"/>
        <w:textAlignment w:val="auto"/>
        <w:rPr>
          <w:rFonts w:asciiTheme="minorHAnsi" w:hAnsiTheme="minorHAnsi" w:cstheme="minorHAnsi"/>
          <w:sz w:val="22"/>
          <w:szCs w:val="22"/>
          <w:lang w:eastAsia="en-GB"/>
        </w:rPr>
      </w:pPr>
    </w:p>
    <w:p w14:paraId="07B6BBD6" w14:textId="175451D8" w:rsidR="00FB4B8C" w:rsidRPr="006E2062" w:rsidRDefault="00FB4B8C" w:rsidP="006E2062">
      <w:pPr>
        <w:autoSpaceDN/>
        <w:spacing w:after="0" w:line="240" w:lineRule="auto"/>
        <w:textAlignment w:val="auto"/>
        <w:rPr>
          <w:rFonts w:asciiTheme="minorHAnsi" w:hAnsiTheme="minorHAnsi" w:cstheme="minorHAnsi"/>
          <w:sz w:val="22"/>
          <w:szCs w:val="22"/>
          <w:lang w:eastAsia="en-GB"/>
        </w:rPr>
      </w:pPr>
      <w:r w:rsidRPr="006E2062">
        <w:rPr>
          <w:rFonts w:asciiTheme="minorHAnsi" w:hAnsiTheme="minorHAnsi" w:cstheme="minorHAnsi"/>
          <w:sz w:val="22"/>
          <w:szCs w:val="22"/>
          <w:lang w:eastAsia="en-GB"/>
        </w:rPr>
        <w:t xml:space="preserve">Safeguarding training for staff, including online safety training, will be integrated, aligned and considered as part of </w:t>
      </w:r>
      <w:r w:rsidR="005A1D71">
        <w:rPr>
          <w:rFonts w:asciiTheme="minorHAnsi" w:hAnsiTheme="minorHAnsi" w:cstheme="minorHAnsi"/>
          <w:sz w:val="22"/>
          <w:szCs w:val="22"/>
          <w:lang w:eastAsia="en-GB"/>
        </w:rPr>
        <w:t xml:space="preserve">Cairn Education’s </w:t>
      </w:r>
      <w:r w:rsidRPr="006E2062">
        <w:rPr>
          <w:rFonts w:asciiTheme="minorHAnsi" w:hAnsiTheme="minorHAnsi" w:cstheme="minorHAnsi"/>
          <w:sz w:val="22"/>
          <w:szCs w:val="22"/>
          <w:lang w:eastAsia="en-GB"/>
        </w:rPr>
        <w:t>safeguarding approach and wider staff training and curriculum planning.</w:t>
      </w:r>
    </w:p>
    <w:p w14:paraId="0850C767" w14:textId="77777777" w:rsidR="00FB4B8C" w:rsidRPr="00FB4B8C" w:rsidRDefault="00FB4B8C" w:rsidP="00FB4B8C">
      <w:pPr>
        <w:autoSpaceDN/>
        <w:spacing w:after="0" w:line="240" w:lineRule="auto"/>
        <w:ind w:left="360"/>
        <w:textAlignment w:val="auto"/>
        <w:rPr>
          <w:rFonts w:asciiTheme="minorHAnsi" w:hAnsiTheme="minorHAnsi" w:cstheme="minorHAnsi"/>
          <w:sz w:val="22"/>
          <w:szCs w:val="22"/>
          <w:lang w:eastAsia="en-GB"/>
        </w:rPr>
      </w:pPr>
    </w:p>
    <w:p w14:paraId="1DFE78E9" w14:textId="672844EB" w:rsidR="00FB4B8C" w:rsidRPr="00FB4B8C" w:rsidRDefault="00FB4B8C" w:rsidP="005A1D71">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lastRenderedPageBreak/>
        <w:t>In addition to specific child protection training, all staff will receive regular safeguarding and child protection updates, at least annually, to provide them with relevant skills and knowledge to safeguard children effectively.</w:t>
      </w:r>
      <w:r w:rsidR="00163824">
        <w:rPr>
          <w:rFonts w:asciiTheme="minorHAnsi" w:hAnsiTheme="minorHAnsi" w:cstheme="minorHAnsi"/>
          <w:sz w:val="22"/>
          <w:szCs w:val="22"/>
          <w:lang w:eastAsia="en-GB"/>
        </w:rPr>
        <w:t xml:space="preserve"> This is achieved via e-mail and staff meetings.</w:t>
      </w:r>
    </w:p>
    <w:p w14:paraId="467148DA" w14:textId="77777777" w:rsidR="00FB4B8C" w:rsidRPr="00FB4B8C" w:rsidRDefault="00FB4B8C" w:rsidP="005A1D71">
      <w:pPr>
        <w:autoSpaceDN/>
        <w:spacing w:after="0" w:line="240" w:lineRule="auto"/>
        <w:ind w:left="360"/>
        <w:textAlignment w:val="auto"/>
        <w:rPr>
          <w:rFonts w:asciiTheme="minorHAnsi" w:hAnsiTheme="minorHAnsi" w:cstheme="minorHAnsi"/>
          <w:sz w:val="22"/>
          <w:szCs w:val="22"/>
          <w:lang w:val="en-US" w:eastAsia="en-GB"/>
        </w:rPr>
      </w:pPr>
    </w:p>
    <w:p w14:paraId="0304B49B" w14:textId="060F412B" w:rsidR="00FB4B8C" w:rsidRPr="00FB4B8C" w:rsidRDefault="00FB4B8C" w:rsidP="005A1D71">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Staff will be encouraged to contribute to and shape</w:t>
      </w:r>
      <w:r w:rsidR="00163824">
        <w:rPr>
          <w:rFonts w:asciiTheme="minorHAnsi" w:hAnsiTheme="minorHAnsi" w:cstheme="minorHAnsi"/>
          <w:sz w:val="22"/>
          <w:szCs w:val="22"/>
          <w:lang w:eastAsia="en-GB"/>
        </w:rPr>
        <w:t xml:space="preserve"> Cairn Education’s</w:t>
      </w:r>
      <w:r w:rsidRPr="00FB4B8C">
        <w:rPr>
          <w:rFonts w:asciiTheme="minorHAnsi" w:hAnsiTheme="minorHAnsi" w:cstheme="minorHAnsi"/>
          <w:color w:val="009EFF"/>
          <w:sz w:val="22"/>
          <w:szCs w:val="22"/>
          <w:lang w:eastAsia="en-GB"/>
        </w:rPr>
        <w:t xml:space="preserve"> </w:t>
      </w:r>
      <w:r w:rsidRPr="00FB4B8C">
        <w:rPr>
          <w:rFonts w:asciiTheme="minorHAnsi" w:hAnsiTheme="minorHAnsi" w:cstheme="minorHAnsi"/>
          <w:sz w:val="22"/>
          <w:szCs w:val="22"/>
          <w:lang w:eastAsia="en-GB"/>
        </w:rPr>
        <w:t>safeguarding arrangements and child protection policies.</w:t>
      </w:r>
      <w:r w:rsidR="0075367F">
        <w:rPr>
          <w:rFonts w:asciiTheme="minorHAnsi" w:hAnsiTheme="minorHAnsi" w:cstheme="minorHAnsi"/>
          <w:sz w:val="22"/>
          <w:szCs w:val="22"/>
          <w:lang w:eastAsia="en-GB"/>
        </w:rPr>
        <w:t xml:space="preserve"> This is achieved via staff meetings and </w:t>
      </w:r>
      <w:r w:rsidR="002C508D">
        <w:rPr>
          <w:rFonts w:asciiTheme="minorHAnsi" w:hAnsiTheme="minorHAnsi" w:cstheme="minorHAnsi"/>
          <w:sz w:val="22"/>
          <w:szCs w:val="22"/>
          <w:lang w:eastAsia="en-GB"/>
        </w:rPr>
        <w:t>staff involvement in Cairn Education’s development planning.</w:t>
      </w:r>
      <w:r w:rsidRPr="00FB4B8C">
        <w:rPr>
          <w:rFonts w:asciiTheme="minorHAnsi" w:hAnsiTheme="minorHAnsi" w:cstheme="minorHAnsi"/>
          <w:sz w:val="22"/>
          <w:szCs w:val="22"/>
          <w:lang w:eastAsia="en-GB"/>
        </w:rPr>
        <w:t xml:space="preserve"> </w:t>
      </w:r>
    </w:p>
    <w:p w14:paraId="669156E1" w14:textId="77777777" w:rsidR="00FB4B8C" w:rsidRPr="00FB4B8C" w:rsidRDefault="00FB4B8C" w:rsidP="005A1D71">
      <w:pPr>
        <w:autoSpaceDN/>
        <w:spacing w:after="0" w:line="240" w:lineRule="auto"/>
        <w:textAlignment w:val="auto"/>
        <w:rPr>
          <w:rFonts w:asciiTheme="minorHAnsi" w:hAnsiTheme="minorHAnsi" w:cstheme="minorHAnsi"/>
          <w:sz w:val="22"/>
          <w:szCs w:val="22"/>
          <w:lang w:eastAsia="en-GB"/>
        </w:rPr>
      </w:pPr>
    </w:p>
    <w:p w14:paraId="70BED4E6" w14:textId="4515C770" w:rsidR="00FB4B8C" w:rsidRPr="00FB4B8C" w:rsidRDefault="00FB4B8C" w:rsidP="005A1D71">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 xml:space="preserve">The DSL will provide an annual report to the </w:t>
      </w:r>
      <w:r w:rsidR="00904C3E">
        <w:rPr>
          <w:rFonts w:asciiTheme="minorHAnsi" w:hAnsiTheme="minorHAnsi" w:cstheme="minorHAnsi"/>
          <w:sz w:val="22"/>
          <w:szCs w:val="22"/>
          <w:lang w:eastAsia="en-GB"/>
        </w:rPr>
        <w:t>governing body</w:t>
      </w:r>
      <w:r w:rsidRPr="00FB4B8C">
        <w:rPr>
          <w:rFonts w:asciiTheme="minorHAnsi" w:hAnsiTheme="minorHAnsi" w:cstheme="minorHAnsi"/>
          <w:color w:val="009EFF"/>
          <w:sz w:val="22"/>
          <w:szCs w:val="22"/>
          <w:lang w:eastAsia="en-GB"/>
        </w:rPr>
        <w:t xml:space="preserve"> </w:t>
      </w:r>
      <w:r w:rsidRPr="00FB4B8C">
        <w:rPr>
          <w:rFonts w:asciiTheme="minorHAnsi" w:hAnsiTheme="minorHAnsi" w:cstheme="minorHAnsi"/>
          <w:sz w:val="22"/>
          <w:szCs w:val="22"/>
          <w:lang w:eastAsia="en-GB"/>
        </w:rPr>
        <w:t>detailing safeguarding training undertaken by all staff and will maintain an up to date register of who has been trained.</w:t>
      </w:r>
    </w:p>
    <w:p w14:paraId="63FA6042" w14:textId="77777777" w:rsidR="00FB4B8C" w:rsidRPr="00FB4B8C" w:rsidRDefault="00FB4B8C" w:rsidP="005A1D71">
      <w:pPr>
        <w:autoSpaceDN/>
        <w:spacing w:after="0" w:line="240" w:lineRule="auto"/>
        <w:ind w:left="-360"/>
        <w:textAlignment w:val="auto"/>
        <w:rPr>
          <w:rFonts w:asciiTheme="minorHAnsi" w:hAnsiTheme="minorHAnsi" w:cstheme="minorHAnsi"/>
          <w:sz w:val="22"/>
          <w:szCs w:val="22"/>
          <w:lang w:eastAsia="en-GB"/>
        </w:rPr>
      </w:pPr>
    </w:p>
    <w:p w14:paraId="174BA29D" w14:textId="7CB7EBA7" w:rsidR="00FB4B8C" w:rsidRPr="00FB4B8C" w:rsidRDefault="00FB4B8C" w:rsidP="005A1D71">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 xml:space="preserve">Although </w:t>
      </w:r>
      <w:r w:rsidR="00106E45">
        <w:rPr>
          <w:rFonts w:asciiTheme="minorHAnsi" w:hAnsiTheme="minorHAnsi" w:cstheme="minorHAnsi"/>
          <w:sz w:val="22"/>
          <w:szCs w:val="22"/>
          <w:lang w:eastAsia="en-GB"/>
        </w:rPr>
        <w:t>Cairn Education</w:t>
      </w:r>
      <w:r w:rsidRPr="00FB4B8C">
        <w:rPr>
          <w:rFonts w:asciiTheme="minorHAnsi" w:hAnsiTheme="minorHAnsi" w:cstheme="minorHAnsi"/>
          <w:color w:val="009EFF"/>
          <w:sz w:val="22"/>
          <w:szCs w:val="22"/>
          <w:lang w:eastAsia="en-GB"/>
        </w:rPr>
        <w:t xml:space="preserve"> </w:t>
      </w:r>
      <w:r w:rsidRPr="00FB4B8C">
        <w:rPr>
          <w:rFonts w:asciiTheme="minorHAnsi" w:hAnsiTheme="minorHAnsi" w:cstheme="minorHAnsi"/>
          <w:sz w:val="22"/>
          <w:szCs w:val="22"/>
          <w:lang w:eastAsia="en-GB"/>
        </w:rPr>
        <w:t>has a nominated lead for the</w:t>
      </w:r>
      <w:r w:rsidR="00AF4615">
        <w:rPr>
          <w:rFonts w:asciiTheme="minorHAnsi" w:hAnsiTheme="minorHAnsi" w:cstheme="minorHAnsi"/>
          <w:sz w:val="22"/>
          <w:szCs w:val="22"/>
          <w:lang w:eastAsia="en-GB"/>
        </w:rPr>
        <w:t xml:space="preserve"> governing bo</w:t>
      </w:r>
      <w:r w:rsidR="00EA3313">
        <w:rPr>
          <w:rFonts w:asciiTheme="minorHAnsi" w:hAnsiTheme="minorHAnsi" w:cstheme="minorHAnsi"/>
          <w:sz w:val="22"/>
          <w:szCs w:val="22"/>
          <w:lang w:eastAsia="en-GB"/>
        </w:rPr>
        <w:t>dy</w:t>
      </w:r>
      <w:r w:rsidRPr="00FB4B8C">
        <w:rPr>
          <w:rFonts w:asciiTheme="minorHAnsi" w:hAnsiTheme="minorHAnsi" w:cstheme="minorHAnsi"/>
          <w:sz w:val="22"/>
          <w:szCs w:val="22"/>
          <w:lang w:eastAsia="en-GB"/>
        </w:rPr>
        <w:t>, all members of the</w:t>
      </w:r>
      <w:r w:rsidR="00EA3313">
        <w:rPr>
          <w:rFonts w:asciiTheme="minorHAnsi" w:hAnsiTheme="minorHAnsi" w:cstheme="minorHAnsi"/>
          <w:sz w:val="22"/>
          <w:szCs w:val="22"/>
          <w:lang w:eastAsia="en-GB"/>
        </w:rPr>
        <w:t xml:space="preserve"> governing body</w:t>
      </w:r>
      <w:r w:rsidRPr="00FB4B8C">
        <w:rPr>
          <w:rFonts w:asciiTheme="minorHAnsi" w:hAnsiTheme="minorHAnsi" w:cstheme="minorHAnsi"/>
          <w:color w:val="009EFF"/>
          <w:sz w:val="22"/>
          <w:szCs w:val="22"/>
          <w:lang w:eastAsia="en-GB"/>
        </w:rPr>
        <w:t xml:space="preserve"> </w:t>
      </w:r>
      <w:r w:rsidRPr="00FB4B8C">
        <w:rPr>
          <w:rFonts w:asciiTheme="minorHAnsi" w:hAnsiTheme="minorHAnsi" w:cstheme="minorHAnsi"/>
          <w:sz w:val="22"/>
          <w:szCs w:val="22"/>
          <w:lang w:eastAsia="en-GB"/>
        </w:rPr>
        <w:t>will access appropriate safeguarding training which covers their specific strategic responsibilities on a regular basis.</w:t>
      </w:r>
    </w:p>
    <w:p w14:paraId="4BAA2452" w14:textId="77777777" w:rsidR="00FB4B8C" w:rsidRPr="00FB4B8C" w:rsidRDefault="00FB4B8C" w:rsidP="00FB4B8C">
      <w:pPr>
        <w:autoSpaceDN/>
        <w:spacing w:after="0" w:line="240" w:lineRule="auto"/>
        <w:textAlignment w:val="auto"/>
        <w:rPr>
          <w:rFonts w:asciiTheme="minorHAnsi" w:hAnsiTheme="minorHAnsi" w:cstheme="minorHAnsi"/>
          <w:sz w:val="22"/>
          <w:szCs w:val="22"/>
          <w:lang w:eastAsia="en-GB"/>
        </w:rPr>
      </w:pPr>
    </w:p>
    <w:p w14:paraId="59403BF9" w14:textId="61FCC665" w:rsidR="00FB4B8C" w:rsidRPr="00FB4B8C" w:rsidRDefault="005A1D71" w:rsidP="005A1D71">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17. 2 </w:t>
      </w:r>
      <w:r w:rsidR="00FB4B8C" w:rsidRPr="00FB4B8C">
        <w:rPr>
          <w:rFonts w:asciiTheme="minorHAnsi" w:hAnsiTheme="minorHAnsi" w:cstheme="minorHAnsi"/>
          <w:b/>
          <w:sz w:val="22"/>
          <w:szCs w:val="22"/>
          <w:lang w:eastAsia="en-GB"/>
        </w:rPr>
        <w:t>Safer Working Practice</w:t>
      </w:r>
    </w:p>
    <w:p w14:paraId="1049A5AA" w14:textId="77777777" w:rsidR="00FB4B8C" w:rsidRPr="00FB4B8C" w:rsidRDefault="00FB4B8C" w:rsidP="00FB4B8C">
      <w:pPr>
        <w:autoSpaceDN/>
        <w:spacing w:after="0" w:line="240" w:lineRule="auto"/>
        <w:textAlignment w:val="auto"/>
        <w:rPr>
          <w:rFonts w:asciiTheme="minorHAnsi" w:hAnsiTheme="minorHAnsi" w:cstheme="minorHAnsi"/>
          <w:sz w:val="22"/>
          <w:szCs w:val="22"/>
          <w:lang w:eastAsia="en-GB"/>
        </w:rPr>
      </w:pPr>
    </w:p>
    <w:p w14:paraId="746514F1" w14:textId="739B1CDE" w:rsidR="00FB4B8C" w:rsidRPr="00FB4B8C" w:rsidRDefault="00FB4B8C" w:rsidP="00AC5B8D">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All members of staff are required to work within our clear guidelines on safer working practice as outlined in the</w:t>
      </w:r>
      <w:r w:rsidR="00A45607">
        <w:rPr>
          <w:rFonts w:asciiTheme="minorHAnsi" w:hAnsiTheme="minorHAnsi" w:cstheme="minorHAnsi"/>
          <w:sz w:val="22"/>
          <w:szCs w:val="22"/>
          <w:lang w:eastAsia="en-GB"/>
        </w:rPr>
        <w:t xml:space="preserve"> professional </w:t>
      </w:r>
      <w:r w:rsidR="00AC5B8D">
        <w:rPr>
          <w:rFonts w:asciiTheme="minorHAnsi" w:hAnsiTheme="minorHAnsi" w:cstheme="minorHAnsi"/>
          <w:sz w:val="22"/>
          <w:szCs w:val="22"/>
          <w:lang w:eastAsia="en-GB"/>
        </w:rPr>
        <w:t>boundaries policy.</w:t>
      </w:r>
      <w:r w:rsidRPr="00FB4B8C">
        <w:rPr>
          <w:rFonts w:asciiTheme="minorHAnsi" w:hAnsiTheme="minorHAnsi" w:cstheme="minorHAnsi"/>
          <w:sz w:val="22"/>
          <w:szCs w:val="22"/>
          <w:lang w:eastAsia="en-GB"/>
        </w:rPr>
        <w:t xml:space="preserve"> </w:t>
      </w:r>
    </w:p>
    <w:p w14:paraId="64E14581" w14:textId="77777777" w:rsidR="00FB4B8C" w:rsidRPr="00FB4B8C" w:rsidRDefault="00FB4B8C" w:rsidP="00FB4B8C">
      <w:pPr>
        <w:autoSpaceDN/>
        <w:spacing w:after="0" w:line="240" w:lineRule="auto"/>
        <w:ind w:left="360"/>
        <w:textAlignment w:val="auto"/>
        <w:rPr>
          <w:rFonts w:asciiTheme="minorHAnsi" w:hAnsiTheme="minorHAnsi" w:cstheme="minorHAnsi"/>
          <w:sz w:val="22"/>
          <w:szCs w:val="22"/>
          <w:lang w:eastAsia="en-GB"/>
        </w:rPr>
      </w:pPr>
    </w:p>
    <w:p w14:paraId="31344BB1" w14:textId="615B9CA0" w:rsidR="00FB4B8C" w:rsidRPr="00FB4B8C" w:rsidRDefault="00FB4B8C" w:rsidP="00AC5B8D">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bCs/>
          <w:sz w:val="22"/>
          <w:szCs w:val="22"/>
          <w:lang w:eastAsia="en-GB"/>
        </w:rPr>
        <w:t xml:space="preserve">The DSL will ensure that all staff and volunteers </w:t>
      </w:r>
      <w:r w:rsidRPr="00FB4B8C">
        <w:rPr>
          <w:rFonts w:asciiTheme="minorHAnsi" w:hAnsiTheme="minorHAnsi" w:cstheme="minorHAnsi"/>
          <w:sz w:val="22"/>
          <w:szCs w:val="22"/>
          <w:lang w:val="en-US" w:eastAsia="en-GB"/>
        </w:rPr>
        <w:t xml:space="preserve">(including agency and third-party staff) </w:t>
      </w:r>
      <w:r w:rsidRPr="00FB4B8C">
        <w:rPr>
          <w:rFonts w:asciiTheme="minorHAnsi" w:hAnsiTheme="minorHAnsi" w:cstheme="minorHAnsi"/>
          <w:bCs/>
          <w:sz w:val="22"/>
          <w:szCs w:val="22"/>
          <w:lang w:eastAsia="en-GB"/>
        </w:rPr>
        <w:t xml:space="preserve">have read the child protection policy and are </w:t>
      </w:r>
      <w:r w:rsidRPr="00FB4B8C">
        <w:rPr>
          <w:rFonts w:asciiTheme="minorHAnsi" w:hAnsiTheme="minorHAnsi" w:cstheme="minorHAnsi"/>
          <w:sz w:val="22"/>
          <w:szCs w:val="22"/>
          <w:lang w:val="en-US" w:eastAsia="en-GB"/>
        </w:rPr>
        <w:t xml:space="preserve">aware of </w:t>
      </w:r>
      <w:r w:rsidR="00971C3D">
        <w:rPr>
          <w:rFonts w:asciiTheme="minorHAnsi" w:hAnsiTheme="minorHAnsi" w:cstheme="minorHAnsi"/>
          <w:sz w:val="22"/>
          <w:szCs w:val="22"/>
          <w:lang w:val="en-US" w:eastAsia="en-GB"/>
        </w:rPr>
        <w:t>Cairn Education’s</w:t>
      </w:r>
      <w:r w:rsidRPr="00FB4B8C">
        <w:rPr>
          <w:rFonts w:asciiTheme="minorHAnsi" w:hAnsiTheme="minorHAnsi" w:cstheme="minorHAnsi"/>
          <w:sz w:val="22"/>
          <w:szCs w:val="22"/>
          <w:lang w:val="en-US" w:eastAsia="en-GB"/>
        </w:rPr>
        <w:t xml:space="preserve"> expectations regarding safe and professional practice via the staff </w:t>
      </w:r>
      <w:r w:rsidR="007861E6">
        <w:rPr>
          <w:rFonts w:asciiTheme="minorHAnsi" w:hAnsiTheme="minorHAnsi" w:cstheme="minorHAnsi"/>
          <w:sz w:val="22"/>
          <w:szCs w:val="22"/>
          <w:lang w:val="en-US" w:eastAsia="en-GB"/>
        </w:rPr>
        <w:t>professional boundaries policy and Acceptable Use Policy.</w:t>
      </w:r>
    </w:p>
    <w:p w14:paraId="3E48995F" w14:textId="77777777" w:rsidR="00FB4B8C" w:rsidRPr="00FB4B8C" w:rsidRDefault="00FB4B8C" w:rsidP="00FB4B8C">
      <w:pPr>
        <w:autoSpaceDN/>
        <w:spacing w:after="0" w:line="240" w:lineRule="auto"/>
        <w:ind w:left="360"/>
        <w:textAlignment w:val="auto"/>
        <w:rPr>
          <w:rFonts w:asciiTheme="minorHAnsi" w:hAnsiTheme="minorHAnsi" w:cstheme="minorHAnsi"/>
          <w:sz w:val="22"/>
          <w:szCs w:val="22"/>
          <w:lang w:eastAsia="en-GB"/>
        </w:rPr>
      </w:pPr>
    </w:p>
    <w:p w14:paraId="0230A3B6" w14:textId="3F64D6D9" w:rsidR="00FB4B8C" w:rsidRPr="005D6535" w:rsidRDefault="00FB4B8C" w:rsidP="005D6535">
      <w:pPr>
        <w:autoSpaceDN/>
        <w:spacing w:after="0" w:line="240" w:lineRule="auto"/>
        <w:textAlignment w:val="auto"/>
        <w:rPr>
          <w:rFonts w:asciiTheme="minorHAnsi" w:hAnsiTheme="minorHAnsi" w:cstheme="minorHAnsi"/>
          <w:sz w:val="22"/>
          <w:szCs w:val="22"/>
          <w:lang w:eastAsia="en-GB"/>
        </w:rPr>
      </w:pPr>
      <w:r w:rsidRPr="005D6535">
        <w:rPr>
          <w:rFonts w:asciiTheme="minorHAnsi" w:hAnsiTheme="minorHAnsi" w:cstheme="minorHAnsi"/>
          <w:sz w:val="22"/>
          <w:szCs w:val="22"/>
          <w:lang w:eastAsia="en-GB"/>
        </w:rPr>
        <w:t xml:space="preserve">Staff will be made aware of </w:t>
      </w:r>
      <w:r w:rsidR="00973C00">
        <w:rPr>
          <w:rFonts w:asciiTheme="minorHAnsi" w:hAnsiTheme="minorHAnsi" w:cstheme="minorHAnsi"/>
          <w:sz w:val="22"/>
          <w:szCs w:val="22"/>
          <w:lang w:eastAsia="en-GB"/>
        </w:rPr>
        <w:t xml:space="preserve">Cairn Education’s </w:t>
      </w:r>
      <w:r w:rsidR="00B24E1D">
        <w:rPr>
          <w:rFonts w:asciiTheme="minorHAnsi" w:hAnsiTheme="minorHAnsi" w:cstheme="minorHAnsi"/>
          <w:sz w:val="22"/>
          <w:szCs w:val="22"/>
          <w:lang w:eastAsia="en-GB"/>
        </w:rPr>
        <w:t>positive</w:t>
      </w:r>
      <w:r w:rsidR="00973C00">
        <w:rPr>
          <w:rFonts w:asciiTheme="minorHAnsi" w:hAnsiTheme="minorHAnsi" w:cstheme="minorHAnsi"/>
          <w:sz w:val="22"/>
          <w:szCs w:val="22"/>
          <w:lang w:eastAsia="en-GB"/>
        </w:rPr>
        <w:t xml:space="preserve"> behaviour support</w:t>
      </w:r>
      <w:r w:rsidR="00B24E1D">
        <w:rPr>
          <w:rFonts w:asciiTheme="minorHAnsi" w:hAnsiTheme="minorHAnsi" w:cstheme="minorHAnsi"/>
          <w:sz w:val="22"/>
          <w:szCs w:val="22"/>
          <w:lang w:eastAsia="en-GB"/>
        </w:rPr>
        <w:t xml:space="preserve"> policy</w:t>
      </w:r>
      <w:r w:rsidRPr="005D6535">
        <w:rPr>
          <w:rFonts w:asciiTheme="minorHAnsi" w:hAnsiTheme="minorHAnsi" w:cstheme="minorHAnsi"/>
          <w:sz w:val="22"/>
          <w:szCs w:val="22"/>
          <w:lang w:eastAsia="en-GB"/>
        </w:rPr>
        <w:t xml:space="preserve">. Staff will manage behaviour effectively to ensure a </w:t>
      </w:r>
      <w:r w:rsidR="00B24E1D">
        <w:rPr>
          <w:rFonts w:asciiTheme="minorHAnsi" w:hAnsiTheme="minorHAnsi" w:cstheme="minorHAnsi"/>
          <w:sz w:val="22"/>
          <w:szCs w:val="22"/>
          <w:lang w:eastAsia="en-GB"/>
        </w:rPr>
        <w:t>positive</w:t>
      </w:r>
      <w:r w:rsidRPr="005D6535">
        <w:rPr>
          <w:rFonts w:asciiTheme="minorHAnsi" w:hAnsiTheme="minorHAnsi" w:cstheme="minorHAnsi"/>
          <w:sz w:val="22"/>
          <w:szCs w:val="22"/>
          <w:lang w:eastAsia="en-GB"/>
        </w:rPr>
        <w:t xml:space="preserve"> and safe educational environment and will have a clear understanding of the needs of all </w:t>
      </w:r>
      <w:r w:rsidR="00BC7B94">
        <w:rPr>
          <w:rFonts w:asciiTheme="minorHAnsi" w:hAnsiTheme="minorHAnsi" w:cstheme="minorHAnsi"/>
          <w:sz w:val="22"/>
          <w:szCs w:val="22"/>
          <w:lang w:eastAsia="en-GB"/>
        </w:rPr>
        <w:t>students</w:t>
      </w:r>
      <w:r w:rsidRPr="005D6535">
        <w:rPr>
          <w:rFonts w:asciiTheme="minorHAnsi" w:hAnsiTheme="minorHAnsi" w:cstheme="minorHAnsi"/>
          <w:sz w:val="22"/>
          <w:szCs w:val="22"/>
          <w:lang w:eastAsia="en-GB"/>
        </w:rPr>
        <w:t xml:space="preserve">. Physical interventions and/or use of reasonable force will be in line with our agreed policy and procedures and national guidance. </w:t>
      </w:r>
    </w:p>
    <w:p w14:paraId="1F053A90" w14:textId="77777777" w:rsidR="00FB4B8C" w:rsidRPr="00FB4B8C" w:rsidRDefault="00FB4B8C" w:rsidP="00FB4B8C">
      <w:pPr>
        <w:autoSpaceDN/>
        <w:spacing w:after="0" w:line="240" w:lineRule="auto"/>
        <w:textAlignment w:val="auto"/>
        <w:rPr>
          <w:rFonts w:asciiTheme="minorHAnsi" w:hAnsiTheme="minorHAnsi" w:cstheme="minorHAnsi"/>
          <w:sz w:val="22"/>
          <w:szCs w:val="22"/>
          <w:lang w:eastAsia="en-GB"/>
        </w:rPr>
      </w:pPr>
    </w:p>
    <w:p w14:paraId="26A457B2" w14:textId="68609D77" w:rsidR="00FB4B8C" w:rsidRPr="00FB4B8C" w:rsidRDefault="00FB4B8C" w:rsidP="00BC7B94">
      <w:pPr>
        <w:autoSpaceDN/>
        <w:spacing w:after="0" w:line="240" w:lineRule="auto"/>
        <w:textAlignment w:val="auto"/>
        <w:rPr>
          <w:rFonts w:asciiTheme="minorHAnsi" w:hAnsiTheme="minorHAnsi" w:cstheme="minorHAnsi"/>
          <w:b/>
          <w:sz w:val="22"/>
          <w:szCs w:val="22"/>
          <w:lang w:val="en-US" w:eastAsia="en-GB"/>
        </w:rPr>
      </w:pPr>
      <w:r w:rsidRPr="00FB4B8C">
        <w:rPr>
          <w:rFonts w:asciiTheme="minorHAnsi" w:hAnsiTheme="minorHAnsi" w:cstheme="minorHAnsi"/>
          <w:sz w:val="22"/>
          <w:szCs w:val="22"/>
          <w:lang w:eastAsia="en-GB"/>
        </w:rPr>
        <w:t>All staff will be made aware of the professional risks associated with the use of social media and electronic communication (such as email, mobile phones, texting, social networking). Staff will adhere to relevant</w:t>
      </w:r>
      <w:r w:rsidR="00BC7B94">
        <w:rPr>
          <w:rFonts w:asciiTheme="minorHAnsi" w:hAnsiTheme="minorHAnsi" w:cstheme="minorHAnsi"/>
          <w:sz w:val="22"/>
          <w:szCs w:val="22"/>
          <w:lang w:eastAsia="en-GB"/>
        </w:rPr>
        <w:t xml:space="preserve"> Cairn Education </w:t>
      </w:r>
      <w:r w:rsidRPr="00FB4B8C">
        <w:rPr>
          <w:rFonts w:asciiTheme="minorHAnsi" w:hAnsiTheme="minorHAnsi" w:cstheme="minorHAnsi"/>
          <w:sz w:val="22"/>
          <w:szCs w:val="22"/>
          <w:lang w:val="en-US" w:eastAsia="en-GB"/>
        </w:rPr>
        <w:t xml:space="preserve">including staff </w:t>
      </w:r>
      <w:r w:rsidR="00C967AC">
        <w:rPr>
          <w:rFonts w:asciiTheme="minorHAnsi" w:hAnsiTheme="minorHAnsi" w:cstheme="minorHAnsi"/>
          <w:sz w:val="22"/>
          <w:szCs w:val="22"/>
          <w:lang w:val="en-US" w:eastAsia="en-GB"/>
        </w:rPr>
        <w:t xml:space="preserve">professional boundaries policy and </w:t>
      </w:r>
      <w:r w:rsidRPr="00FB4B8C">
        <w:rPr>
          <w:rFonts w:asciiTheme="minorHAnsi" w:hAnsiTheme="minorHAnsi" w:cstheme="minorHAnsi"/>
          <w:sz w:val="22"/>
          <w:szCs w:val="22"/>
          <w:lang w:eastAsia="en-GB"/>
        </w:rPr>
        <w:t>Acceptable Use Policies</w:t>
      </w:r>
      <w:r w:rsidR="00C967AC">
        <w:rPr>
          <w:rFonts w:asciiTheme="minorHAnsi" w:hAnsiTheme="minorHAnsi" w:cstheme="minorHAnsi"/>
          <w:sz w:val="22"/>
          <w:szCs w:val="22"/>
          <w:lang w:eastAsia="en-GB"/>
        </w:rPr>
        <w:t>.</w:t>
      </w:r>
    </w:p>
    <w:p w14:paraId="09C506AF" w14:textId="77777777" w:rsidR="00FB4B8C" w:rsidRPr="00FB4B8C" w:rsidRDefault="00FB4B8C" w:rsidP="00FB4B8C">
      <w:pPr>
        <w:autoSpaceDN/>
        <w:spacing w:after="0" w:line="240" w:lineRule="auto"/>
        <w:textAlignment w:val="auto"/>
        <w:rPr>
          <w:rFonts w:asciiTheme="minorHAnsi" w:hAnsiTheme="minorHAnsi" w:cstheme="minorHAnsi"/>
          <w:b/>
          <w:sz w:val="22"/>
          <w:szCs w:val="22"/>
          <w:lang w:val="en-US" w:eastAsia="en-GB"/>
        </w:rPr>
      </w:pPr>
    </w:p>
    <w:p w14:paraId="669E11D5" w14:textId="41DBABC8" w:rsidR="00FB4B8C" w:rsidRPr="00FB4B8C" w:rsidRDefault="00C967AC" w:rsidP="00C967AC">
      <w:pPr>
        <w:autoSpaceDN/>
        <w:spacing w:after="0" w:line="240" w:lineRule="auto"/>
        <w:textAlignment w:val="auto"/>
        <w:rPr>
          <w:rFonts w:asciiTheme="minorHAnsi" w:hAnsiTheme="minorHAnsi" w:cstheme="minorHAnsi"/>
          <w:b/>
          <w:bCs/>
          <w:sz w:val="22"/>
          <w:szCs w:val="22"/>
          <w:lang w:eastAsia="en-GB"/>
        </w:rPr>
      </w:pPr>
      <w:r>
        <w:rPr>
          <w:rFonts w:asciiTheme="minorHAnsi" w:hAnsiTheme="minorHAnsi" w:cstheme="minorHAnsi"/>
          <w:b/>
          <w:sz w:val="22"/>
          <w:szCs w:val="22"/>
          <w:lang w:eastAsia="en-GB"/>
        </w:rPr>
        <w:t xml:space="preserve">17.3 </w:t>
      </w:r>
      <w:r w:rsidR="00FB4B8C" w:rsidRPr="00FB4B8C">
        <w:rPr>
          <w:rFonts w:asciiTheme="minorHAnsi" w:hAnsiTheme="minorHAnsi" w:cstheme="minorHAnsi"/>
          <w:b/>
          <w:sz w:val="22"/>
          <w:szCs w:val="22"/>
          <w:lang w:eastAsia="en-GB"/>
        </w:rPr>
        <w:t xml:space="preserve">Supervision and Support </w:t>
      </w:r>
    </w:p>
    <w:p w14:paraId="591F034D" w14:textId="77777777" w:rsidR="00FB4B8C" w:rsidRPr="00FB4B8C" w:rsidRDefault="00FB4B8C" w:rsidP="00FB4B8C">
      <w:pPr>
        <w:autoSpaceDN/>
        <w:spacing w:after="0" w:line="240" w:lineRule="auto"/>
        <w:textAlignment w:val="auto"/>
        <w:rPr>
          <w:rFonts w:asciiTheme="minorHAnsi" w:hAnsiTheme="minorHAnsi" w:cstheme="minorHAnsi"/>
          <w:sz w:val="22"/>
          <w:szCs w:val="22"/>
          <w:lang w:eastAsia="en-GB"/>
        </w:rPr>
      </w:pPr>
    </w:p>
    <w:p w14:paraId="15CE8288" w14:textId="199BC6F9" w:rsidR="00FB4B8C" w:rsidRPr="00FB4B8C" w:rsidRDefault="00FB4B8C" w:rsidP="00DC17F7">
      <w:pPr>
        <w:autoSpaceDE w:val="0"/>
        <w:autoSpaceDN/>
        <w:adjustRightInd w:val="0"/>
        <w:spacing w:after="118"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 xml:space="preserve">The induction process will include familiarisation with child protection responsibilities and procedures to be followed if members of staff have any concerns about a </w:t>
      </w:r>
      <w:r w:rsidR="00DC17F7">
        <w:rPr>
          <w:rFonts w:asciiTheme="minorHAnsi" w:hAnsiTheme="minorHAnsi" w:cstheme="minorHAnsi"/>
          <w:sz w:val="22"/>
          <w:szCs w:val="22"/>
          <w:lang w:eastAsia="en-GB"/>
        </w:rPr>
        <w:t>student</w:t>
      </w:r>
      <w:r w:rsidRPr="00FB4B8C">
        <w:rPr>
          <w:rFonts w:asciiTheme="minorHAnsi" w:hAnsiTheme="minorHAnsi" w:cstheme="minorHAnsi"/>
          <w:sz w:val="22"/>
          <w:szCs w:val="22"/>
          <w:lang w:eastAsia="en-GB"/>
        </w:rPr>
        <w:t>’s safety or welfare.</w:t>
      </w:r>
    </w:p>
    <w:p w14:paraId="752324EC" w14:textId="16ABD550" w:rsidR="00FB4B8C" w:rsidRPr="00FB4B8C" w:rsidRDefault="00725CE1" w:rsidP="00DC17F7">
      <w:pPr>
        <w:autoSpaceDE w:val="0"/>
        <w:autoSpaceDN/>
        <w:adjustRightInd w:val="0"/>
        <w:spacing w:after="118" w:line="240" w:lineRule="auto"/>
        <w:textAlignment w:val="auto"/>
        <w:rPr>
          <w:rFonts w:asciiTheme="minorHAnsi" w:hAnsiTheme="minorHAnsi" w:cstheme="minorHAnsi"/>
          <w:sz w:val="22"/>
          <w:szCs w:val="22"/>
          <w:lang w:eastAsia="en-GB"/>
        </w:rPr>
      </w:pPr>
      <w:r w:rsidRPr="00725CE1">
        <w:rPr>
          <w:rFonts w:asciiTheme="minorHAnsi" w:hAnsiTheme="minorHAnsi" w:cstheme="minorHAnsi"/>
          <w:color w:val="000000" w:themeColor="text1"/>
          <w:sz w:val="22"/>
          <w:szCs w:val="22"/>
          <w:lang w:eastAsia="en-GB"/>
        </w:rPr>
        <w:t xml:space="preserve">Cairn Education </w:t>
      </w:r>
      <w:r w:rsidR="00FB4B8C" w:rsidRPr="00FB4B8C">
        <w:rPr>
          <w:rFonts w:asciiTheme="minorHAnsi" w:hAnsiTheme="minorHAnsi" w:cstheme="minorHAnsi"/>
          <w:sz w:val="22"/>
          <w:szCs w:val="22"/>
          <w:lang w:eastAsia="en-GB"/>
        </w:rPr>
        <w:t>will provide appropriate supervision and support for all members of staff to ensure that:</w:t>
      </w:r>
    </w:p>
    <w:p w14:paraId="604C668C" w14:textId="77777777" w:rsidR="00FB4B8C" w:rsidRPr="00FB4B8C" w:rsidRDefault="00FB4B8C" w:rsidP="00A02567">
      <w:pPr>
        <w:numPr>
          <w:ilvl w:val="1"/>
          <w:numId w:val="25"/>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All staff are competent to carry out their responsibilities for safeguarding and promoting the welfare of children</w:t>
      </w:r>
    </w:p>
    <w:p w14:paraId="6E06E997" w14:textId="77777777" w:rsidR="00FB4B8C" w:rsidRPr="00FB4B8C" w:rsidRDefault="00FB4B8C" w:rsidP="00A02567">
      <w:pPr>
        <w:numPr>
          <w:ilvl w:val="1"/>
          <w:numId w:val="25"/>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 xml:space="preserve">All staff are supported by the DSL in their safeguarding role. </w:t>
      </w:r>
    </w:p>
    <w:p w14:paraId="1A3C32CE" w14:textId="77777777" w:rsidR="00FB4B8C" w:rsidRPr="00FB4B8C" w:rsidRDefault="00FB4B8C" w:rsidP="00A02567">
      <w:pPr>
        <w:numPr>
          <w:ilvl w:val="1"/>
          <w:numId w:val="25"/>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 xml:space="preserve">All members of staff have regular reviews of their own practice to ensure they improve over time. </w:t>
      </w:r>
      <w:r w:rsidRPr="00FB4B8C">
        <w:rPr>
          <w:rFonts w:asciiTheme="minorHAnsi" w:hAnsiTheme="minorHAnsi" w:cstheme="minorHAnsi"/>
          <w:sz w:val="22"/>
          <w:szCs w:val="22"/>
          <w:lang w:val="en-US" w:eastAsia="en-GB"/>
        </w:rPr>
        <w:br/>
      </w:r>
    </w:p>
    <w:p w14:paraId="1275C083" w14:textId="301A1940" w:rsidR="00FB4B8C" w:rsidRPr="00FB4B8C" w:rsidRDefault="00FB4B8C" w:rsidP="00065272">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Any member of staff affected by issues arising from concerns for children’s welfare or safety can seek support from the DSL</w:t>
      </w:r>
    </w:p>
    <w:p w14:paraId="4A67137E" w14:textId="77777777" w:rsidR="00FB4B8C" w:rsidRPr="00FB4B8C" w:rsidRDefault="00FB4B8C" w:rsidP="00FB4B8C">
      <w:pPr>
        <w:autoSpaceDN/>
        <w:spacing w:after="0" w:line="240" w:lineRule="auto"/>
        <w:ind w:left="360"/>
        <w:textAlignment w:val="auto"/>
        <w:rPr>
          <w:rFonts w:asciiTheme="minorHAnsi" w:hAnsiTheme="minorHAnsi" w:cstheme="minorHAnsi"/>
          <w:sz w:val="22"/>
          <w:szCs w:val="22"/>
          <w:lang w:eastAsia="en-GB"/>
        </w:rPr>
      </w:pPr>
    </w:p>
    <w:p w14:paraId="6F63A190" w14:textId="180E7311" w:rsidR="00FB4B8C" w:rsidRPr="00FB4B8C" w:rsidRDefault="00FB4B8C" w:rsidP="00BD0CD8">
      <w:pPr>
        <w:autoSpaceDN/>
        <w:spacing w:after="0" w:line="240" w:lineRule="auto"/>
        <w:textAlignment w:val="auto"/>
        <w:rPr>
          <w:rFonts w:asciiTheme="minorHAnsi" w:hAnsiTheme="minorHAnsi" w:cstheme="minorHAnsi"/>
          <w:sz w:val="22"/>
          <w:szCs w:val="22"/>
          <w:lang w:eastAsia="en-GB"/>
        </w:rPr>
      </w:pPr>
      <w:r w:rsidRPr="00D518B9">
        <w:rPr>
          <w:rFonts w:asciiTheme="minorHAnsi" w:hAnsiTheme="minorHAnsi" w:cstheme="minorHAnsi"/>
          <w:sz w:val="22"/>
          <w:szCs w:val="22"/>
          <w:lang w:eastAsia="en-GB"/>
        </w:rPr>
        <w:lastRenderedPageBreak/>
        <w:t>The DSL will also put staff in touch with outside agencies for professional support if they so wish.</w:t>
      </w:r>
      <w:r w:rsidR="00D9632D" w:rsidRPr="00D518B9">
        <w:rPr>
          <w:rFonts w:asciiTheme="minorHAnsi" w:hAnsiTheme="minorHAnsi" w:cstheme="minorHAnsi"/>
          <w:sz w:val="22"/>
          <w:szCs w:val="22"/>
          <w:lang w:eastAsia="en-GB"/>
        </w:rPr>
        <w:t xml:space="preserve"> </w:t>
      </w:r>
      <w:r w:rsidRPr="00D518B9">
        <w:rPr>
          <w:rFonts w:asciiTheme="minorHAnsi" w:hAnsiTheme="minorHAnsi" w:cstheme="minorHAnsi"/>
          <w:sz w:val="22"/>
          <w:szCs w:val="22"/>
          <w:lang w:eastAsia="en-GB"/>
        </w:rPr>
        <w:t>Staff can also approach organisations such as their Union, the Education Support Partnership</w:t>
      </w:r>
      <w:r w:rsidR="00116DF6" w:rsidRPr="00D518B9">
        <w:rPr>
          <w:rFonts w:asciiTheme="minorHAnsi" w:hAnsiTheme="minorHAnsi" w:cstheme="minorHAnsi"/>
          <w:sz w:val="22"/>
          <w:szCs w:val="22"/>
          <w:lang w:eastAsia="en-GB"/>
        </w:rPr>
        <w:t xml:space="preserve"> </w:t>
      </w:r>
      <w:hyperlink r:id="rId70" w:history="1">
        <w:r w:rsidR="00116DF6" w:rsidRPr="00D518B9">
          <w:rPr>
            <w:rStyle w:val="Hyperlink"/>
            <w:rFonts w:asciiTheme="minorHAnsi" w:hAnsiTheme="minorHAnsi" w:cstheme="minorHAnsi"/>
            <w:sz w:val="22"/>
            <w:szCs w:val="22"/>
            <w:lang w:eastAsia="en-GB"/>
          </w:rPr>
          <w:t>www.educationsupport.org.uk</w:t>
        </w:r>
      </w:hyperlink>
      <w:r w:rsidR="00116DF6" w:rsidRPr="00D518B9">
        <w:rPr>
          <w:rFonts w:asciiTheme="minorHAnsi" w:hAnsiTheme="minorHAnsi" w:cstheme="minorHAnsi"/>
          <w:sz w:val="22"/>
          <w:szCs w:val="22"/>
          <w:lang w:eastAsia="en-GB"/>
        </w:rPr>
        <w:t xml:space="preserve">  Tel: 08000 856 148 </w:t>
      </w:r>
      <w:r w:rsidRPr="00D518B9">
        <w:rPr>
          <w:rFonts w:asciiTheme="minorHAnsi" w:hAnsiTheme="minorHAnsi" w:cstheme="minorHAnsi"/>
          <w:sz w:val="22"/>
          <w:szCs w:val="22"/>
          <w:lang w:eastAsia="en-GB"/>
        </w:rPr>
        <w:t>or other similar organisations directly.</w:t>
      </w:r>
      <w:r w:rsidRPr="00FB4B8C">
        <w:rPr>
          <w:rFonts w:asciiTheme="minorHAnsi" w:hAnsiTheme="minorHAnsi" w:cstheme="minorHAnsi"/>
          <w:sz w:val="22"/>
          <w:szCs w:val="22"/>
          <w:lang w:eastAsia="en-GB"/>
        </w:rPr>
        <w:t xml:space="preserve"> </w:t>
      </w:r>
    </w:p>
    <w:p w14:paraId="5C39F484" w14:textId="77777777" w:rsidR="00FB4B8C" w:rsidRPr="00FB4B8C" w:rsidRDefault="00FB4B8C" w:rsidP="00FB4B8C">
      <w:pPr>
        <w:autoSpaceDN/>
        <w:spacing w:after="0" w:line="240" w:lineRule="auto"/>
        <w:textAlignment w:val="auto"/>
        <w:rPr>
          <w:rFonts w:asciiTheme="minorHAnsi" w:hAnsiTheme="minorHAnsi" w:cstheme="minorHAnsi"/>
          <w:sz w:val="22"/>
          <w:szCs w:val="22"/>
          <w:lang w:eastAsia="en-GB"/>
        </w:rPr>
      </w:pPr>
    </w:p>
    <w:p w14:paraId="366658AD" w14:textId="77777777" w:rsidR="00FB4B8C" w:rsidRPr="00FB4B8C" w:rsidRDefault="00FB4B8C" w:rsidP="00A02567">
      <w:pPr>
        <w:pStyle w:val="Heading1"/>
        <w:numPr>
          <w:ilvl w:val="0"/>
          <w:numId w:val="45"/>
        </w:numPr>
        <w:jc w:val="left"/>
        <w:rPr>
          <w:lang w:eastAsia="en-GB"/>
        </w:rPr>
      </w:pPr>
      <w:bookmarkStart w:id="24" w:name="_Toc85723188"/>
      <w:r w:rsidRPr="00FB4B8C">
        <w:rPr>
          <w:lang w:eastAsia="en-GB"/>
        </w:rPr>
        <w:t>Safer Recruitment and Allegations</w:t>
      </w:r>
      <w:bookmarkEnd w:id="24"/>
    </w:p>
    <w:p w14:paraId="0F64ADD5" w14:textId="77777777" w:rsidR="00FB4B8C" w:rsidRPr="00FB4B8C" w:rsidRDefault="00FB4B8C" w:rsidP="00FB4B8C">
      <w:pPr>
        <w:autoSpaceDN/>
        <w:spacing w:after="0" w:line="240" w:lineRule="auto"/>
        <w:textAlignment w:val="auto"/>
        <w:rPr>
          <w:rFonts w:asciiTheme="minorHAnsi" w:hAnsiTheme="minorHAnsi" w:cstheme="minorHAnsi"/>
          <w:b/>
          <w:bCs/>
          <w:sz w:val="22"/>
          <w:szCs w:val="22"/>
          <w:lang w:eastAsia="en-GB"/>
        </w:rPr>
      </w:pPr>
    </w:p>
    <w:p w14:paraId="246D74B6" w14:textId="7B39BC78" w:rsidR="00FB4B8C" w:rsidRPr="00FB4B8C" w:rsidRDefault="006B2934" w:rsidP="00D4174D">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18.1  </w:t>
      </w:r>
      <w:r w:rsidR="00FB4B8C" w:rsidRPr="00FB4B8C">
        <w:rPr>
          <w:rFonts w:asciiTheme="minorHAnsi" w:hAnsiTheme="minorHAnsi" w:cstheme="minorHAnsi"/>
          <w:b/>
          <w:sz w:val="22"/>
          <w:szCs w:val="22"/>
          <w:lang w:eastAsia="en-GB"/>
        </w:rPr>
        <w:t>Safer Recruitment and Safeguarding Checks</w:t>
      </w:r>
    </w:p>
    <w:p w14:paraId="5196E6E0" w14:textId="77777777" w:rsidR="00385E69" w:rsidRDefault="00385E69" w:rsidP="00385E69">
      <w:pPr>
        <w:autoSpaceDN/>
        <w:spacing w:after="0" w:line="240" w:lineRule="auto"/>
        <w:textAlignment w:val="auto"/>
        <w:rPr>
          <w:rFonts w:asciiTheme="minorHAnsi" w:hAnsiTheme="minorHAnsi" w:cstheme="minorHAnsi"/>
          <w:color w:val="009EFF"/>
          <w:sz w:val="22"/>
          <w:szCs w:val="22"/>
          <w:lang w:eastAsia="en-GB"/>
        </w:rPr>
      </w:pPr>
    </w:p>
    <w:p w14:paraId="5D1BF76A" w14:textId="30A76024" w:rsidR="00FB4B8C" w:rsidRPr="00FB4B8C" w:rsidRDefault="00385E69" w:rsidP="00385E69">
      <w:pPr>
        <w:autoSpaceDN/>
        <w:spacing w:after="0" w:line="240" w:lineRule="auto"/>
        <w:textAlignment w:val="auto"/>
        <w:rPr>
          <w:rFonts w:asciiTheme="minorHAnsi" w:hAnsiTheme="minorHAnsi" w:cstheme="minorHAnsi"/>
          <w:sz w:val="22"/>
          <w:szCs w:val="22"/>
          <w:lang w:eastAsia="en-GB"/>
        </w:rPr>
      </w:pPr>
      <w:r w:rsidRPr="00385E69">
        <w:rPr>
          <w:rFonts w:asciiTheme="minorHAnsi" w:hAnsiTheme="minorHAnsi" w:cstheme="minorHAnsi"/>
          <w:iCs/>
          <w:color w:val="000000" w:themeColor="text1"/>
          <w:sz w:val="22"/>
          <w:szCs w:val="22"/>
          <w:lang w:eastAsia="en-GB"/>
        </w:rPr>
        <w:t>Cairn Education</w:t>
      </w:r>
      <w:r w:rsidRPr="00385E69">
        <w:rPr>
          <w:rFonts w:asciiTheme="minorHAnsi" w:hAnsiTheme="minorHAnsi" w:cstheme="minorHAnsi"/>
          <w:i/>
          <w:color w:val="000000" w:themeColor="text1"/>
          <w:sz w:val="22"/>
          <w:szCs w:val="22"/>
          <w:lang w:eastAsia="en-GB"/>
        </w:rPr>
        <w:t xml:space="preserve"> </w:t>
      </w:r>
      <w:r w:rsidR="00FB4B8C" w:rsidRPr="00FB4B8C">
        <w:rPr>
          <w:rFonts w:asciiTheme="minorHAnsi" w:hAnsiTheme="minorHAnsi" w:cstheme="minorHAnsi"/>
          <w:sz w:val="22"/>
          <w:szCs w:val="22"/>
          <w:lang w:eastAsia="en-GB"/>
        </w:rPr>
        <w:t xml:space="preserve">is committed to ensure that </w:t>
      </w:r>
      <w:r w:rsidR="000C033F">
        <w:rPr>
          <w:rFonts w:asciiTheme="minorHAnsi" w:hAnsiTheme="minorHAnsi" w:cstheme="minorHAnsi"/>
          <w:sz w:val="22"/>
          <w:szCs w:val="22"/>
          <w:lang w:eastAsia="en-GB"/>
        </w:rPr>
        <w:t>there is a</w:t>
      </w:r>
      <w:r w:rsidR="00FB4B8C" w:rsidRPr="00FB4B8C">
        <w:rPr>
          <w:rFonts w:asciiTheme="minorHAnsi" w:hAnsiTheme="minorHAnsi" w:cstheme="minorHAnsi"/>
          <w:sz w:val="22"/>
          <w:szCs w:val="22"/>
          <w:lang w:eastAsia="en-GB"/>
        </w:rPr>
        <w:t xml:space="preserve"> safe culture and that all steps are taken to recruit staff and volunteers who are safe to work with our learners and staff.</w:t>
      </w:r>
    </w:p>
    <w:p w14:paraId="14EF825D" w14:textId="6EBEE780" w:rsidR="00FB4B8C" w:rsidRPr="00FB4B8C" w:rsidRDefault="00385E69" w:rsidP="00A02567">
      <w:pPr>
        <w:numPr>
          <w:ilvl w:val="1"/>
          <w:numId w:val="25"/>
        </w:numPr>
        <w:autoSpaceDN/>
        <w:spacing w:after="0" w:line="240" w:lineRule="auto"/>
        <w:ind w:left="1080"/>
        <w:textAlignment w:val="auto"/>
        <w:rPr>
          <w:rFonts w:asciiTheme="minorHAnsi" w:hAnsiTheme="minorHAnsi" w:cstheme="minorHAnsi"/>
          <w:sz w:val="22"/>
          <w:szCs w:val="22"/>
          <w:lang w:eastAsia="en-GB"/>
        </w:rPr>
      </w:pPr>
      <w:r w:rsidRPr="00385E69">
        <w:rPr>
          <w:rFonts w:asciiTheme="minorHAnsi" w:hAnsiTheme="minorHAnsi" w:cstheme="minorHAnsi"/>
          <w:color w:val="000000" w:themeColor="text1"/>
          <w:sz w:val="22"/>
          <w:szCs w:val="22"/>
          <w:lang w:val="en-US" w:eastAsia="en-GB"/>
        </w:rPr>
        <w:t xml:space="preserve">Cairn Education </w:t>
      </w:r>
      <w:r w:rsidR="00FB4B8C" w:rsidRPr="00FB4B8C">
        <w:rPr>
          <w:rFonts w:asciiTheme="minorHAnsi" w:hAnsiTheme="minorHAnsi" w:cstheme="minorHAnsi"/>
          <w:sz w:val="22"/>
          <w:szCs w:val="22"/>
          <w:lang w:eastAsia="en-GB"/>
        </w:rPr>
        <w:t xml:space="preserve">will follow relevant guidance in </w:t>
      </w:r>
      <w:r w:rsidR="00DB40BD">
        <w:rPr>
          <w:rFonts w:asciiTheme="minorHAnsi" w:hAnsiTheme="minorHAnsi" w:cstheme="minorHAnsi"/>
          <w:sz w:val="22"/>
          <w:szCs w:val="22"/>
          <w:lang w:eastAsia="en-GB"/>
        </w:rPr>
        <w:t>Keeping Children Safe in Education 2023</w:t>
      </w:r>
      <w:r w:rsidR="00FB4B8C" w:rsidRPr="00FB4B8C">
        <w:rPr>
          <w:rFonts w:asciiTheme="minorHAnsi" w:hAnsiTheme="minorHAnsi" w:cstheme="minorHAnsi"/>
          <w:sz w:val="22"/>
          <w:szCs w:val="22"/>
          <w:lang w:eastAsia="en-GB"/>
        </w:rPr>
        <w:t xml:space="preserve"> (Part Three, ‘Safer Recruitment’) and from The Disclosure and Barring Service (DBS)</w:t>
      </w:r>
    </w:p>
    <w:p w14:paraId="4368EFFE" w14:textId="2B490344" w:rsidR="00FB4B8C" w:rsidRPr="00FB4B8C" w:rsidRDefault="00FB4B8C" w:rsidP="00A02567">
      <w:pPr>
        <w:numPr>
          <w:ilvl w:val="1"/>
          <w:numId w:val="25"/>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The</w:t>
      </w:r>
      <w:r w:rsidR="00E339CF">
        <w:rPr>
          <w:rFonts w:asciiTheme="minorHAnsi" w:hAnsiTheme="minorHAnsi" w:cstheme="minorHAnsi"/>
          <w:sz w:val="22"/>
          <w:szCs w:val="22"/>
          <w:lang w:eastAsia="en-GB"/>
        </w:rPr>
        <w:t xml:space="preserve"> governing body and leadership team</w:t>
      </w:r>
      <w:r w:rsidRPr="00FB4B8C">
        <w:rPr>
          <w:rFonts w:asciiTheme="minorHAnsi" w:hAnsiTheme="minorHAnsi" w:cstheme="minorHAnsi"/>
          <w:sz w:val="22"/>
          <w:szCs w:val="22"/>
          <w:lang w:eastAsia="en-GB"/>
        </w:rPr>
        <w:t xml:space="preserve"> are responsible for ensuring that </w:t>
      </w:r>
      <w:r w:rsidR="00E339CF">
        <w:rPr>
          <w:rFonts w:asciiTheme="minorHAnsi" w:hAnsiTheme="minorHAnsi" w:cstheme="minorHAnsi"/>
          <w:sz w:val="22"/>
          <w:szCs w:val="22"/>
          <w:lang w:eastAsia="en-GB"/>
        </w:rPr>
        <w:t>Cairn Education</w:t>
      </w:r>
      <w:r w:rsidRPr="00FB4B8C">
        <w:rPr>
          <w:rFonts w:asciiTheme="minorHAnsi" w:hAnsiTheme="minorHAnsi" w:cstheme="minorHAnsi"/>
          <w:sz w:val="22"/>
          <w:szCs w:val="22"/>
          <w:lang w:eastAsia="en-GB"/>
        </w:rPr>
        <w:t xml:space="preserve"> follows safe recruitment processes as outlined within guidance.  </w:t>
      </w:r>
    </w:p>
    <w:p w14:paraId="2BCBC4AF" w14:textId="0739B92E" w:rsidR="00FB4B8C" w:rsidRDefault="00FB4B8C" w:rsidP="00A02567">
      <w:pPr>
        <w:numPr>
          <w:ilvl w:val="1"/>
          <w:numId w:val="25"/>
        </w:numPr>
        <w:autoSpaceDN/>
        <w:spacing w:after="0" w:line="240" w:lineRule="auto"/>
        <w:ind w:left="1080"/>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The</w:t>
      </w:r>
      <w:r w:rsidR="0011221D">
        <w:rPr>
          <w:rFonts w:asciiTheme="minorHAnsi" w:hAnsiTheme="minorHAnsi" w:cstheme="minorHAnsi"/>
          <w:sz w:val="22"/>
          <w:szCs w:val="22"/>
          <w:lang w:eastAsia="en-GB"/>
        </w:rPr>
        <w:t xml:space="preserve"> leadership</w:t>
      </w:r>
      <w:r w:rsidRPr="00FB4B8C">
        <w:rPr>
          <w:rFonts w:asciiTheme="minorHAnsi" w:hAnsiTheme="minorHAnsi" w:cstheme="minorHAnsi"/>
          <w:sz w:val="22"/>
          <w:szCs w:val="22"/>
          <w:lang w:eastAsia="en-GB"/>
        </w:rPr>
        <w:t xml:space="preserve"> will ensure that there is at least one of the persons who conducts an interview has completed safer recruitment training.</w:t>
      </w:r>
    </w:p>
    <w:p w14:paraId="1BD800E7" w14:textId="77777777" w:rsidR="00CD63B3" w:rsidRDefault="00CD63B3" w:rsidP="00CD63B3">
      <w:pPr>
        <w:autoSpaceDN/>
        <w:spacing w:after="0" w:line="240" w:lineRule="auto"/>
        <w:textAlignment w:val="auto"/>
        <w:rPr>
          <w:rFonts w:asciiTheme="minorHAnsi" w:hAnsiTheme="minorHAnsi" w:cstheme="minorHAnsi"/>
          <w:sz w:val="22"/>
          <w:szCs w:val="22"/>
          <w:lang w:eastAsia="en-GB"/>
        </w:rPr>
      </w:pPr>
    </w:p>
    <w:p w14:paraId="5882637D" w14:textId="5D024AD6" w:rsidR="00CD63B3" w:rsidRDefault="00CD63B3" w:rsidP="00CD63B3">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The following steps are taken at each stage of the recruitment process</w:t>
      </w:r>
      <w:r w:rsidR="00F22333">
        <w:rPr>
          <w:rFonts w:asciiTheme="minorHAnsi" w:hAnsiTheme="minorHAnsi" w:cstheme="minorHAnsi"/>
          <w:sz w:val="22"/>
          <w:szCs w:val="22"/>
          <w:lang w:eastAsia="en-GB"/>
        </w:rPr>
        <w:t>.</w:t>
      </w:r>
    </w:p>
    <w:p w14:paraId="5E475540" w14:textId="77777777" w:rsidR="001A23D8" w:rsidRDefault="001A23D8" w:rsidP="00CD63B3">
      <w:pPr>
        <w:autoSpaceDN/>
        <w:spacing w:after="0" w:line="240" w:lineRule="auto"/>
        <w:textAlignment w:val="auto"/>
        <w:rPr>
          <w:rFonts w:asciiTheme="minorHAnsi" w:hAnsiTheme="minorHAnsi" w:cstheme="minorHAnsi"/>
          <w:sz w:val="22"/>
          <w:szCs w:val="22"/>
          <w:lang w:eastAsia="en-GB"/>
        </w:rPr>
      </w:pPr>
    </w:p>
    <w:p w14:paraId="73C0127E" w14:textId="1B92800E" w:rsidR="00F22333" w:rsidRPr="001A23D8" w:rsidRDefault="001A23D8" w:rsidP="00CD63B3">
      <w:pPr>
        <w:autoSpaceDN/>
        <w:spacing w:after="0" w:line="240" w:lineRule="auto"/>
        <w:textAlignment w:val="auto"/>
        <w:rPr>
          <w:rFonts w:asciiTheme="minorHAnsi" w:hAnsiTheme="minorHAnsi" w:cstheme="minorHAnsi"/>
          <w:b/>
          <w:bCs/>
          <w:sz w:val="22"/>
          <w:szCs w:val="22"/>
          <w:lang w:eastAsia="en-GB"/>
        </w:rPr>
      </w:pPr>
      <w:r w:rsidRPr="001A23D8">
        <w:rPr>
          <w:rFonts w:asciiTheme="minorHAnsi" w:hAnsiTheme="minorHAnsi" w:cstheme="minorHAnsi"/>
          <w:b/>
          <w:bCs/>
          <w:sz w:val="22"/>
          <w:szCs w:val="22"/>
          <w:lang w:eastAsia="en-GB"/>
        </w:rPr>
        <w:t>Job Descriptions</w:t>
      </w:r>
    </w:p>
    <w:p w14:paraId="17F00517" w14:textId="32E58928" w:rsidR="00F22333" w:rsidRDefault="00F22333" w:rsidP="00CD63B3">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 xml:space="preserve">Job descriptions </w:t>
      </w:r>
      <w:r w:rsidR="00890209">
        <w:rPr>
          <w:rFonts w:asciiTheme="minorHAnsi" w:hAnsiTheme="minorHAnsi" w:cstheme="minorHAnsi"/>
          <w:sz w:val="22"/>
          <w:szCs w:val="22"/>
          <w:lang w:eastAsia="en-GB"/>
        </w:rPr>
        <w:t xml:space="preserve">include a statement relating to Cairn Educations commitment to safeguarding students. </w:t>
      </w:r>
      <w:r w:rsidR="00F70182">
        <w:rPr>
          <w:rFonts w:asciiTheme="minorHAnsi" w:hAnsiTheme="minorHAnsi" w:cstheme="minorHAnsi"/>
          <w:sz w:val="22"/>
          <w:szCs w:val="22"/>
          <w:lang w:eastAsia="en-GB"/>
        </w:rPr>
        <w:t xml:space="preserve">Job descriptions make it explicitly clear that all staff have a responsibility to act professionally and follow Cairn Educations safeguarding policies at all times. </w:t>
      </w:r>
    </w:p>
    <w:p w14:paraId="61D5075F" w14:textId="28BB037D" w:rsidR="00CF3F6E" w:rsidRDefault="00CF3F6E" w:rsidP="00CD63B3">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Jo</w:t>
      </w:r>
      <w:r w:rsidR="004F3666">
        <w:rPr>
          <w:rFonts w:asciiTheme="minorHAnsi" w:hAnsiTheme="minorHAnsi" w:cstheme="minorHAnsi"/>
          <w:sz w:val="22"/>
          <w:szCs w:val="22"/>
          <w:lang w:eastAsia="en-GB"/>
        </w:rPr>
        <w:t>b</w:t>
      </w:r>
      <w:r>
        <w:rPr>
          <w:rFonts w:asciiTheme="minorHAnsi" w:hAnsiTheme="minorHAnsi" w:cstheme="minorHAnsi"/>
          <w:sz w:val="22"/>
          <w:szCs w:val="22"/>
          <w:lang w:eastAsia="en-GB"/>
        </w:rPr>
        <w:t xml:space="preserve"> descriptions make it clear that candidates will undergo a DBS check a</w:t>
      </w:r>
      <w:r w:rsidR="00BD364D">
        <w:rPr>
          <w:rFonts w:asciiTheme="minorHAnsi" w:hAnsiTheme="minorHAnsi" w:cstheme="minorHAnsi"/>
          <w:sz w:val="22"/>
          <w:szCs w:val="22"/>
          <w:lang w:eastAsia="en-GB"/>
        </w:rPr>
        <w:t xml:space="preserve">nd appointment will </w:t>
      </w:r>
      <w:r w:rsidR="004F3666">
        <w:rPr>
          <w:rFonts w:asciiTheme="minorHAnsi" w:hAnsiTheme="minorHAnsi" w:cstheme="minorHAnsi"/>
          <w:sz w:val="22"/>
          <w:szCs w:val="22"/>
          <w:lang w:eastAsia="en-GB"/>
        </w:rPr>
        <w:t xml:space="preserve">only be made once satisfactory clearance has been confirmed. </w:t>
      </w:r>
    </w:p>
    <w:p w14:paraId="6EEAC2B9" w14:textId="65ECA412" w:rsidR="004F3666" w:rsidRDefault="004F3666" w:rsidP="00CD63B3">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Jo</w:t>
      </w:r>
      <w:r w:rsidR="00CC7C83">
        <w:rPr>
          <w:rFonts w:asciiTheme="minorHAnsi" w:hAnsiTheme="minorHAnsi" w:cstheme="minorHAnsi"/>
          <w:sz w:val="22"/>
          <w:szCs w:val="22"/>
          <w:lang w:eastAsia="en-GB"/>
        </w:rPr>
        <w:t>b</w:t>
      </w:r>
      <w:r>
        <w:rPr>
          <w:rFonts w:asciiTheme="minorHAnsi" w:hAnsiTheme="minorHAnsi" w:cstheme="minorHAnsi"/>
          <w:sz w:val="22"/>
          <w:szCs w:val="22"/>
          <w:lang w:eastAsia="en-GB"/>
        </w:rPr>
        <w:t xml:space="preserve"> descriptions make it clear the level of qualifications that re needed for the post including where appropriate the </w:t>
      </w:r>
      <w:r w:rsidR="001A23D8">
        <w:rPr>
          <w:rFonts w:asciiTheme="minorHAnsi" w:hAnsiTheme="minorHAnsi" w:cstheme="minorHAnsi"/>
          <w:sz w:val="22"/>
          <w:szCs w:val="22"/>
          <w:lang w:eastAsia="en-GB"/>
        </w:rPr>
        <w:t>requirements of all teachers to have QTS or QTLS status.</w:t>
      </w:r>
    </w:p>
    <w:p w14:paraId="1FACEA60" w14:textId="77777777" w:rsidR="00624168" w:rsidRDefault="00624168" w:rsidP="00CD63B3">
      <w:pPr>
        <w:autoSpaceDN/>
        <w:spacing w:after="0" w:line="240" w:lineRule="auto"/>
        <w:textAlignment w:val="auto"/>
        <w:rPr>
          <w:rFonts w:asciiTheme="minorHAnsi" w:hAnsiTheme="minorHAnsi" w:cstheme="minorHAnsi"/>
          <w:sz w:val="22"/>
          <w:szCs w:val="22"/>
          <w:lang w:eastAsia="en-GB"/>
        </w:rPr>
      </w:pPr>
    </w:p>
    <w:p w14:paraId="16F483C9" w14:textId="537B1C44" w:rsidR="00624168" w:rsidRPr="00893484" w:rsidRDefault="00624168" w:rsidP="00CD63B3">
      <w:pPr>
        <w:autoSpaceDN/>
        <w:spacing w:after="0" w:line="240" w:lineRule="auto"/>
        <w:textAlignment w:val="auto"/>
        <w:rPr>
          <w:rFonts w:asciiTheme="minorHAnsi" w:hAnsiTheme="minorHAnsi" w:cstheme="minorHAnsi"/>
          <w:b/>
          <w:bCs/>
          <w:sz w:val="22"/>
          <w:szCs w:val="22"/>
          <w:lang w:eastAsia="en-GB"/>
        </w:rPr>
      </w:pPr>
      <w:r w:rsidRPr="00893484">
        <w:rPr>
          <w:rFonts w:asciiTheme="minorHAnsi" w:hAnsiTheme="minorHAnsi" w:cstheme="minorHAnsi"/>
          <w:b/>
          <w:bCs/>
          <w:sz w:val="22"/>
          <w:szCs w:val="22"/>
          <w:lang w:eastAsia="en-GB"/>
        </w:rPr>
        <w:t>Job Application</w:t>
      </w:r>
    </w:p>
    <w:p w14:paraId="354516A5" w14:textId="3F50F5FB" w:rsidR="00624168" w:rsidRDefault="00624168" w:rsidP="00CD63B3">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 xml:space="preserve">All candidates will be required to complete a job application. CV’s will not be accepted without a job application form being completed. </w:t>
      </w:r>
    </w:p>
    <w:p w14:paraId="41D18097" w14:textId="7FE40483" w:rsidR="00624168" w:rsidRDefault="00E9400D" w:rsidP="00CD63B3">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The Job Application form requires all sections to be complete so that pre-interview checks can be carried out in relation to identity, qualifications</w:t>
      </w:r>
      <w:r w:rsidR="00BB2916">
        <w:rPr>
          <w:rFonts w:asciiTheme="minorHAnsi" w:hAnsiTheme="minorHAnsi" w:cstheme="minorHAnsi"/>
          <w:sz w:val="22"/>
          <w:szCs w:val="22"/>
          <w:lang w:eastAsia="en-GB"/>
        </w:rPr>
        <w:t xml:space="preserve">, employment history, reasons for leaving employment, and references. </w:t>
      </w:r>
    </w:p>
    <w:p w14:paraId="23EB025B" w14:textId="77777777" w:rsidR="00893484" w:rsidRDefault="00893484" w:rsidP="00CD63B3">
      <w:pPr>
        <w:autoSpaceDN/>
        <w:spacing w:after="0" w:line="240" w:lineRule="auto"/>
        <w:textAlignment w:val="auto"/>
        <w:rPr>
          <w:rFonts w:asciiTheme="minorHAnsi" w:hAnsiTheme="minorHAnsi" w:cstheme="minorHAnsi"/>
          <w:sz w:val="22"/>
          <w:szCs w:val="22"/>
          <w:lang w:eastAsia="en-GB"/>
        </w:rPr>
      </w:pPr>
    </w:p>
    <w:p w14:paraId="125D7C70" w14:textId="3996D713" w:rsidR="00893484" w:rsidRPr="00893484" w:rsidRDefault="00893484" w:rsidP="00CD63B3">
      <w:pPr>
        <w:autoSpaceDN/>
        <w:spacing w:after="0" w:line="240" w:lineRule="auto"/>
        <w:textAlignment w:val="auto"/>
        <w:rPr>
          <w:rFonts w:asciiTheme="minorHAnsi" w:hAnsiTheme="minorHAnsi" w:cstheme="minorHAnsi"/>
          <w:b/>
          <w:bCs/>
          <w:sz w:val="22"/>
          <w:szCs w:val="22"/>
          <w:lang w:eastAsia="en-GB"/>
        </w:rPr>
      </w:pPr>
      <w:r w:rsidRPr="00893484">
        <w:rPr>
          <w:rFonts w:asciiTheme="minorHAnsi" w:hAnsiTheme="minorHAnsi" w:cstheme="minorHAnsi"/>
          <w:b/>
          <w:bCs/>
          <w:sz w:val="22"/>
          <w:szCs w:val="22"/>
          <w:lang w:eastAsia="en-GB"/>
        </w:rPr>
        <w:t>Short Listing and Invite to Interview</w:t>
      </w:r>
    </w:p>
    <w:p w14:paraId="3E3F888E" w14:textId="77777777" w:rsidR="00893484" w:rsidRDefault="00893484" w:rsidP="00CD63B3">
      <w:pPr>
        <w:autoSpaceDN/>
        <w:spacing w:after="0" w:line="240" w:lineRule="auto"/>
        <w:textAlignment w:val="auto"/>
        <w:rPr>
          <w:rFonts w:asciiTheme="minorHAnsi" w:hAnsiTheme="minorHAnsi" w:cstheme="minorHAnsi"/>
          <w:sz w:val="22"/>
          <w:szCs w:val="22"/>
          <w:lang w:eastAsia="en-GB"/>
        </w:rPr>
      </w:pPr>
    </w:p>
    <w:p w14:paraId="4CE75240" w14:textId="691364C8" w:rsidR="00E05DA0" w:rsidRDefault="00E05DA0" w:rsidP="00CD63B3">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 xml:space="preserve">Candidates’ references will be sought prior to interview. </w:t>
      </w:r>
    </w:p>
    <w:p w14:paraId="202141C5" w14:textId="4009A40D" w:rsidR="00893484" w:rsidRDefault="00893484" w:rsidP="00CD63B3">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 xml:space="preserve">Candidates will be informed </w:t>
      </w:r>
      <w:r w:rsidR="00E653ED">
        <w:rPr>
          <w:rFonts w:asciiTheme="minorHAnsi" w:hAnsiTheme="minorHAnsi" w:cstheme="minorHAnsi"/>
          <w:sz w:val="22"/>
          <w:szCs w:val="22"/>
          <w:lang w:eastAsia="en-GB"/>
        </w:rPr>
        <w:t>that online searches may be done as part of due diligence checks.</w:t>
      </w:r>
    </w:p>
    <w:p w14:paraId="2A70B9DF" w14:textId="47A25EE8" w:rsidR="00E653ED" w:rsidRDefault="00E653ED" w:rsidP="00CD63B3">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 xml:space="preserve">Candidates will be asked to bring with them to interview </w:t>
      </w:r>
      <w:r w:rsidR="005F6183">
        <w:rPr>
          <w:rFonts w:asciiTheme="minorHAnsi" w:hAnsiTheme="minorHAnsi" w:cstheme="minorHAnsi"/>
          <w:sz w:val="22"/>
          <w:szCs w:val="22"/>
          <w:lang w:eastAsia="en-GB"/>
        </w:rPr>
        <w:t xml:space="preserve">copies of documents used to verify the candidate’s identity, right to work and required qualifications. Candidates will be informed that these will be kept on file for the duration of their employment or for 6 months after the interview date if they are not successful. </w:t>
      </w:r>
    </w:p>
    <w:p w14:paraId="2C49C8AD" w14:textId="77777777" w:rsidR="006A33CD" w:rsidRDefault="006A33CD" w:rsidP="00CD63B3">
      <w:pPr>
        <w:autoSpaceDN/>
        <w:spacing w:after="0" w:line="240" w:lineRule="auto"/>
        <w:textAlignment w:val="auto"/>
        <w:rPr>
          <w:rFonts w:asciiTheme="minorHAnsi" w:hAnsiTheme="minorHAnsi" w:cstheme="minorHAnsi"/>
          <w:sz w:val="22"/>
          <w:szCs w:val="22"/>
          <w:lang w:eastAsia="en-GB"/>
        </w:rPr>
      </w:pPr>
    </w:p>
    <w:p w14:paraId="2EA1E83B" w14:textId="187EC6BD" w:rsidR="006A33CD" w:rsidRPr="006A33CD" w:rsidRDefault="006A33CD" w:rsidP="00CD63B3">
      <w:pPr>
        <w:autoSpaceDN/>
        <w:spacing w:after="0" w:line="240" w:lineRule="auto"/>
        <w:textAlignment w:val="auto"/>
        <w:rPr>
          <w:rFonts w:asciiTheme="minorHAnsi" w:hAnsiTheme="minorHAnsi" w:cstheme="minorHAnsi"/>
          <w:b/>
          <w:bCs/>
          <w:sz w:val="22"/>
          <w:szCs w:val="22"/>
          <w:lang w:eastAsia="en-GB"/>
        </w:rPr>
      </w:pPr>
      <w:r w:rsidRPr="006A33CD">
        <w:rPr>
          <w:rFonts w:asciiTheme="minorHAnsi" w:hAnsiTheme="minorHAnsi" w:cstheme="minorHAnsi"/>
          <w:b/>
          <w:bCs/>
          <w:sz w:val="22"/>
          <w:szCs w:val="22"/>
          <w:lang w:eastAsia="en-GB"/>
        </w:rPr>
        <w:t>Interview Process</w:t>
      </w:r>
    </w:p>
    <w:p w14:paraId="43452625" w14:textId="53181708" w:rsidR="00FB4B8C" w:rsidRDefault="006A33CD" w:rsidP="006A33CD">
      <w:pPr>
        <w:autoSpaceDN/>
        <w:spacing w:after="0" w:line="240" w:lineRule="auto"/>
        <w:textAlignment w:val="auto"/>
        <w:rPr>
          <w:rFonts w:asciiTheme="minorHAnsi" w:hAnsiTheme="minorHAnsi" w:cstheme="minorHAnsi"/>
          <w:sz w:val="22"/>
          <w:szCs w:val="22"/>
          <w:lang w:eastAsia="en-GB"/>
        </w:rPr>
      </w:pPr>
      <w:r w:rsidRPr="00E347E3">
        <w:rPr>
          <w:rFonts w:asciiTheme="minorHAnsi" w:hAnsiTheme="minorHAnsi" w:cstheme="minorHAnsi"/>
          <w:sz w:val="22"/>
          <w:szCs w:val="22"/>
          <w:lang w:eastAsia="en-GB"/>
        </w:rPr>
        <w:t xml:space="preserve">During the interview the candidate will be asked </w:t>
      </w:r>
      <w:r w:rsidR="00CA2EC3" w:rsidRPr="00E347E3">
        <w:rPr>
          <w:rFonts w:asciiTheme="minorHAnsi" w:hAnsiTheme="minorHAnsi" w:cstheme="minorHAnsi"/>
          <w:sz w:val="22"/>
          <w:szCs w:val="22"/>
          <w:lang w:eastAsia="en-GB"/>
        </w:rPr>
        <w:t xml:space="preserve">two predetermined safeguarding questions. These will aim to elicit the candidates understanding of safeguarding practices and their attitude towards safeguarding. </w:t>
      </w:r>
    </w:p>
    <w:p w14:paraId="3F19D59E" w14:textId="7D8188D1" w:rsidR="00E347E3" w:rsidRDefault="00E347E3" w:rsidP="006A33CD">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lastRenderedPageBreak/>
        <w:t xml:space="preserve">The </w:t>
      </w:r>
      <w:r w:rsidR="00191A0D">
        <w:rPr>
          <w:rFonts w:asciiTheme="minorHAnsi" w:hAnsiTheme="minorHAnsi" w:cstheme="minorHAnsi"/>
          <w:sz w:val="22"/>
          <w:szCs w:val="22"/>
          <w:lang w:eastAsia="en-GB"/>
        </w:rPr>
        <w:t>c</w:t>
      </w:r>
      <w:r>
        <w:rPr>
          <w:rFonts w:asciiTheme="minorHAnsi" w:hAnsiTheme="minorHAnsi" w:cstheme="minorHAnsi"/>
          <w:sz w:val="22"/>
          <w:szCs w:val="22"/>
          <w:lang w:eastAsia="en-GB"/>
        </w:rPr>
        <w:t xml:space="preserve">andidate will be asked to detail </w:t>
      </w:r>
      <w:r w:rsidR="00191A0D">
        <w:rPr>
          <w:rFonts w:asciiTheme="minorHAnsi" w:hAnsiTheme="minorHAnsi" w:cstheme="minorHAnsi"/>
          <w:sz w:val="22"/>
          <w:szCs w:val="22"/>
          <w:lang w:eastAsia="en-GB"/>
        </w:rPr>
        <w:t xml:space="preserve">the reasons for </w:t>
      </w:r>
      <w:r>
        <w:rPr>
          <w:rFonts w:asciiTheme="minorHAnsi" w:hAnsiTheme="minorHAnsi" w:cstheme="minorHAnsi"/>
          <w:sz w:val="22"/>
          <w:szCs w:val="22"/>
          <w:lang w:eastAsia="en-GB"/>
        </w:rPr>
        <w:t>any gaps in their employment history</w:t>
      </w:r>
      <w:r w:rsidR="00191A0D">
        <w:rPr>
          <w:rFonts w:asciiTheme="minorHAnsi" w:hAnsiTheme="minorHAnsi" w:cstheme="minorHAnsi"/>
          <w:sz w:val="22"/>
          <w:szCs w:val="22"/>
          <w:lang w:eastAsia="en-GB"/>
        </w:rPr>
        <w:t xml:space="preserve"> at interview.</w:t>
      </w:r>
    </w:p>
    <w:p w14:paraId="7889E302" w14:textId="77777777" w:rsidR="00E347E3" w:rsidRDefault="00E347E3" w:rsidP="006A33CD">
      <w:pPr>
        <w:autoSpaceDN/>
        <w:spacing w:after="0" w:line="240" w:lineRule="auto"/>
        <w:textAlignment w:val="auto"/>
        <w:rPr>
          <w:rFonts w:asciiTheme="minorHAnsi" w:hAnsiTheme="minorHAnsi" w:cstheme="minorHAnsi"/>
          <w:sz w:val="22"/>
          <w:szCs w:val="22"/>
          <w:lang w:eastAsia="en-GB"/>
        </w:rPr>
      </w:pPr>
    </w:p>
    <w:p w14:paraId="342D69F8" w14:textId="50A7F25A" w:rsidR="00E347E3" w:rsidRDefault="00E347E3" w:rsidP="006A33CD">
      <w:pPr>
        <w:autoSpaceDN/>
        <w:spacing w:after="0" w:line="240" w:lineRule="auto"/>
        <w:textAlignment w:val="auto"/>
        <w:rPr>
          <w:rFonts w:asciiTheme="minorHAnsi" w:hAnsiTheme="minorHAnsi" w:cstheme="minorHAnsi"/>
          <w:b/>
          <w:bCs/>
          <w:sz w:val="22"/>
          <w:szCs w:val="22"/>
          <w:lang w:eastAsia="en-GB"/>
        </w:rPr>
      </w:pPr>
      <w:r w:rsidRPr="00E347E3">
        <w:rPr>
          <w:rFonts w:asciiTheme="minorHAnsi" w:hAnsiTheme="minorHAnsi" w:cstheme="minorHAnsi"/>
          <w:b/>
          <w:bCs/>
          <w:sz w:val="22"/>
          <w:szCs w:val="22"/>
          <w:lang w:eastAsia="en-GB"/>
        </w:rPr>
        <w:t>Probation and Induction</w:t>
      </w:r>
    </w:p>
    <w:p w14:paraId="2FB5F54B" w14:textId="424B7A91" w:rsidR="00191A0D" w:rsidRDefault="004D4E66" w:rsidP="006A33CD">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 xml:space="preserve">Risk assessments will be completed </w:t>
      </w:r>
      <w:r w:rsidR="005943E5">
        <w:rPr>
          <w:rFonts w:asciiTheme="minorHAnsi" w:hAnsiTheme="minorHAnsi" w:cstheme="minorHAnsi"/>
          <w:sz w:val="22"/>
          <w:szCs w:val="22"/>
          <w:lang w:eastAsia="en-GB"/>
        </w:rPr>
        <w:t xml:space="preserve">on successful completion of the pre-employment process. The risk assessment will inform the ability of the candidate to commence employment. </w:t>
      </w:r>
    </w:p>
    <w:p w14:paraId="675E8C35" w14:textId="7EEFAEC3" w:rsidR="005943E5" w:rsidRDefault="005943E5" w:rsidP="006A33CD">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 xml:space="preserve">Wherever possible employment will start before the candidate has </w:t>
      </w:r>
      <w:r w:rsidR="0080400C">
        <w:rPr>
          <w:rFonts w:asciiTheme="minorHAnsi" w:hAnsiTheme="minorHAnsi" w:cstheme="minorHAnsi"/>
          <w:sz w:val="22"/>
          <w:szCs w:val="22"/>
          <w:lang w:eastAsia="en-GB"/>
        </w:rPr>
        <w:t xml:space="preserve">gained DBS clearance. </w:t>
      </w:r>
    </w:p>
    <w:p w14:paraId="2F04D95C" w14:textId="20207463" w:rsidR="0080400C" w:rsidRDefault="0080400C" w:rsidP="006A33CD">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 xml:space="preserve">On some occasions it may be appropriate to enable the candidate to commence their employment and complete their preliminary training and induction where this can be completed without any direct or indirect contact with students. </w:t>
      </w:r>
    </w:p>
    <w:p w14:paraId="3B2B0862" w14:textId="68B5D36C" w:rsidR="00A7407D" w:rsidRDefault="00A7407D" w:rsidP="006A33CD">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 xml:space="preserve">A risk assessment will be carried out to determine if successful candidates can start training before their DBS clearance is completed. </w:t>
      </w:r>
      <w:r w:rsidR="00AC61E3">
        <w:rPr>
          <w:rFonts w:asciiTheme="minorHAnsi" w:hAnsiTheme="minorHAnsi" w:cstheme="minorHAnsi"/>
          <w:sz w:val="22"/>
          <w:szCs w:val="22"/>
          <w:lang w:eastAsia="en-GB"/>
        </w:rPr>
        <w:t xml:space="preserve">Cairn Education will also check the Barred List </w:t>
      </w:r>
      <w:r w:rsidR="00DE4197">
        <w:rPr>
          <w:rFonts w:asciiTheme="minorHAnsi" w:hAnsiTheme="minorHAnsi" w:cstheme="minorHAnsi"/>
          <w:sz w:val="22"/>
          <w:szCs w:val="22"/>
          <w:lang w:eastAsia="en-GB"/>
        </w:rPr>
        <w:t>in this circumstance.</w:t>
      </w:r>
    </w:p>
    <w:p w14:paraId="6B917E50" w14:textId="147E757C" w:rsidR="00A7407D" w:rsidRDefault="00A7407D" w:rsidP="006A33CD">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 xml:space="preserve">Candidates will not be able to work directly or indirectly with students or have access to confidential student information before their DBS </w:t>
      </w:r>
      <w:r w:rsidR="00AC61E3">
        <w:rPr>
          <w:rFonts w:asciiTheme="minorHAnsi" w:hAnsiTheme="minorHAnsi" w:cstheme="minorHAnsi"/>
          <w:sz w:val="22"/>
          <w:szCs w:val="22"/>
          <w:lang w:eastAsia="en-GB"/>
        </w:rPr>
        <w:t xml:space="preserve">clearance has been completed. </w:t>
      </w:r>
    </w:p>
    <w:p w14:paraId="148716D0" w14:textId="77777777" w:rsidR="006D3F7A" w:rsidRDefault="006D3F7A" w:rsidP="006A33CD">
      <w:pPr>
        <w:autoSpaceDN/>
        <w:spacing w:after="0" w:line="240" w:lineRule="auto"/>
        <w:textAlignment w:val="auto"/>
        <w:rPr>
          <w:rFonts w:asciiTheme="minorHAnsi" w:hAnsiTheme="minorHAnsi" w:cstheme="minorHAnsi"/>
          <w:sz w:val="22"/>
          <w:szCs w:val="22"/>
          <w:lang w:eastAsia="en-GB"/>
        </w:rPr>
      </w:pPr>
    </w:p>
    <w:p w14:paraId="440CD046" w14:textId="390E4D82" w:rsidR="006D3F7A" w:rsidRDefault="006D3F7A" w:rsidP="006A33CD">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 xml:space="preserve">During the induction period all staff will complete training in the following areas and read and sign </w:t>
      </w:r>
      <w:r w:rsidR="006D04E1">
        <w:rPr>
          <w:rFonts w:asciiTheme="minorHAnsi" w:hAnsiTheme="minorHAnsi" w:cstheme="minorHAnsi"/>
          <w:sz w:val="22"/>
          <w:szCs w:val="22"/>
          <w:lang w:eastAsia="en-GB"/>
        </w:rPr>
        <w:t xml:space="preserve">their understanding of the associated policies and procedures. </w:t>
      </w:r>
    </w:p>
    <w:p w14:paraId="0F3DC256" w14:textId="77777777" w:rsidR="006D04E1" w:rsidRDefault="006D04E1" w:rsidP="006A33CD">
      <w:pPr>
        <w:autoSpaceDN/>
        <w:spacing w:after="0" w:line="240" w:lineRule="auto"/>
        <w:textAlignment w:val="auto"/>
        <w:rPr>
          <w:rFonts w:asciiTheme="minorHAnsi" w:hAnsiTheme="minorHAnsi" w:cstheme="minorHAnsi"/>
          <w:sz w:val="22"/>
          <w:szCs w:val="22"/>
          <w:lang w:eastAsia="en-GB"/>
        </w:rPr>
      </w:pPr>
    </w:p>
    <w:p w14:paraId="0D91B2F8" w14:textId="76D4C707" w:rsidR="006D04E1" w:rsidRPr="004C6A23" w:rsidRDefault="006D04E1" w:rsidP="004C6A23">
      <w:pPr>
        <w:pStyle w:val="ListParagraph"/>
        <w:numPr>
          <w:ilvl w:val="0"/>
          <w:numId w:val="51"/>
        </w:numPr>
        <w:autoSpaceDN/>
        <w:spacing w:after="0" w:line="240" w:lineRule="auto"/>
        <w:textAlignment w:val="auto"/>
        <w:rPr>
          <w:rFonts w:asciiTheme="minorHAnsi" w:hAnsiTheme="minorHAnsi" w:cstheme="minorHAnsi"/>
          <w:sz w:val="22"/>
          <w:szCs w:val="22"/>
          <w:lang w:eastAsia="en-GB"/>
        </w:rPr>
      </w:pPr>
      <w:r w:rsidRPr="004C6A23">
        <w:rPr>
          <w:rFonts w:asciiTheme="minorHAnsi" w:hAnsiTheme="minorHAnsi" w:cstheme="minorHAnsi"/>
          <w:sz w:val="22"/>
          <w:szCs w:val="22"/>
          <w:lang w:eastAsia="en-GB"/>
        </w:rPr>
        <w:t>Health and Safety</w:t>
      </w:r>
    </w:p>
    <w:p w14:paraId="6390DA57" w14:textId="17B935E7" w:rsidR="006D04E1" w:rsidRPr="004C6A23" w:rsidRDefault="006D04E1" w:rsidP="004C6A23">
      <w:pPr>
        <w:pStyle w:val="ListParagraph"/>
        <w:numPr>
          <w:ilvl w:val="0"/>
          <w:numId w:val="51"/>
        </w:numPr>
        <w:autoSpaceDN/>
        <w:spacing w:after="0" w:line="240" w:lineRule="auto"/>
        <w:textAlignment w:val="auto"/>
        <w:rPr>
          <w:rFonts w:asciiTheme="minorHAnsi" w:hAnsiTheme="minorHAnsi" w:cstheme="minorHAnsi"/>
          <w:sz w:val="22"/>
          <w:szCs w:val="22"/>
          <w:lang w:eastAsia="en-GB"/>
        </w:rPr>
      </w:pPr>
      <w:r w:rsidRPr="004C6A23">
        <w:rPr>
          <w:rFonts w:asciiTheme="minorHAnsi" w:hAnsiTheme="minorHAnsi" w:cstheme="minorHAnsi"/>
          <w:sz w:val="22"/>
          <w:szCs w:val="22"/>
          <w:lang w:eastAsia="en-GB"/>
        </w:rPr>
        <w:t>Safeguarding</w:t>
      </w:r>
    </w:p>
    <w:p w14:paraId="6B22A43D" w14:textId="3D5BCCFD" w:rsidR="006D04E1" w:rsidRPr="004C6A23" w:rsidRDefault="006D04E1" w:rsidP="004C6A23">
      <w:pPr>
        <w:pStyle w:val="ListParagraph"/>
        <w:numPr>
          <w:ilvl w:val="0"/>
          <w:numId w:val="51"/>
        </w:numPr>
        <w:autoSpaceDN/>
        <w:spacing w:after="0" w:line="240" w:lineRule="auto"/>
        <w:textAlignment w:val="auto"/>
        <w:rPr>
          <w:rFonts w:asciiTheme="minorHAnsi" w:hAnsiTheme="minorHAnsi" w:cstheme="minorHAnsi"/>
          <w:sz w:val="22"/>
          <w:szCs w:val="22"/>
          <w:lang w:eastAsia="en-GB"/>
        </w:rPr>
      </w:pPr>
      <w:r w:rsidRPr="004C6A23">
        <w:rPr>
          <w:rFonts w:asciiTheme="minorHAnsi" w:hAnsiTheme="minorHAnsi" w:cstheme="minorHAnsi"/>
          <w:sz w:val="22"/>
          <w:szCs w:val="22"/>
          <w:lang w:eastAsia="en-GB"/>
        </w:rPr>
        <w:t>Teaching and Learning</w:t>
      </w:r>
    </w:p>
    <w:p w14:paraId="2BE55E4E" w14:textId="0364EF95" w:rsidR="006D04E1" w:rsidRPr="004C6A23" w:rsidRDefault="006D04E1" w:rsidP="004C6A23">
      <w:pPr>
        <w:pStyle w:val="ListParagraph"/>
        <w:numPr>
          <w:ilvl w:val="0"/>
          <w:numId w:val="51"/>
        </w:numPr>
        <w:autoSpaceDN/>
        <w:spacing w:after="0" w:line="240" w:lineRule="auto"/>
        <w:textAlignment w:val="auto"/>
        <w:rPr>
          <w:rFonts w:asciiTheme="minorHAnsi" w:hAnsiTheme="minorHAnsi" w:cstheme="minorHAnsi"/>
          <w:sz w:val="22"/>
          <w:szCs w:val="22"/>
          <w:lang w:eastAsia="en-GB"/>
        </w:rPr>
      </w:pPr>
      <w:r w:rsidRPr="004C6A23">
        <w:rPr>
          <w:rFonts w:asciiTheme="minorHAnsi" w:hAnsiTheme="minorHAnsi" w:cstheme="minorHAnsi"/>
          <w:sz w:val="22"/>
          <w:szCs w:val="22"/>
          <w:lang w:eastAsia="en-GB"/>
        </w:rPr>
        <w:t>Staff Code of Conduct</w:t>
      </w:r>
    </w:p>
    <w:p w14:paraId="288C0A24" w14:textId="31C07066" w:rsidR="006D04E1" w:rsidRPr="004C6A23" w:rsidRDefault="004C6A23" w:rsidP="004C6A23">
      <w:pPr>
        <w:pStyle w:val="ListParagraph"/>
        <w:numPr>
          <w:ilvl w:val="0"/>
          <w:numId w:val="51"/>
        </w:numPr>
        <w:autoSpaceDN/>
        <w:spacing w:after="0" w:line="240" w:lineRule="auto"/>
        <w:textAlignment w:val="auto"/>
        <w:rPr>
          <w:rFonts w:asciiTheme="minorHAnsi" w:hAnsiTheme="minorHAnsi" w:cstheme="minorHAnsi"/>
          <w:sz w:val="22"/>
          <w:szCs w:val="22"/>
          <w:lang w:eastAsia="en-GB"/>
        </w:rPr>
      </w:pPr>
      <w:r w:rsidRPr="004C6A23">
        <w:rPr>
          <w:rFonts w:asciiTheme="minorHAnsi" w:hAnsiTheme="minorHAnsi" w:cstheme="minorHAnsi"/>
          <w:sz w:val="22"/>
          <w:szCs w:val="22"/>
          <w:lang w:eastAsia="en-GB"/>
        </w:rPr>
        <w:t>Behaviour</w:t>
      </w:r>
      <w:r w:rsidR="006D04E1" w:rsidRPr="004C6A23">
        <w:rPr>
          <w:rFonts w:asciiTheme="minorHAnsi" w:hAnsiTheme="minorHAnsi" w:cstheme="minorHAnsi"/>
          <w:sz w:val="22"/>
          <w:szCs w:val="22"/>
          <w:lang w:eastAsia="en-GB"/>
        </w:rPr>
        <w:t xml:space="preserve"> Policy</w:t>
      </w:r>
    </w:p>
    <w:p w14:paraId="58F889EE" w14:textId="77777777" w:rsidR="00AC61E3" w:rsidRPr="00E05DA0" w:rsidRDefault="00AC61E3" w:rsidP="006A33CD">
      <w:pPr>
        <w:autoSpaceDN/>
        <w:spacing w:after="0" w:line="240" w:lineRule="auto"/>
        <w:textAlignment w:val="auto"/>
        <w:rPr>
          <w:rFonts w:asciiTheme="minorHAnsi" w:hAnsiTheme="minorHAnsi" w:cstheme="minorHAnsi"/>
          <w:sz w:val="22"/>
          <w:szCs w:val="22"/>
          <w:lang w:eastAsia="en-GB"/>
        </w:rPr>
      </w:pPr>
    </w:p>
    <w:p w14:paraId="4ED5389A" w14:textId="7B6B4C24" w:rsidR="00FB4B8C" w:rsidRPr="00FB4B8C" w:rsidRDefault="000A13F8" w:rsidP="000A13F8">
      <w:p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val="en-US" w:eastAsia="en-GB"/>
        </w:rPr>
        <w:t xml:space="preserve">Cairn Education </w:t>
      </w:r>
      <w:r w:rsidR="00FB4B8C" w:rsidRPr="00FB4B8C">
        <w:rPr>
          <w:rFonts w:asciiTheme="minorHAnsi" w:hAnsiTheme="minorHAnsi" w:cstheme="minorHAnsi"/>
          <w:sz w:val="22"/>
          <w:szCs w:val="22"/>
          <w:lang w:val="en-US" w:eastAsia="en-GB"/>
        </w:rPr>
        <w:t>maintains an accurate Single Central Record (SCR) in line with statutory guidance.</w:t>
      </w:r>
    </w:p>
    <w:p w14:paraId="64E939A5" w14:textId="77777777" w:rsidR="00FB4B8C" w:rsidRPr="00FB4B8C" w:rsidRDefault="00FB4B8C" w:rsidP="00FB4B8C">
      <w:pPr>
        <w:autoSpaceDN/>
        <w:spacing w:after="0" w:line="240" w:lineRule="auto"/>
        <w:ind w:left="360"/>
        <w:textAlignment w:val="auto"/>
        <w:rPr>
          <w:rFonts w:asciiTheme="minorHAnsi" w:hAnsiTheme="minorHAnsi" w:cstheme="minorHAnsi"/>
          <w:sz w:val="22"/>
          <w:szCs w:val="22"/>
          <w:lang w:eastAsia="en-GB"/>
        </w:rPr>
      </w:pPr>
    </w:p>
    <w:p w14:paraId="67A0DFAD" w14:textId="77777777" w:rsidR="00FB4B8C" w:rsidRPr="00FB4B8C" w:rsidRDefault="00FB4B8C" w:rsidP="00CF5321">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bCs/>
          <w:sz w:val="22"/>
          <w:szCs w:val="22"/>
          <w:lang w:val="en-US" w:eastAsia="en-GB"/>
        </w:rPr>
        <w:t xml:space="preserve">We advise all staff to disclose any reason that may affect their suitability to work with children including convictions, cautions, court orders, cautions, reprimands, and warnings. </w:t>
      </w:r>
    </w:p>
    <w:p w14:paraId="21B1DD2C" w14:textId="77777777" w:rsidR="00FB4B8C" w:rsidRPr="00FB4B8C" w:rsidRDefault="00FB4B8C" w:rsidP="00FB4B8C">
      <w:pPr>
        <w:autoSpaceDN/>
        <w:spacing w:after="0" w:line="240" w:lineRule="auto"/>
        <w:ind w:left="720"/>
        <w:textAlignment w:val="auto"/>
        <w:rPr>
          <w:rFonts w:asciiTheme="minorHAnsi" w:hAnsiTheme="minorHAnsi" w:cstheme="minorHAnsi"/>
          <w:sz w:val="22"/>
          <w:szCs w:val="22"/>
          <w:lang w:eastAsia="en-GB"/>
        </w:rPr>
      </w:pPr>
    </w:p>
    <w:p w14:paraId="3F7E94FC" w14:textId="17CAC342" w:rsidR="00FB4B8C" w:rsidRPr="00C25227" w:rsidRDefault="00FB4B8C" w:rsidP="00CF5321">
      <w:pPr>
        <w:autoSpaceDN/>
        <w:spacing w:after="0" w:line="240" w:lineRule="auto"/>
        <w:textAlignment w:val="auto"/>
        <w:rPr>
          <w:rFonts w:asciiTheme="minorHAnsi" w:hAnsiTheme="minorHAnsi" w:cstheme="minorHAnsi"/>
          <w:sz w:val="22"/>
          <w:szCs w:val="22"/>
          <w:lang w:eastAsia="en-GB"/>
        </w:rPr>
      </w:pPr>
      <w:r w:rsidRPr="00C25227">
        <w:rPr>
          <w:rFonts w:asciiTheme="minorHAnsi" w:hAnsiTheme="minorHAnsi" w:cstheme="minorHAnsi"/>
          <w:sz w:val="22"/>
          <w:szCs w:val="22"/>
          <w:lang w:eastAsia="en-GB"/>
        </w:rPr>
        <w:t xml:space="preserve">Where </w:t>
      </w:r>
      <w:r w:rsidR="00383ADD">
        <w:rPr>
          <w:rFonts w:asciiTheme="minorHAnsi" w:hAnsiTheme="minorHAnsi" w:cstheme="minorHAnsi"/>
          <w:sz w:val="22"/>
          <w:szCs w:val="22"/>
          <w:lang w:eastAsia="en-GB"/>
        </w:rPr>
        <w:t>Cairn Education</w:t>
      </w:r>
      <w:r w:rsidRPr="00C25227">
        <w:rPr>
          <w:rFonts w:asciiTheme="minorHAnsi" w:hAnsiTheme="minorHAnsi" w:cstheme="minorHAnsi"/>
          <w:sz w:val="22"/>
          <w:szCs w:val="22"/>
          <w:lang w:eastAsia="en-GB"/>
        </w:rPr>
        <w:t xml:space="preserve"> places learners with an alternative provision provider, </w:t>
      </w:r>
      <w:r w:rsidR="00383ADD">
        <w:rPr>
          <w:rFonts w:asciiTheme="minorHAnsi" w:hAnsiTheme="minorHAnsi" w:cstheme="minorHAnsi"/>
          <w:sz w:val="22"/>
          <w:szCs w:val="22"/>
          <w:lang w:eastAsia="en-GB"/>
        </w:rPr>
        <w:t xml:space="preserve">Cairn Education </w:t>
      </w:r>
      <w:r w:rsidRPr="00C25227">
        <w:rPr>
          <w:rFonts w:asciiTheme="minorHAnsi" w:hAnsiTheme="minorHAnsi" w:cstheme="minorHAnsi"/>
          <w:sz w:val="22"/>
          <w:szCs w:val="22"/>
          <w:lang w:eastAsia="en-GB"/>
        </w:rPr>
        <w:t xml:space="preserve">will continue to be responsible for the safeguarding of that child. </w:t>
      </w:r>
    </w:p>
    <w:p w14:paraId="762663A1" w14:textId="6113136B" w:rsidR="00FB4B8C" w:rsidRPr="00C25227" w:rsidRDefault="00383ADD" w:rsidP="00A02567">
      <w:pPr>
        <w:numPr>
          <w:ilvl w:val="1"/>
          <w:numId w:val="30"/>
        </w:numPr>
        <w:autoSpaceDN/>
        <w:spacing w:after="0" w:line="240" w:lineRule="auto"/>
        <w:textAlignment w:val="auto"/>
        <w:rPr>
          <w:rFonts w:asciiTheme="minorHAnsi" w:hAnsiTheme="minorHAnsi" w:cstheme="minorHAnsi"/>
          <w:sz w:val="22"/>
          <w:szCs w:val="22"/>
          <w:lang w:eastAsia="en-GB"/>
        </w:rPr>
      </w:pPr>
      <w:r>
        <w:rPr>
          <w:rFonts w:asciiTheme="minorHAnsi" w:hAnsiTheme="minorHAnsi" w:cstheme="minorHAnsi"/>
          <w:sz w:val="22"/>
          <w:szCs w:val="22"/>
          <w:lang w:eastAsia="en-GB"/>
        </w:rPr>
        <w:t>Cairn Education</w:t>
      </w:r>
      <w:r w:rsidR="00FB4B8C" w:rsidRPr="00C25227">
        <w:rPr>
          <w:rFonts w:asciiTheme="minorHAnsi" w:hAnsiTheme="minorHAnsi" w:cstheme="minorHAnsi"/>
          <w:sz w:val="22"/>
          <w:szCs w:val="22"/>
          <w:lang w:eastAsia="en-GB"/>
        </w:rPr>
        <w:t xml:space="preserve"> will undertake appropriate checks to ensure the provider meets the needs of the </w:t>
      </w:r>
      <w:r w:rsidR="00993CE6">
        <w:rPr>
          <w:rFonts w:asciiTheme="minorHAnsi" w:hAnsiTheme="minorHAnsi" w:cstheme="minorHAnsi"/>
          <w:sz w:val="22"/>
          <w:szCs w:val="22"/>
          <w:lang w:eastAsia="en-GB"/>
        </w:rPr>
        <w:t>student</w:t>
      </w:r>
      <w:r w:rsidR="004262FF">
        <w:rPr>
          <w:rFonts w:asciiTheme="minorHAnsi" w:hAnsiTheme="minorHAnsi" w:cstheme="minorHAnsi"/>
          <w:sz w:val="22"/>
          <w:szCs w:val="22"/>
          <w:lang w:eastAsia="en-GB"/>
        </w:rPr>
        <w:t>.</w:t>
      </w:r>
    </w:p>
    <w:p w14:paraId="39C920C2" w14:textId="77777777" w:rsidR="00FB4B8C" w:rsidRPr="00C25227" w:rsidRDefault="00FB4B8C" w:rsidP="00FB4B8C">
      <w:pPr>
        <w:autoSpaceDN/>
        <w:spacing w:after="0" w:line="240" w:lineRule="auto"/>
        <w:ind w:left="360"/>
        <w:textAlignment w:val="auto"/>
        <w:rPr>
          <w:rFonts w:asciiTheme="minorHAnsi" w:hAnsiTheme="minorHAnsi" w:cstheme="minorHAnsi"/>
          <w:sz w:val="22"/>
          <w:szCs w:val="22"/>
          <w:lang w:eastAsia="en-GB"/>
        </w:rPr>
      </w:pPr>
    </w:p>
    <w:p w14:paraId="73FA8352" w14:textId="09074B52" w:rsidR="00FB4B8C" w:rsidRPr="00C25227" w:rsidRDefault="00FB4B8C" w:rsidP="00C25227">
      <w:pPr>
        <w:autoSpaceDN/>
        <w:spacing w:after="0" w:line="240" w:lineRule="auto"/>
        <w:textAlignment w:val="auto"/>
        <w:rPr>
          <w:rFonts w:asciiTheme="minorHAnsi" w:hAnsiTheme="minorHAnsi" w:cstheme="minorHAnsi"/>
          <w:sz w:val="22"/>
          <w:szCs w:val="22"/>
          <w:lang w:eastAsia="en-GB"/>
        </w:rPr>
      </w:pPr>
      <w:r w:rsidRPr="00C25227">
        <w:rPr>
          <w:rFonts w:asciiTheme="minorHAnsi" w:hAnsiTheme="minorHAnsi" w:cstheme="minorHAnsi"/>
          <w:sz w:val="22"/>
          <w:szCs w:val="22"/>
          <w:lang w:eastAsia="en-GB"/>
        </w:rPr>
        <w:t xml:space="preserve">Where </w:t>
      </w:r>
      <w:r w:rsidR="004262FF">
        <w:rPr>
          <w:rFonts w:asciiTheme="minorHAnsi" w:hAnsiTheme="minorHAnsi" w:cstheme="minorHAnsi"/>
          <w:sz w:val="22"/>
          <w:szCs w:val="22"/>
          <w:lang w:eastAsia="en-GB"/>
        </w:rPr>
        <w:t>Cairn Education</w:t>
      </w:r>
      <w:r w:rsidRPr="00C25227">
        <w:rPr>
          <w:rFonts w:asciiTheme="minorHAnsi" w:hAnsiTheme="minorHAnsi" w:cstheme="minorHAnsi"/>
          <w:color w:val="009EFF"/>
          <w:sz w:val="22"/>
          <w:szCs w:val="22"/>
          <w:lang w:eastAsia="en-GB"/>
        </w:rPr>
        <w:t xml:space="preserve"> </w:t>
      </w:r>
      <w:r w:rsidRPr="00C25227">
        <w:rPr>
          <w:rFonts w:asciiTheme="minorHAnsi" w:hAnsiTheme="minorHAnsi" w:cstheme="minorHAnsi"/>
          <w:sz w:val="22"/>
          <w:szCs w:val="22"/>
          <w:lang w:eastAsia="en-GB"/>
        </w:rPr>
        <w:t xml:space="preserve">organises work experience placements, we will follow the advice and guidance as identified in part Three of </w:t>
      </w:r>
      <w:r w:rsidR="00DB40BD">
        <w:rPr>
          <w:rFonts w:asciiTheme="minorHAnsi" w:hAnsiTheme="minorHAnsi" w:cstheme="minorHAnsi"/>
          <w:sz w:val="22"/>
          <w:szCs w:val="22"/>
          <w:lang w:eastAsia="en-GB"/>
        </w:rPr>
        <w:t>KCSIE 202</w:t>
      </w:r>
      <w:r w:rsidR="00FD7E3C">
        <w:rPr>
          <w:rFonts w:asciiTheme="minorHAnsi" w:hAnsiTheme="minorHAnsi" w:cstheme="minorHAnsi"/>
          <w:sz w:val="22"/>
          <w:szCs w:val="22"/>
          <w:lang w:eastAsia="en-GB"/>
        </w:rPr>
        <w:t>4</w:t>
      </w:r>
      <w:r w:rsidRPr="00C25227">
        <w:rPr>
          <w:rFonts w:asciiTheme="minorHAnsi" w:hAnsiTheme="minorHAnsi" w:cstheme="minorHAnsi"/>
          <w:sz w:val="22"/>
          <w:szCs w:val="22"/>
          <w:lang w:eastAsia="en-GB"/>
        </w:rPr>
        <w:t>.</w:t>
      </w:r>
    </w:p>
    <w:p w14:paraId="6C8CE09D" w14:textId="77777777" w:rsidR="00FB4B8C" w:rsidRPr="00C25227" w:rsidRDefault="00FB4B8C" w:rsidP="00FB4B8C">
      <w:pPr>
        <w:autoSpaceDN/>
        <w:spacing w:after="0" w:line="240" w:lineRule="auto"/>
        <w:ind w:left="360"/>
        <w:textAlignment w:val="auto"/>
        <w:rPr>
          <w:rFonts w:asciiTheme="minorHAnsi" w:hAnsiTheme="minorHAnsi" w:cstheme="minorHAnsi"/>
          <w:sz w:val="22"/>
          <w:szCs w:val="22"/>
          <w:lang w:eastAsia="en-GB"/>
        </w:rPr>
      </w:pPr>
    </w:p>
    <w:p w14:paraId="2A203347" w14:textId="77777777" w:rsidR="00FB4B8C" w:rsidRPr="00FB4B8C" w:rsidRDefault="00FB4B8C" w:rsidP="00FB4B8C">
      <w:pPr>
        <w:autoSpaceDN/>
        <w:spacing w:after="0" w:line="240" w:lineRule="auto"/>
        <w:jc w:val="both"/>
        <w:textAlignment w:val="auto"/>
        <w:rPr>
          <w:rFonts w:asciiTheme="minorHAnsi" w:hAnsiTheme="minorHAnsi" w:cstheme="minorHAnsi"/>
          <w:sz w:val="22"/>
          <w:szCs w:val="22"/>
          <w:lang w:eastAsia="en-GB"/>
        </w:rPr>
      </w:pPr>
    </w:p>
    <w:p w14:paraId="305BE563" w14:textId="4E237EC7" w:rsidR="00FB4B8C" w:rsidRPr="00FB4B8C" w:rsidRDefault="00C25227" w:rsidP="00C25227">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18.2  </w:t>
      </w:r>
      <w:r w:rsidR="00FB4B8C" w:rsidRPr="00FB4B8C">
        <w:rPr>
          <w:rFonts w:asciiTheme="minorHAnsi" w:hAnsiTheme="minorHAnsi" w:cstheme="minorHAnsi"/>
          <w:b/>
          <w:sz w:val="22"/>
          <w:szCs w:val="22"/>
          <w:lang w:eastAsia="en-GB"/>
        </w:rPr>
        <w:t>Allegations/concerns raised in relation to teachers, including supply teachers, other staff, volunteers and contractors</w:t>
      </w:r>
    </w:p>
    <w:p w14:paraId="507BE274" w14:textId="77777777" w:rsidR="00FB4B8C" w:rsidRPr="00FB4B8C" w:rsidRDefault="00FB4B8C" w:rsidP="00FB4B8C">
      <w:pPr>
        <w:autoSpaceDN/>
        <w:spacing w:after="0" w:line="240" w:lineRule="auto"/>
        <w:textAlignment w:val="auto"/>
        <w:rPr>
          <w:rFonts w:asciiTheme="minorHAnsi" w:hAnsiTheme="minorHAnsi" w:cstheme="minorHAnsi"/>
          <w:color w:val="008000"/>
          <w:sz w:val="22"/>
          <w:szCs w:val="22"/>
          <w:lang w:eastAsia="en-GB"/>
        </w:rPr>
      </w:pPr>
    </w:p>
    <w:p w14:paraId="319B9D25" w14:textId="7D9CD4A2" w:rsidR="006910F1" w:rsidRDefault="00EC5B15" w:rsidP="0066710A">
      <w:pPr>
        <w:autoSpaceDN/>
        <w:spacing w:after="0" w:line="240" w:lineRule="auto"/>
        <w:textAlignment w:val="auto"/>
      </w:pPr>
      <w:r>
        <w:rPr>
          <w:rFonts w:asciiTheme="minorHAnsi" w:hAnsiTheme="minorHAnsi" w:cstheme="minorHAnsi"/>
          <w:sz w:val="22"/>
          <w:szCs w:val="22"/>
          <w:lang w:eastAsia="en-GB"/>
        </w:rPr>
        <w:t xml:space="preserve">Cairn Education </w:t>
      </w:r>
      <w:r w:rsidR="00FB4B8C" w:rsidRPr="0066710A">
        <w:rPr>
          <w:rFonts w:asciiTheme="minorHAnsi" w:hAnsiTheme="minorHAnsi" w:cstheme="minorHAnsi"/>
          <w:sz w:val="22"/>
          <w:szCs w:val="22"/>
          <w:lang w:eastAsia="en-GB"/>
        </w:rPr>
        <w:t xml:space="preserve">will respond to allegations in line with </w:t>
      </w:r>
      <w:r w:rsidR="006070C4">
        <w:rPr>
          <w:rFonts w:asciiTheme="minorHAnsi" w:hAnsiTheme="minorHAnsi" w:cstheme="minorHAnsi"/>
          <w:sz w:val="22"/>
          <w:szCs w:val="22"/>
          <w:lang w:eastAsia="en-GB"/>
        </w:rPr>
        <w:t xml:space="preserve">local </w:t>
      </w:r>
      <w:r>
        <w:rPr>
          <w:rFonts w:asciiTheme="minorHAnsi" w:hAnsiTheme="minorHAnsi" w:cstheme="minorHAnsi"/>
          <w:sz w:val="22"/>
          <w:szCs w:val="22"/>
          <w:lang w:eastAsia="en-GB"/>
        </w:rPr>
        <w:t>arrangements</w:t>
      </w:r>
      <w:r w:rsidRPr="00EC5B15">
        <w:t xml:space="preserve"> </w:t>
      </w:r>
      <w:hyperlink r:id="rId71" w:history="1">
        <w:r w:rsidR="006910F1" w:rsidRPr="006910F1">
          <w:rPr>
            <w:rStyle w:val="Hyperlink"/>
          </w:rPr>
          <w:t>Alleg</w:t>
        </w:r>
        <w:r w:rsidR="006910F1" w:rsidRPr="006910F1">
          <w:rPr>
            <w:rStyle w:val="Hyperlink"/>
          </w:rPr>
          <w:t>a</w:t>
        </w:r>
        <w:r w:rsidR="006910F1" w:rsidRPr="006910F1">
          <w:rPr>
            <w:rStyle w:val="Hyperlink"/>
          </w:rPr>
          <w:t>tions Against Staff (LADO) | Cumbria Safegua</w:t>
        </w:r>
        <w:r w:rsidR="006910F1" w:rsidRPr="006910F1">
          <w:rPr>
            <w:rStyle w:val="Hyperlink"/>
          </w:rPr>
          <w:t>r</w:t>
        </w:r>
        <w:r w:rsidR="006910F1" w:rsidRPr="006910F1">
          <w:rPr>
            <w:rStyle w:val="Hyperlink"/>
          </w:rPr>
          <w:t>ding Child</w:t>
        </w:r>
        <w:r w:rsidR="006910F1" w:rsidRPr="006910F1">
          <w:rPr>
            <w:rStyle w:val="Hyperlink"/>
          </w:rPr>
          <w:t>r</w:t>
        </w:r>
        <w:r w:rsidR="006910F1" w:rsidRPr="006910F1">
          <w:rPr>
            <w:rStyle w:val="Hyperlink"/>
          </w:rPr>
          <w:t>en Partnership</w:t>
        </w:r>
      </w:hyperlink>
      <w:r w:rsidR="006910F1">
        <w:t xml:space="preserve"> </w:t>
      </w:r>
      <w:r w:rsidR="00FB4B8C" w:rsidRPr="0066710A">
        <w:rPr>
          <w:rFonts w:asciiTheme="minorHAnsi" w:hAnsiTheme="minorHAnsi" w:cstheme="minorHAnsi"/>
          <w:sz w:val="22"/>
          <w:szCs w:val="22"/>
          <w:lang w:eastAsia="en-GB"/>
        </w:rPr>
        <w:t>and</w:t>
      </w:r>
      <w:r w:rsidR="00D62CE4">
        <w:t xml:space="preserve"> Part Four of </w:t>
      </w:r>
      <w:hyperlink r:id="rId72" w:history="1">
        <w:r w:rsidR="006910F1" w:rsidRPr="00A25651">
          <w:rPr>
            <w:rStyle w:val="Hyperlink"/>
          </w:rPr>
          <w:t>https://asse</w:t>
        </w:r>
        <w:r w:rsidR="006910F1" w:rsidRPr="00A25651">
          <w:rPr>
            <w:rStyle w:val="Hyperlink"/>
          </w:rPr>
          <w:t>t</w:t>
        </w:r>
        <w:r w:rsidR="006910F1" w:rsidRPr="00A25651">
          <w:rPr>
            <w:rStyle w:val="Hyperlink"/>
          </w:rPr>
          <w:t>s.publishing.service.gov.uk/media/66d7301b9084b18b95709f75/Keeping_children_safe_in_education_2024.pdf</w:t>
        </w:r>
      </w:hyperlink>
      <w:r w:rsidR="006910F1">
        <w:t>.</w:t>
      </w:r>
    </w:p>
    <w:p w14:paraId="3BAB4DAA" w14:textId="00755DC9" w:rsidR="00FB4B8C" w:rsidRPr="00CB24C6" w:rsidRDefault="00FB4B8C" w:rsidP="0066710A">
      <w:pPr>
        <w:autoSpaceDN/>
        <w:spacing w:after="0" w:line="240" w:lineRule="auto"/>
        <w:textAlignment w:val="auto"/>
        <w:rPr>
          <w:rFonts w:asciiTheme="minorHAnsi" w:hAnsiTheme="minorHAnsi" w:cstheme="minorHAnsi"/>
          <w:b/>
          <w:bCs/>
          <w:sz w:val="22"/>
          <w:szCs w:val="22"/>
          <w:lang w:eastAsia="en-GB"/>
        </w:rPr>
      </w:pPr>
      <w:r w:rsidRPr="0066710A">
        <w:rPr>
          <w:rFonts w:asciiTheme="minorHAnsi" w:hAnsiTheme="minorHAnsi" w:cstheme="minorHAnsi"/>
          <w:sz w:val="22"/>
          <w:szCs w:val="22"/>
          <w:lang w:eastAsia="en-GB"/>
        </w:rPr>
        <w:t>In depth information can be found within our</w:t>
      </w:r>
      <w:r w:rsidR="00DC5218">
        <w:rPr>
          <w:b/>
          <w:bCs/>
          <w:sz w:val="36"/>
          <w:szCs w:val="36"/>
        </w:rPr>
        <w:t xml:space="preserve"> </w:t>
      </w:r>
      <w:r w:rsidR="00DC5218">
        <w:rPr>
          <w:rFonts w:asciiTheme="minorHAnsi" w:hAnsiTheme="minorHAnsi" w:cstheme="minorHAnsi"/>
          <w:sz w:val="22"/>
          <w:szCs w:val="22"/>
          <w:lang w:eastAsia="en-GB"/>
        </w:rPr>
        <w:t>d</w:t>
      </w:r>
      <w:r w:rsidR="009211C0" w:rsidRPr="00DC5218">
        <w:rPr>
          <w:rFonts w:asciiTheme="minorHAnsi" w:hAnsiTheme="minorHAnsi" w:cstheme="minorHAnsi"/>
          <w:sz w:val="22"/>
          <w:szCs w:val="22"/>
          <w:lang w:eastAsia="en-GB"/>
        </w:rPr>
        <w:t>ealing with allegations of abuse against staff</w:t>
      </w:r>
      <w:r w:rsidR="00DC5218">
        <w:rPr>
          <w:rFonts w:asciiTheme="minorHAnsi" w:hAnsiTheme="minorHAnsi" w:cstheme="minorHAnsi"/>
          <w:sz w:val="22"/>
          <w:szCs w:val="22"/>
          <w:lang w:eastAsia="en-GB"/>
        </w:rPr>
        <w:t xml:space="preserve"> policy</w:t>
      </w:r>
      <w:r w:rsidR="00CB24C6">
        <w:rPr>
          <w:rFonts w:asciiTheme="minorHAnsi" w:hAnsiTheme="minorHAnsi" w:cstheme="minorHAnsi"/>
          <w:b/>
          <w:bCs/>
          <w:sz w:val="22"/>
          <w:szCs w:val="22"/>
          <w:lang w:eastAsia="en-GB"/>
        </w:rPr>
        <w:t xml:space="preserve"> </w:t>
      </w:r>
      <w:r w:rsidR="00DC5218">
        <w:rPr>
          <w:rFonts w:asciiTheme="minorHAnsi" w:hAnsiTheme="minorHAnsi" w:cstheme="minorHAnsi"/>
          <w:sz w:val="22"/>
          <w:szCs w:val="22"/>
          <w:lang w:eastAsia="en-GB"/>
        </w:rPr>
        <w:t>a</w:t>
      </w:r>
      <w:r w:rsidR="009211C0">
        <w:rPr>
          <w:rFonts w:asciiTheme="minorHAnsi" w:hAnsiTheme="minorHAnsi" w:cstheme="minorHAnsi"/>
          <w:sz w:val="22"/>
          <w:szCs w:val="22"/>
          <w:lang w:eastAsia="en-GB"/>
        </w:rPr>
        <w:t xml:space="preserve">nd </w:t>
      </w:r>
      <w:r w:rsidR="00915096">
        <w:rPr>
          <w:rFonts w:asciiTheme="minorHAnsi" w:hAnsiTheme="minorHAnsi" w:cstheme="minorHAnsi"/>
          <w:sz w:val="22"/>
          <w:szCs w:val="22"/>
          <w:lang w:eastAsia="en-GB"/>
        </w:rPr>
        <w:t>our professional boundaries policy.</w:t>
      </w:r>
      <w:r w:rsidR="00DC5218">
        <w:rPr>
          <w:rFonts w:asciiTheme="minorHAnsi" w:hAnsiTheme="minorHAnsi" w:cstheme="minorHAnsi"/>
          <w:sz w:val="22"/>
          <w:szCs w:val="22"/>
          <w:lang w:eastAsia="en-GB"/>
        </w:rPr>
        <w:t xml:space="preserve"> These can be found on the one drive shared staff drive or staff without access to this will be given a copy.</w:t>
      </w:r>
    </w:p>
    <w:p w14:paraId="35CF3E36" w14:textId="77777777" w:rsidR="00FB4B8C" w:rsidRPr="0066710A" w:rsidRDefault="00FB4B8C" w:rsidP="00FB4B8C">
      <w:pPr>
        <w:autoSpaceDN/>
        <w:spacing w:after="0" w:line="240" w:lineRule="auto"/>
        <w:ind w:left="360"/>
        <w:textAlignment w:val="auto"/>
        <w:rPr>
          <w:rFonts w:asciiTheme="minorHAnsi" w:hAnsiTheme="minorHAnsi" w:cstheme="minorHAnsi"/>
          <w:sz w:val="22"/>
          <w:szCs w:val="22"/>
          <w:lang w:eastAsia="en-GB"/>
        </w:rPr>
      </w:pPr>
    </w:p>
    <w:p w14:paraId="6A927415" w14:textId="1913BEB2" w:rsidR="00FB4B8C" w:rsidRPr="0066710A" w:rsidRDefault="00FB4B8C" w:rsidP="00DC5218">
      <w:pPr>
        <w:autoSpaceDN/>
        <w:spacing w:after="0" w:line="240" w:lineRule="auto"/>
        <w:textAlignment w:val="auto"/>
        <w:rPr>
          <w:rFonts w:asciiTheme="minorHAnsi" w:hAnsiTheme="minorHAnsi" w:cstheme="minorHAnsi"/>
          <w:sz w:val="22"/>
          <w:szCs w:val="22"/>
          <w:lang w:eastAsia="en-GB"/>
        </w:rPr>
      </w:pPr>
      <w:r w:rsidRPr="0066710A">
        <w:rPr>
          <w:rFonts w:asciiTheme="minorHAnsi" w:hAnsiTheme="minorHAnsi" w:cstheme="minorHAnsi"/>
          <w:sz w:val="22"/>
          <w:szCs w:val="22"/>
          <w:lang w:eastAsia="en-GB"/>
        </w:rPr>
        <w:lastRenderedPageBreak/>
        <w:t xml:space="preserve">Any concerns or allegations about staff, including those which do not meet the allegation/harm threshold will be recorded and dealt with appropriately in line with national and local guidance. Ensuring concerns are dealt with effectively will protect those working in or on behalf of the </w:t>
      </w:r>
      <w:r w:rsidR="00F4610D">
        <w:rPr>
          <w:rFonts w:asciiTheme="minorHAnsi" w:hAnsiTheme="minorHAnsi" w:cstheme="minorHAnsi"/>
          <w:sz w:val="22"/>
          <w:szCs w:val="22"/>
          <w:lang w:eastAsia="en-GB"/>
        </w:rPr>
        <w:t>Cairn Education</w:t>
      </w:r>
      <w:r w:rsidRPr="0066710A">
        <w:rPr>
          <w:rFonts w:asciiTheme="minorHAnsi" w:hAnsiTheme="minorHAnsi" w:cstheme="minorHAnsi"/>
          <w:sz w:val="22"/>
          <w:szCs w:val="22"/>
          <w:lang w:eastAsia="en-GB"/>
        </w:rPr>
        <w:t xml:space="preserve"> from potential false allegations or misunderstandings.</w:t>
      </w:r>
    </w:p>
    <w:p w14:paraId="0F7C3B00" w14:textId="77777777" w:rsidR="00FB4B8C" w:rsidRPr="0066710A" w:rsidRDefault="00FB4B8C" w:rsidP="00FB4B8C">
      <w:pPr>
        <w:autoSpaceDN/>
        <w:spacing w:after="0" w:line="240" w:lineRule="auto"/>
        <w:ind w:left="720"/>
        <w:textAlignment w:val="auto"/>
        <w:rPr>
          <w:rFonts w:asciiTheme="minorHAnsi" w:hAnsiTheme="minorHAnsi" w:cstheme="minorHAnsi"/>
          <w:sz w:val="22"/>
          <w:szCs w:val="22"/>
          <w:lang w:eastAsia="en-GB"/>
        </w:rPr>
      </w:pPr>
    </w:p>
    <w:p w14:paraId="2BF01BA9" w14:textId="25CD1563" w:rsidR="00FB4B8C" w:rsidRPr="0066710A" w:rsidRDefault="00FB4B8C" w:rsidP="00F4610D">
      <w:pPr>
        <w:autoSpaceDN/>
        <w:spacing w:after="0" w:line="240" w:lineRule="auto"/>
        <w:textAlignment w:val="auto"/>
        <w:rPr>
          <w:rFonts w:asciiTheme="minorHAnsi" w:hAnsiTheme="minorHAnsi" w:cstheme="minorHAnsi"/>
          <w:sz w:val="22"/>
          <w:szCs w:val="22"/>
          <w:lang w:eastAsia="en-GB"/>
        </w:rPr>
      </w:pPr>
      <w:r w:rsidRPr="0066710A">
        <w:rPr>
          <w:rFonts w:asciiTheme="minorHAnsi" w:hAnsiTheme="minorHAnsi" w:cstheme="minorHAnsi"/>
          <w:sz w:val="22"/>
          <w:szCs w:val="22"/>
          <w:lang w:val="en-US" w:eastAsia="en-GB"/>
        </w:rPr>
        <w:t>Where</w:t>
      </w:r>
      <w:r w:rsidR="007C6E21">
        <w:rPr>
          <w:rFonts w:asciiTheme="minorHAnsi" w:hAnsiTheme="minorHAnsi" w:cstheme="minorHAnsi"/>
          <w:sz w:val="22"/>
          <w:szCs w:val="22"/>
          <w:lang w:val="en-US" w:eastAsia="en-GB"/>
        </w:rPr>
        <w:t xml:space="preserve"> the leadership team </w:t>
      </w:r>
      <w:r w:rsidRPr="0066710A">
        <w:rPr>
          <w:rFonts w:asciiTheme="minorHAnsi" w:hAnsiTheme="minorHAnsi" w:cstheme="minorHAnsi"/>
          <w:sz w:val="22"/>
          <w:szCs w:val="22"/>
          <w:lang w:val="en-US" w:eastAsia="en-GB"/>
        </w:rPr>
        <w:t xml:space="preserve">are unsure how to respond, for example if </w:t>
      </w:r>
      <w:r w:rsidR="00747B16">
        <w:rPr>
          <w:rFonts w:asciiTheme="minorHAnsi" w:hAnsiTheme="minorHAnsi" w:cstheme="minorHAnsi"/>
          <w:sz w:val="22"/>
          <w:szCs w:val="22"/>
          <w:lang w:val="en-US" w:eastAsia="en-GB"/>
        </w:rPr>
        <w:t xml:space="preserve">Cairn </w:t>
      </w:r>
      <w:r w:rsidR="00F33A29">
        <w:rPr>
          <w:rFonts w:asciiTheme="minorHAnsi" w:hAnsiTheme="minorHAnsi" w:cstheme="minorHAnsi"/>
          <w:sz w:val="22"/>
          <w:szCs w:val="22"/>
          <w:lang w:val="en-US" w:eastAsia="en-GB"/>
        </w:rPr>
        <w:t>Education</w:t>
      </w:r>
      <w:r w:rsidRPr="0066710A">
        <w:rPr>
          <w:rFonts w:asciiTheme="minorHAnsi" w:hAnsiTheme="minorHAnsi" w:cstheme="minorHAnsi"/>
          <w:sz w:val="22"/>
          <w:szCs w:val="22"/>
          <w:lang w:val="en-US" w:eastAsia="en-GB"/>
        </w:rPr>
        <w:t xml:space="preserve"> is unsure if a concern meet the harm ‘thresholds’, advice will be sought via</w:t>
      </w:r>
      <w:r w:rsidR="00483D4A" w:rsidRPr="00483D4A">
        <w:t xml:space="preserve"> </w:t>
      </w:r>
      <w:hyperlink r:id="rId73" w:history="1">
        <w:r w:rsidR="006910F1" w:rsidRPr="006910F1">
          <w:rPr>
            <w:rStyle w:val="Hyperlink"/>
          </w:rPr>
          <w:t>Allegations Against St</w:t>
        </w:r>
        <w:r w:rsidR="006910F1" w:rsidRPr="006910F1">
          <w:rPr>
            <w:rStyle w:val="Hyperlink"/>
          </w:rPr>
          <w:t>a</w:t>
        </w:r>
        <w:r w:rsidR="006910F1" w:rsidRPr="006910F1">
          <w:rPr>
            <w:rStyle w:val="Hyperlink"/>
          </w:rPr>
          <w:t>ff (LADO) | Cumbria Safeguarding Children Partnership</w:t>
        </w:r>
      </w:hyperlink>
      <w:r w:rsidR="006910F1">
        <w:t xml:space="preserve"> </w:t>
      </w:r>
      <w:r w:rsidRPr="0066710A">
        <w:rPr>
          <w:rFonts w:asciiTheme="minorHAnsi" w:hAnsiTheme="minorHAnsi" w:cstheme="minorHAnsi"/>
          <w:sz w:val="22"/>
          <w:szCs w:val="22"/>
          <w:lang w:val="en-US" w:eastAsia="en-GB"/>
        </w:rPr>
        <w:t>and/or the</w:t>
      </w:r>
      <w:r w:rsidR="00747388" w:rsidRPr="00747388">
        <w:t xml:space="preserve"> </w:t>
      </w:r>
    </w:p>
    <w:p w14:paraId="3561DFC3" w14:textId="77777777" w:rsidR="00FB4B8C" w:rsidRPr="00861D9D" w:rsidRDefault="00FB4B8C" w:rsidP="00FB4B8C">
      <w:pPr>
        <w:autoSpaceDN/>
        <w:spacing w:after="0" w:line="240" w:lineRule="auto"/>
        <w:textAlignment w:val="auto"/>
        <w:rPr>
          <w:rFonts w:asciiTheme="minorHAnsi" w:hAnsiTheme="minorHAnsi" w:cstheme="minorHAnsi"/>
          <w:sz w:val="22"/>
          <w:szCs w:val="22"/>
          <w:lang w:val="en-US" w:eastAsia="en-GB"/>
        </w:rPr>
      </w:pPr>
    </w:p>
    <w:p w14:paraId="06D20C9E" w14:textId="62E488D4" w:rsidR="00FB4B8C" w:rsidRPr="00861D9D" w:rsidRDefault="00051362" w:rsidP="00FB4B8C">
      <w:pPr>
        <w:autoSpaceDN/>
        <w:spacing w:after="0" w:line="240" w:lineRule="auto"/>
        <w:textAlignment w:val="auto"/>
        <w:rPr>
          <w:rFonts w:asciiTheme="minorHAnsi" w:hAnsiTheme="minorHAnsi" w:cstheme="minorHAnsi"/>
          <w:b/>
          <w:bCs/>
          <w:sz w:val="22"/>
          <w:szCs w:val="22"/>
          <w:lang w:val="en-US" w:eastAsia="en-GB"/>
        </w:rPr>
      </w:pPr>
      <w:r w:rsidRPr="00861D9D">
        <w:rPr>
          <w:rFonts w:asciiTheme="minorHAnsi" w:hAnsiTheme="minorHAnsi" w:cstheme="minorHAnsi"/>
          <w:b/>
          <w:bCs/>
          <w:sz w:val="22"/>
          <w:szCs w:val="22"/>
          <w:lang w:val="en-US" w:eastAsia="en-GB"/>
        </w:rPr>
        <w:t xml:space="preserve">18.3 </w:t>
      </w:r>
      <w:r w:rsidR="00FB4B8C" w:rsidRPr="00861D9D">
        <w:rPr>
          <w:rFonts w:asciiTheme="minorHAnsi" w:hAnsiTheme="minorHAnsi" w:cstheme="minorHAnsi"/>
          <w:b/>
          <w:bCs/>
          <w:sz w:val="22"/>
          <w:szCs w:val="22"/>
          <w:lang w:val="en-US" w:eastAsia="en-GB"/>
        </w:rPr>
        <w:t xml:space="preserve">Concerns that meet the ‘harm threshold’ </w:t>
      </w:r>
    </w:p>
    <w:p w14:paraId="433AB588" w14:textId="77777777" w:rsidR="00FB4B8C" w:rsidRPr="00861D9D" w:rsidRDefault="00FB4B8C" w:rsidP="00FB4B8C">
      <w:pPr>
        <w:autoSpaceDN/>
        <w:spacing w:after="0" w:line="240" w:lineRule="auto"/>
        <w:ind w:left="360"/>
        <w:textAlignment w:val="auto"/>
        <w:rPr>
          <w:rFonts w:asciiTheme="minorHAnsi" w:hAnsiTheme="minorHAnsi" w:cstheme="minorHAnsi"/>
          <w:sz w:val="22"/>
          <w:szCs w:val="22"/>
          <w:lang w:eastAsia="en-GB"/>
        </w:rPr>
      </w:pPr>
    </w:p>
    <w:p w14:paraId="3E52FBB9" w14:textId="7048BBC7" w:rsidR="00FB4B8C" w:rsidRPr="00861D9D" w:rsidRDefault="00D107E5" w:rsidP="00D107E5">
      <w:pPr>
        <w:autoSpaceDN/>
        <w:spacing w:after="0" w:line="240" w:lineRule="auto"/>
        <w:textAlignment w:val="auto"/>
        <w:rPr>
          <w:rFonts w:asciiTheme="minorHAnsi" w:hAnsiTheme="minorHAnsi" w:cstheme="minorHAnsi"/>
          <w:sz w:val="22"/>
          <w:szCs w:val="22"/>
          <w:lang w:val="en-US" w:eastAsia="en-GB"/>
        </w:rPr>
      </w:pPr>
      <w:r w:rsidRPr="00861D9D">
        <w:rPr>
          <w:rFonts w:asciiTheme="minorHAnsi" w:hAnsiTheme="minorHAnsi" w:cstheme="minorHAnsi"/>
          <w:color w:val="000000" w:themeColor="text1"/>
          <w:sz w:val="22"/>
          <w:szCs w:val="22"/>
          <w:lang w:val="en-US" w:eastAsia="en-GB"/>
        </w:rPr>
        <w:t xml:space="preserve">Cairn Education </w:t>
      </w:r>
      <w:r w:rsidR="00FB4B8C" w:rsidRPr="00861D9D">
        <w:rPr>
          <w:rFonts w:asciiTheme="minorHAnsi" w:hAnsiTheme="minorHAnsi" w:cstheme="minorHAnsi"/>
          <w:sz w:val="22"/>
          <w:szCs w:val="22"/>
          <w:lang w:eastAsia="en-GB"/>
        </w:rPr>
        <w:t xml:space="preserve">recognises that it is possible for any member of staff, including volunteers, governors, contractors, agency and third-party staff (including supply teachers) and visitors to behave in a way that </w:t>
      </w:r>
      <w:r w:rsidR="00FB4B8C" w:rsidRPr="00861D9D">
        <w:rPr>
          <w:rFonts w:asciiTheme="minorHAnsi" w:hAnsiTheme="minorHAnsi" w:cstheme="minorHAnsi"/>
          <w:sz w:val="22"/>
          <w:szCs w:val="22"/>
          <w:lang w:val="en-US" w:eastAsia="en-GB"/>
        </w:rPr>
        <w:t>indicates a person would pose a risk of harm if they continue to work in their present position, or in any capacity with children in a school or college. This includes when someone has</w:t>
      </w:r>
      <w:r w:rsidR="009A43C4">
        <w:rPr>
          <w:rFonts w:asciiTheme="minorHAnsi" w:hAnsiTheme="minorHAnsi" w:cstheme="minorHAnsi"/>
          <w:sz w:val="22"/>
          <w:szCs w:val="22"/>
          <w:lang w:val="en-US" w:eastAsia="en-GB"/>
        </w:rPr>
        <w:t>:</w:t>
      </w:r>
    </w:p>
    <w:p w14:paraId="108FAF78" w14:textId="77777777" w:rsidR="00FB4B8C" w:rsidRPr="00861D9D" w:rsidRDefault="00FB4B8C" w:rsidP="00A02567">
      <w:pPr>
        <w:numPr>
          <w:ilvl w:val="1"/>
          <w:numId w:val="26"/>
        </w:numPr>
        <w:autoSpaceDN/>
        <w:spacing w:after="0" w:line="240" w:lineRule="auto"/>
        <w:textAlignment w:val="auto"/>
        <w:rPr>
          <w:rFonts w:asciiTheme="minorHAnsi" w:hAnsiTheme="minorHAnsi" w:cstheme="minorHAnsi"/>
          <w:sz w:val="22"/>
          <w:szCs w:val="22"/>
          <w:lang w:val="en-US" w:eastAsia="en-GB"/>
        </w:rPr>
      </w:pPr>
      <w:r w:rsidRPr="00861D9D">
        <w:rPr>
          <w:rFonts w:asciiTheme="minorHAnsi" w:hAnsiTheme="minorHAnsi" w:cstheme="minorHAnsi"/>
          <w:sz w:val="22"/>
          <w:szCs w:val="22"/>
          <w:lang w:val="en-US" w:eastAsia="en-GB"/>
        </w:rPr>
        <w:t>behaved in a way that has harmed a child, or may have harmed a child and/or</w:t>
      </w:r>
    </w:p>
    <w:p w14:paraId="734B381A" w14:textId="77777777" w:rsidR="00FB4B8C" w:rsidRPr="00861D9D" w:rsidRDefault="00FB4B8C" w:rsidP="00A02567">
      <w:pPr>
        <w:numPr>
          <w:ilvl w:val="1"/>
          <w:numId w:val="26"/>
        </w:numPr>
        <w:autoSpaceDN/>
        <w:spacing w:after="0" w:line="240" w:lineRule="auto"/>
        <w:textAlignment w:val="auto"/>
        <w:rPr>
          <w:rFonts w:asciiTheme="minorHAnsi" w:hAnsiTheme="minorHAnsi" w:cstheme="minorHAnsi"/>
          <w:sz w:val="22"/>
          <w:szCs w:val="22"/>
          <w:lang w:val="en-US" w:eastAsia="en-GB"/>
        </w:rPr>
      </w:pPr>
      <w:r w:rsidRPr="00861D9D">
        <w:rPr>
          <w:rFonts w:asciiTheme="minorHAnsi" w:hAnsiTheme="minorHAnsi" w:cstheme="minorHAnsi"/>
          <w:sz w:val="22"/>
          <w:szCs w:val="22"/>
          <w:lang w:val="en-US" w:eastAsia="en-GB"/>
        </w:rPr>
        <w:t xml:space="preserve">possibly committed a criminal offence against or related to a child and/or; </w:t>
      </w:r>
    </w:p>
    <w:p w14:paraId="27B42F6A" w14:textId="77777777" w:rsidR="00FB4B8C" w:rsidRPr="00861D9D" w:rsidRDefault="00FB4B8C" w:rsidP="00A02567">
      <w:pPr>
        <w:numPr>
          <w:ilvl w:val="1"/>
          <w:numId w:val="26"/>
        </w:numPr>
        <w:autoSpaceDN/>
        <w:spacing w:after="0" w:line="240" w:lineRule="auto"/>
        <w:textAlignment w:val="auto"/>
        <w:rPr>
          <w:rFonts w:asciiTheme="minorHAnsi" w:hAnsiTheme="minorHAnsi" w:cstheme="minorHAnsi"/>
          <w:sz w:val="22"/>
          <w:szCs w:val="22"/>
          <w:lang w:val="en-US" w:eastAsia="en-GB"/>
        </w:rPr>
      </w:pPr>
      <w:r w:rsidRPr="00861D9D">
        <w:rPr>
          <w:rFonts w:asciiTheme="minorHAnsi" w:hAnsiTheme="minorHAnsi" w:cstheme="minorHAnsi"/>
          <w:sz w:val="22"/>
          <w:szCs w:val="22"/>
          <w:lang w:val="en-US" w:eastAsia="en-GB"/>
        </w:rPr>
        <w:t xml:space="preserve">behaved towards a child or children in a way that indicates he or she may pose a risk of harm to children; and/or </w:t>
      </w:r>
    </w:p>
    <w:p w14:paraId="468BB3A0" w14:textId="77777777" w:rsidR="00FB4B8C" w:rsidRPr="00861D9D" w:rsidRDefault="00FB4B8C" w:rsidP="00A02567">
      <w:pPr>
        <w:numPr>
          <w:ilvl w:val="1"/>
          <w:numId w:val="26"/>
        </w:numPr>
        <w:autoSpaceDN/>
        <w:spacing w:after="0" w:line="240" w:lineRule="auto"/>
        <w:textAlignment w:val="auto"/>
        <w:rPr>
          <w:rFonts w:asciiTheme="minorHAnsi" w:hAnsiTheme="minorHAnsi" w:cstheme="minorHAnsi"/>
          <w:sz w:val="22"/>
          <w:szCs w:val="22"/>
          <w:lang w:val="en-US" w:eastAsia="en-GB"/>
        </w:rPr>
      </w:pPr>
      <w:r w:rsidRPr="00861D9D">
        <w:rPr>
          <w:rFonts w:asciiTheme="minorHAnsi" w:hAnsiTheme="minorHAnsi" w:cstheme="minorHAnsi"/>
          <w:sz w:val="22"/>
          <w:szCs w:val="22"/>
          <w:lang w:val="en-US" w:eastAsia="en-GB"/>
        </w:rPr>
        <w:t>behaved or may have behaved in a way that indicates they may not be suitable to work with children.</w:t>
      </w:r>
    </w:p>
    <w:p w14:paraId="7876CADA" w14:textId="77777777" w:rsidR="00FB4B8C" w:rsidRPr="00FB4B8C" w:rsidRDefault="00FB4B8C" w:rsidP="00FB4B8C">
      <w:pPr>
        <w:autoSpaceDN/>
        <w:spacing w:after="0" w:line="240" w:lineRule="auto"/>
        <w:ind w:left="1440"/>
        <w:textAlignment w:val="auto"/>
        <w:rPr>
          <w:rFonts w:asciiTheme="minorHAnsi" w:hAnsiTheme="minorHAnsi" w:cstheme="minorHAnsi"/>
          <w:sz w:val="22"/>
          <w:szCs w:val="22"/>
          <w:lang w:val="en-US" w:eastAsia="en-GB"/>
        </w:rPr>
      </w:pPr>
    </w:p>
    <w:p w14:paraId="00510336" w14:textId="7AA20C4C" w:rsidR="00FB4B8C" w:rsidRPr="00F72892" w:rsidRDefault="00FB4B8C" w:rsidP="00F72892">
      <w:pPr>
        <w:autoSpaceDN/>
        <w:spacing w:after="0" w:line="240" w:lineRule="auto"/>
        <w:textAlignment w:val="auto"/>
        <w:rPr>
          <w:rFonts w:asciiTheme="minorHAnsi" w:hAnsiTheme="minorHAnsi" w:cstheme="minorHAnsi"/>
          <w:sz w:val="22"/>
          <w:szCs w:val="22"/>
          <w:lang w:eastAsia="en-GB"/>
        </w:rPr>
      </w:pPr>
      <w:r w:rsidRPr="00F72892">
        <w:rPr>
          <w:rFonts w:asciiTheme="minorHAnsi" w:hAnsiTheme="minorHAnsi" w:cstheme="minorHAnsi"/>
          <w:sz w:val="22"/>
          <w:szCs w:val="22"/>
          <w:lang w:eastAsia="en-GB"/>
        </w:rPr>
        <w:t xml:space="preserve">Allegations against staff which meet this threshold will be referred immediately to the </w:t>
      </w:r>
      <w:r w:rsidR="0066393B">
        <w:rPr>
          <w:rFonts w:asciiTheme="minorHAnsi" w:hAnsiTheme="minorHAnsi" w:cstheme="minorHAnsi"/>
          <w:sz w:val="22"/>
          <w:szCs w:val="22"/>
          <w:lang w:eastAsia="en-GB"/>
        </w:rPr>
        <w:t xml:space="preserve">Head </w:t>
      </w:r>
      <w:r w:rsidR="002210DA">
        <w:rPr>
          <w:rFonts w:asciiTheme="minorHAnsi" w:hAnsiTheme="minorHAnsi" w:cstheme="minorHAnsi"/>
          <w:sz w:val="22"/>
          <w:szCs w:val="22"/>
          <w:lang w:eastAsia="en-GB"/>
        </w:rPr>
        <w:t>Teacher</w:t>
      </w:r>
      <w:r w:rsidR="00F72892">
        <w:rPr>
          <w:rFonts w:asciiTheme="minorHAnsi" w:hAnsiTheme="minorHAnsi" w:cstheme="minorHAnsi"/>
          <w:color w:val="009EFF"/>
          <w:sz w:val="22"/>
          <w:szCs w:val="22"/>
          <w:lang w:eastAsia="en-GB"/>
        </w:rPr>
        <w:t xml:space="preserve"> </w:t>
      </w:r>
      <w:r w:rsidRPr="00F72892">
        <w:rPr>
          <w:rFonts w:asciiTheme="minorHAnsi" w:hAnsiTheme="minorHAnsi" w:cstheme="minorHAnsi"/>
          <w:sz w:val="22"/>
          <w:szCs w:val="22"/>
          <w:lang w:eastAsia="en-GB"/>
        </w:rPr>
        <w:t xml:space="preserve">who will contact </w:t>
      </w:r>
      <w:hyperlink r:id="rId74" w:history="1">
        <w:r w:rsidR="006910F1" w:rsidRPr="006910F1">
          <w:rPr>
            <w:rStyle w:val="Hyperlink"/>
          </w:rPr>
          <w:t>Allegations Against Staff (LADO) | Cumbria Safeguarding Children Partnership</w:t>
        </w:r>
      </w:hyperlink>
      <w:r w:rsidR="006910F1">
        <w:t xml:space="preserve"> </w:t>
      </w:r>
      <w:r w:rsidRPr="00F72892">
        <w:rPr>
          <w:rFonts w:asciiTheme="minorHAnsi" w:hAnsiTheme="minorHAnsi" w:cstheme="minorHAnsi"/>
          <w:sz w:val="22"/>
          <w:szCs w:val="22"/>
          <w:lang w:eastAsia="en-GB"/>
        </w:rPr>
        <w:t xml:space="preserve">to agree further action to be taken in respect of the child and staff member. </w:t>
      </w:r>
      <w:r w:rsidRPr="0066393B">
        <w:rPr>
          <w:rFonts w:asciiTheme="minorHAnsi" w:hAnsiTheme="minorHAnsi" w:cstheme="minorHAnsi"/>
          <w:bCs/>
          <w:sz w:val="22"/>
          <w:szCs w:val="22"/>
          <w:lang w:eastAsia="en-GB"/>
        </w:rPr>
        <w:t xml:space="preserve">In the event of concerns/allegations about the </w:t>
      </w:r>
      <w:r w:rsidR="0066393B">
        <w:rPr>
          <w:rFonts w:asciiTheme="minorHAnsi" w:hAnsiTheme="minorHAnsi" w:cstheme="minorHAnsi"/>
          <w:bCs/>
          <w:sz w:val="22"/>
          <w:szCs w:val="22"/>
          <w:lang w:eastAsia="en-GB"/>
        </w:rPr>
        <w:t xml:space="preserve">Head </w:t>
      </w:r>
      <w:r w:rsidR="002210DA">
        <w:rPr>
          <w:rFonts w:asciiTheme="minorHAnsi" w:hAnsiTheme="minorHAnsi" w:cstheme="minorHAnsi"/>
          <w:bCs/>
          <w:sz w:val="22"/>
          <w:szCs w:val="22"/>
          <w:lang w:eastAsia="en-GB"/>
        </w:rPr>
        <w:t>Teacher</w:t>
      </w:r>
      <w:r w:rsidR="00775210">
        <w:rPr>
          <w:rFonts w:asciiTheme="minorHAnsi" w:hAnsiTheme="minorHAnsi" w:cstheme="minorHAnsi"/>
          <w:bCs/>
          <w:sz w:val="22"/>
          <w:szCs w:val="22"/>
          <w:lang w:eastAsia="en-GB"/>
        </w:rPr>
        <w:t xml:space="preserve"> </w:t>
      </w:r>
      <w:r w:rsidRPr="0066393B">
        <w:rPr>
          <w:rFonts w:asciiTheme="minorHAnsi" w:hAnsiTheme="minorHAnsi" w:cstheme="minorHAnsi"/>
          <w:bCs/>
          <w:sz w:val="22"/>
          <w:szCs w:val="22"/>
          <w:lang w:eastAsia="en-GB"/>
        </w:rPr>
        <w:t>this should be reported directly to the LADO.</w:t>
      </w:r>
    </w:p>
    <w:p w14:paraId="3EF4E564" w14:textId="77777777" w:rsidR="00FB4B8C" w:rsidRPr="00FB4B8C" w:rsidRDefault="00FB4B8C" w:rsidP="00FB4B8C">
      <w:pPr>
        <w:autoSpaceDN/>
        <w:spacing w:after="0" w:line="240" w:lineRule="auto"/>
        <w:textAlignment w:val="auto"/>
        <w:rPr>
          <w:rFonts w:asciiTheme="minorHAnsi" w:hAnsiTheme="minorHAnsi" w:cstheme="minorHAnsi"/>
          <w:sz w:val="22"/>
          <w:szCs w:val="22"/>
          <w:lang w:val="en-US" w:eastAsia="en-GB"/>
        </w:rPr>
      </w:pPr>
    </w:p>
    <w:p w14:paraId="5410FEB3" w14:textId="46D5D10F" w:rsidR="00FB4B8C" w:rsidRPr="00775210" w:rsidRDefault="00775210" w:rsidP="00FB4B8C">
      <w:pPr>
        <w:autoSpaceDN/>
        <w:spacing w:after="0" w:line="240" w:lineRule="auto"/>
        <w:textAlignment w:val="auto"/>
        <w:rPr>
          <w:rFonts w:asciiTheme="minorHAnsi" w:hAnsiTheme="minorHAnsi" w:cstheme="minorHAnsi"/>
          <w:b/>
          <w:bCs/>
          <w:sz w:val="22"/>
          <w:szCs w:val="22"/>
          <w:lang w:val="en-US" w:eastAsia="en-GB"/>
        </w:rPr>
      </w:pPr>
      <w:r>
        <w:rPr>
          <w:rFonts w:asciiTheme="minorHAnsi" w:hAnsiTheme="minorHAnsi" w:cstheme="minorHAnsi"/>
          <w:b/>
          <w:bCs/>
          <w:sz w:val="22"/>
          <w:szCs w:val="22"/>
          <w:lang w:val="en-US" w:eastAsia="en-GB"/>
        </w:rPr>
        <w:t xml:space="preserve">18.4 </w:t>
      </w:r>
      <w:r w:rsidR="00FB4B8C" w:rsidRPr="00775210">
        <w:rPr>
          <w:rFonts w:asciiTheme="minorHAnsi" w:hAnsiTheme="minorHAnsi" w:cstheme="minorHAnsi"/>
          <w:b/>
          <w:bCs/>
          <w:sz w:val="22"/>
          <w:szCs w:val="22"/>
          <w:lang w:val="en-US" w:eastAsia="en-GB"/>
        </w:rPr>
        <w:t xml:space="preserve">Concerns that do not meet the ‘harm threshold’ </w:t>
      </w:r>
    </w:p>
    <w:p w14:paraId="2B080B4B" w14:textId="77777777" w:rsidR="00FB4B8C" w:rsidRPr="00775210" w:rsidRDefault="00FB4B8C" w:rsidP="00FB4B8C">
      <w:pPr>
        <w:autoSpaceDN/>
        <w:spacing w:after="0" w:line="240" w:lineRule="auto"/>
        <w:textAlignment w:val="auto"/>
        <w:rPr>
          <w:rFonts w:asciiTheme="minorHAnsi" w:hAnsiTheme="minorHAnsi" w:cstheme="minorHAnsi"/>
          <w:sz w:val="22"/>
          <w:szCs w:val="22"/>
          <w:lang w:eastAsia="en-GB"/>
        </w:rPr>
      </w:pPr>
    </w:p>
    <w:p w14:paraId="6EA61628" w14:textId="1452CAA4" w:rsidR="00FB4B8C" w:rsidRPr="00775210" w:rsidRDefault="00A6503F" w:rsidP="00A6503F">
      <w:pPr>
        <w:autoSpaceDN/>
        <w:spacing w:after="0" w:line="240" w:lineRule="auto"/>
        <w:textAlignment w:val="auto"/>
        <w:rPr>
          <w:rFonts w:asciiTheme="minorHAnsi" w:hAnsiTheme="minorHAnsi" w:cstheme="minorHAnsi"/>
          <w:sz w:val="22"/>
          <w:szCs w:val="22"/>
          <w:lang w:eastAsia="en-GB"/>
        </w:rPr>
      </w:pPr>
      <w:r w:rsidRPr="0006575A">
        <w:rPr>
          <w:rFonts w:asciiTheme="minorHAnsi" w:hAnsiTheme="minorHAnsi" w:cstheme="minorHAnsi"/>
          <w:sz w:val="22"/>
          <w:szCs w:val="22"/>
          <w:lang w:eastAsia="en-GB"/>
        </w:rPr>
        <w:t xml:space="preserve">Cairn Education </w:t>
      </w:r>
      <w:r w:rsidR="00FB4B8C" w:rsidRPr="00775210">
        <w:rPr>
          <w:rFonts w:asciiTheme="minorHAnsi" w:hAnsiTheme="minorHAnsi" w:cstheme="minorHAnsi"/>
          <w:sz w:val="22"/>
          <w:szCs w:val="22"/>
          <w:lang w:eastAsia="en-GB"/>
        </w:rPr>
        <w:t xml:space="preserve">may also need to take action in response to ‘low-level’ concerns about staff, which typically would be behaviours which are inconsistent with our </w:t>
      </w:r>
      <w:r w:rsidR="00470861">
        <w:rPr>
          <w:rFonts w:asciiTheme="minorHAnsi" w:hAnsiTheme="minorHAnsi" w:cstheme="minorHAnsi"/>
          <w:sz w:val="22"/>
          <w:szCs w:val="22"/>
          <w:lang w:eastAsia="en-GB"/>
        </w:rPr>
        <w:t>professional b</w:t>
      </w:r>
      <w:r w:rsidR="00602FC6">
        <w:rPr>
          <w:rFonts w:asciiTheme="minorHAnsi" w:hAnsiTheme="minorHAnsi" w:cstheme="minorHAnsi"/>
          <w:sz w:val="22"/>
          <w:szCs w:val="22"/>
          <w:lang w:eastAsia="en-GB"/>
        </w:rPr>
        <w:t>oundaries policy,</w:t>
      </w:r>
      <w:r w:rsidR="00FB4B8C" w:rsidRPr="00775210">
        <w:rPr>
          <w:rFonts w:asciiTheme="minorHAnsi" w:hAnsiTheme="minorHAnsi" w:cstheme="minorHAnsi"/>
          <w:sz w:val="22"/>
          <w:szCs w:val="22"/>
          <w:lang w:eastAsia="en-GB"/>
        </w:rPr>
        <w:t xml:space="preserve"> including inappropriate conduct outside of work and concerns that do not meet the allegations threshold.</w:t>
      </w:r>
    </w:p>
    <w:p w14:paraId="74ACFB88" w14:textId="77777777" w:rsidR="00FB4B8C" w:rsidRPr="00775210" w:rsidRDefault="00FB4B8C" w:rsidP="00FB4B8C">
      <w:pPr>
        <w:autoSpaceDN/>
        <w:spacing w:after="0" w:line="240" w:lineRule="auto"/>
        <w:textAlignment w:val="auto"/>
        <w:rPr>
          <w:rFonts w:asciiTheme="minorHAnsi" w:hAnsiTheme="minorHAnsi" w:cstheme="minorHAnsi"/>
          <w:sz w:val="22"/>
          <w:szCs w:val="22"/>
          <w:lang w:val="en-US" w:eastAsia="en-GB"/>
        </w:rPr>
      </w:pPr>
    </w:p>
    <w:p w14:paraId="2B3A8C1D" w14:textId="3CB3479F" w:rsidR="00FB4B8C" w:rsidRPr="00775210" w:rsidRDefault="00FB4B8C" w:rsidP="00D951DF">
      <w:pPr>
        <w:autoSpaceDN/>
        <w:spacing w:after="0" w:line="240" w:lineRule="auto"/>
        <w:textAlignment w:val="auto"/>
        <w:rPr>
          <w:rFonts w:asciiTheme="minorHAnsi" w:hAnsiTheme="minorHAnsi" w:cstheme="minorHAnsi"/>
          <w:sz w:val="22"/>
          <w:szCs w:val="22"/>
          <w:lang w:eastAsia="en-GB"/>
        </w:rPr>
      </w:pPr>
      <w:r w:rsidRPr="00775210">
        <w:rPr>
          <w:rFonts w:asciiTheme="minorHAnsi" w:hAnsiTheme="minorHAnsi" w:cstheme="minorHAnsi"/>
          <w:sz w:val="22"/>
          <w:szCs w:val="22"/>
          <w:lang w:val="en-US" w:eastAsia="en-GB"/>
        </w:rPr>
        <w:t>W</w:t>
      </w:r>
      <w:r w:rsidRPr="00775210">
        <w:rPr>
          <w:rFonts w:asciiTheme="minorHAnsi" w:hAnsiTheme="minorHAnsi" w:cstheme="minorHAnsi"/>
          <w:sz w:val="22"/>
          <w:szCs w:val="22"/>
          <w:lang w:val="en-US"/>
        </w:rPr>
        <w:t xml:space="preserve">here low-level concerns are reported to </w:t>
      </w:r>
      <w:r w:rsidR="00600BAD">
        <w:rPr>
          <w:rFonts w:asciiTheme="minorHAnsi" w:hAnsiTheme="minorHAnsi" w:cstheme="minorHAnsi"/>
          <w:sz w:val="22"/>
          <w:szCs w:val="22"/>
          <w:lang w:val="en-US"/>
        </w:rPr>
        <w:t>Cairn Education,</w:t>
      </w:r>
      <w:r w:rsidRPr="00775210">
        <w:rPr>
          <w:rFonts w:asciiTheme="minorHAnsi" w:hAnsiTheme="minorHAnsi" w:cstheme="minorHAnsi"/>
          <w:sz w:val="22"/>
          <w:szCs w:val="22"/>
          <w:lang w:val="en-US"/>
        </w:rPr>
        <w:t xml:space="preserve"> the</w:t>
      </w:r>
      <w:r w:rsidR="00600BAD">
        <w:rPr>
          <w:rFonts w:asciiTheme="minorHAnsi" w:hAnsiTheme="minorHAnsi" w:cstheme="minorHAnsi"/>
          <w:sz w:val="22"/>
          <w:szCs w:val="22"/>
          <w:lang w:val="en-US"/>
        </w:rPr>
        <w:t xml:space="preserve"> Head </w:t>
      </w:r>
      <w:r w:rsidR="002210DA">
        <w:rPr>
          <w:rFonts w:asciiTheme="minorHAnsi" w:hAnsiTheme="minorHAnsi" w:cstheme="minorHAnsi"/>
          <w:sz w:val="22"/>
          <w:szCs w:val="22"/>
          <w:lang w:val="en-US"/>
        </w:rPr>
        <w:t>Teacher</w:t>
      </w:r>
      <w:r w:rsidRPr="00775210">
        <w:rPr>
          <w:rFonts w:asciiTheme="minorHAnsi" w:hAnsiTheme="minorHAnsi" w:cstheme="minorHAnsi"/>
          <w:sz w:val="22"/>
          <w:szCs w:val="22"/>
          <w:lang w:val="en-US"/>
        </w:rPr>
        <w:t xml:space="preserve"> will share or liaise with the LADO enquiries officer via </w:t>
      </w:r>
      <w:hyperlink r:id="rId75" w:history="1">
        <w:r w:rsidR="006910F1" w:rsidRPr="006910F1">
          <w:rPr>
            <w:rStyle w:val="Hyperlink"/>
          </w:rPr>
          <w:t>Allegations A</w:t>
        </w:r>
        <w:r w:rsidR="006910F1" w:rsidRPr="006910F1">
          <w:rPr>
            <w:rStyle w:val="Hyperlink"/>
          </w:rPr>
          <w:t>g</w:t>
        </w:r>
        <w:r w:rsidR="006910F1" w:rsidRPr="006910F1">
          <w:rPr>
            <w:rStyle w:val="Hyperlink"/>
          </w:rPr>
          <w:t>ainst Staff (LADO) | Cumbria Safeguarding Children Partnership</w:t>
        </w:r>
      </w:hyperlink>
    </w:p>
    <w:p w14:paraId="001E0A2F" w14:textId="77777777" w:rsidR="00FB4B8C" w:rsidRPr="00775210" w:rsidRDefault="00FB4B8C" w:rsidP="00FB4B8C">
      <w:pPr>
        <w:autoSpaceDN/>
        <w:spacing w:after="0" w:line="240" w:lineRule="auto"/>
        <w:ind w:left="360"/>
        <w:textAlignment w:val="auto"/>
        <w:rPr>
          <w:rFonts w:asciiTheme="minorHAnsi" w:hAnsiTheme="minorHAnsi" w:cstheme="minorHAnsi"/>
          <w:sz w:val="22"/>
          <w:szCs w:val="22"/>
          <w:lang w:eastAsia="en-GB"/>
        </w:rPr>
      </w:pPr>
    </w:p>
    <w:p w14:paraId="1B7951CB" w14:textId="2CBA1E24" w:rsidR="00FB4B8C" w:rsidRPr="00775210" w:rsidRDefault="00FB4B8C" w:rsidP="00750E4F">
      <w:pPr>
        <w:autoSpaceDN/>
        <w:spacing w:after="0" w:line="240" w:lineRule="auto"/>
        <w:textAlignment w:val="auto"/>
        <w:rPr>
          <w:rFonts w:asciiTheme="minorHAnsi" w:hAnsiTheme="minorHAnsi" w:cstheme="minorHAnsi"/>
          <w:sz w:val="22"/>
          <w:szCs w:val="22"/>
          <w:lang w:eastAsia="en-GB"/>
        </w:rPr>
      </w:pPr>
      <w:r w:rsidRPr="00775210">
        <w:rPr>
          <w:rFonts w:asciiTheme="minorHAnsi" w:hAnsiTheme="minorHAnsi" w:cstheme="minorHAnsi"/>
          <w:sz w:val="22"/>
          <w:szCs w:val="22"/>
          <w:lang w:val="en-US" w:eastAsia="en-GB"/>
        </w:rPr>
        <w:t xml:space="preserve">Low-level concerns will be recorded in writing and reviewed so potential patterns of concerning, problematic or inappropriate behaviour can be identified. Where a pattern is identified, the </w:t>
      </w:r>
      <w:r w:rsidR="00750E4F">
        <w:rPr>
          <w:rFonts w:asciiTheme="minorHAnsi" w:hAnsiTheme="minorHAnsi" w:cstheme="minorHAnsi"/>
          <w:sz w:val="22"/>
          <w:szCs w:val="22"/>
          <w:lang w:val="en-US" w:eastAsia="en-GB"/>
        </w:rPr>
        <w:t xml:space="preserve">Cairn Education </w:t>
      </w:r>
      <w:r w:rsidRPr="00775210">
        <w:rPr>
          <w:rFonts w:asciiTheme="minorHAnsi" w:hAnsiTheme="minorHAnsi" w:cstheme="minorHAnsi"/>
          <w:sz w:val="22"/>
          <w:szCs w:val="22"/>
          <w:lang w:val="en-US" w:eastAsia="en-GB"/>
        </w:rPr>
        <w:t xml:space="preserve">will implement appropriate action, for example consulting </w:t>
      </w:r>
      <w:hyperlink r:id="rId76" w:history="1">
        <w:r w:rsidR="006910F1" w:rsidRPr="006910F1">
          <w:rPr>
            <w:rStyle w:val="Hyperlink"/>
            <w:rFonts w:asciiTheme="minorHAnsi" w:hAnsiTheme="minorHAnsi" w:cstheme="minorHAnsi"/>
            <w:sz w:val="22"/>
            <w:szCs w:val="22"/>
            <w:lang w:eastAsia="en-GB"/>
          </w:rPr>
          <w:t>Allegations Against Staff (LADO) | Cumbria Safeguarding Children Partnership</w:t>
        </w:r>
      </w:hyperlink>
      <w:r w:rsidR="006910F1">
        <w:rPr>
          <w:rFonts w:asciiTheme="minorHAnsi" w:hAnsiTheme="minorHAnsi" w:cstheme="minorHAnsi"/>
          <w:sz w:val="22"/>
          <w:szCs w:val="22"/>
          <w:lang w:val="en-US" w:eastAsia="en-GB"/>
        </w:rPr>
        <w:t xml:space="preserve"> </w:t>
      </w:r>
      <w:r w:rsidRPr="00775210">
        <w:rPr>
          <w:rFonts w:asciiTheme="minorHAnsi" w:hAnsiTheme="minorHAnsi" w:cstheme="minorHAnsi"/>
          <w:sz w:val="22"/>
          <w:szCs w:val="22"/>
          <w:lang w:val="en-US" w:eastAsia="en-GB"/>
        </w:rPr>
        <w:t>following our disciplinary procedures.</w:t>
      </w:r>
    </w:p>
    <w:p w14:paraId="18438C60" w14:textId="77777777" w:rsidR="00FB4B8C" w:rsidRPr="00775210" w:rsidRDefault="00FB4B8C" w:rsidP="00FB4B8C">
      <w:pPr>
        <w:autoSpaceDN/>
        <w:spacing w:after="0" w:line="240" w:lineRule="auto"/>
        <w:ind w:left="360"/>
        <w:textAlignment w:val="auto"/>
        <w:rPr>
          <w:rFonts w:asciiTheme="minorHAnsi" w:hAnsiTheme="minorHAnsi" w:cstheme="minorHAnsi"/>
          <w:sz w:val="22"/>
          <w:szCs w:val="22"/>
          <w:lang w:eastAsia="en-GB"/>
        </w:rPr>
      </w:pPr>
    </w:p>
    <w:p w14:paraId="5B9F7594" w14:textId="2A8FDD84" w:rsidR="00FB4B8C" w:rsidRPr="001348CE" w:rsidRDefault="00FB4B8C" w:rsidP="001348CE">
      <w:pPr>
        <w:autoSpaceDN/>
        <w:spacing w:after="0" w:line="240" w:lineRule="auto"/>
        <w:textAlignment w:val="auto"/>
        <w:rPr>
          <w:rFonts w:asciiTheme="minorHAnsi" w:hAnsiTheme="minorHAnsi" w:cstheme="minorHAnsi"/>
          <w:sz w:val="22"/>
          <w:szCs w:val="22"/>
          <w:lang w:eastAsia="en-GB"/>
        </w:rPr>
      </w:pPr>
      <w:r w:rsidRPr="00775210">
        <w:rPr>
          <w:rFonts w:asciiTheme="minorHAnsi" w:hAnsiTheme="minorHAnsi" w:cstheme="minorHAnsi"/>
          <w:sz w:val="22"/>
          <w:szCs w:val="22"/>
          <w:lang w:val="en-US" w:eastAsia="en-GB"/>
        </w:rPr>
        <w:t>Additional information regarding low-level concerns is contained with our</w:t>
      </w:r>
      <w:r w:rsidR="008E3DDF">
        <w:rPr>
          <w:rFonts w:asciiTheme="minorHAnsi" w:hAnsiTheme="minorHAnsi" w:cstheme="minorHAnsi"/>
          <w:sz w:val="22"/>
          <w:szCs w:val="22"/>
          <w:lang w:val="en-US" w:eastAsia="en-GB"/>
        </w:rPr>
        <w:t xml:space="preserve"> professional boundaries policy</w:t>
      </w:r>
      <w:r w:rsidR="002E3C58">
        <w:rPr>
          <w:rFonts w:asciiTheme="minorHAnsi" w:hAnsiTheme="minorHAnsi" w:cstheme="minorHAnsi"/>
          <w:sz w:val="22"/>
          <w:szCs w:val="22"/>
          <w:lang w:val="en-US" w:eastAsia="en-GB"/>
        </w:rPr>
        <w:t>.</w:t>
      </w:r>
    </w:p>
    <w:p w14:paraId="0F6E8C34" w14:textId="77777777" w:rsidR="00FB4B8C" w:rsidRPr="00FB4B8C" w:rsidRDefault="00FB4B8C" w:rsidP="00FB4B8C">
      <w:pPr>
        <w:autoSpaceDN/>
        <w:spacing w:after="0" w:line="240" w:lineRule="auto"/>
        <w:textAlignment w:val="auto"/>
        <w:rPr>
          <w:rFonts w:asciiTheme="minorHAnsi" w:hAnsiTheme="minorHAnsi" w:cstheme="minorHAnsi"/>
          <w:sz w:val="22"/>
          <w:szCs w:val="22"/>
          <w:lang w:val="en-US" w:eastAsia="en-GB"/>
        </w:rPr>
      </w:pPr>
    </w:p>
    <w:p w14:paraId="1F056DC6" w14:textId="7AB33504" w:rsidR="00FB4B8C" w:rsidRPr="007E3600" w:rsidRDefault="00A6503F" w:rsidP="00FB4B8C">
      <w:pPr>
        <w:autoSpaceDN/>
        <w:spacing w:after="0" w:line="240" w:lineRule="auto"/>
        <w:textAlignment w:val="auto"/>
        <w:rPr>
          <w:rFonts w:asciiTheme="minorHAnsi" w:hAnsiTheme="minorHAnsi" w:cstheme="minorHAnsi"/>
          <w:b/>
          <w:bCs/>
          <w:sz w:val="22"/>
          <w:szCs w:val="22"/>
          <w:lang w:val="en-US" w:eastAsia="en-GB"/>
        </w:rPr>
      </w:pPr>
      <w:r w:rsidRPr="007E3600">
        <w:rPr>
          <w:rFonts w:asciiTheme="minorHAnsi" w:hAnsiTheme="minorHAnsi" w:cstheme="minorHAnsi"/>
          <w:b/>
          <w:bCs/>
          <w:sz w:val="22"/>
          <w:szCs w:val="22"/>
          <w:lang w:val="en-US" w:eastAsia="en-GB"/>
        </w:rPr>
        <w:t xml:space="preserve">18.5 </w:t>
      </w:r>
      <w:r w:rsidR="00FB4B8C" w:rsidRPr="007E3600">
        <w:rPr>
          <w:rFonts w:asciiTheme="minorHAnsi" w:hAnsiTheme="minorHAnsi" w:cstheme="minorHAnsi"/>
          <w:b/>
          <w:bCs/>
          <w:sz w:val="22"/>
          <w:szCs w:val="22"/>
          <w:lang w:val="en-US" w:eastAsia="en-GB"/>
        </w:rPr>
        <w:t xml:space="preserve">Safe Culture </w:t>
      </w:r>
    </w:p>
    <w:p w14:paraId="2E511854" w14:textId="77777777" w:rsidR="00FB4B8C" w:rsidRPr="007E3600" w:rsidRDefault="00FB4B8C" w:rsidP="00FB4B8C">
      <w:pPr>
        <w:autoSpaceDN/>
        <w:spacing w:after="0" w:line="240" w:lineRule="auto"/>
        <w:textAlignment w:val="auto"/>
        <w:rPr>
          <w:rFonts w:asciiTheme="minorHAnsi" w:hAnsiTheme="minorHAnsi" w:cstheme="minorHAnsi"/>
          <w:sz w:val="22"/>
          <w:szCs w:val="22"/>
          <w:lang w:eastAsia="en-GB"/>
        </w:rPr>
      </w:pPr>
    </w:p>
    <w:p w14:paraId="781F085B" w14:textId="42ADCD3F" w:rsidR="00FB4B8C" w:rsidRPr="007E3600" w:rsidRDefault="00FB4B8C" w:rsidP="00265675">
      <w:pPr>
        <w:autoSpaceDN/>
        <w:spacing w:after="0" w:line="240" w:lineRule="auto"/>
        <w:textAlignment w:val="auto"/>
        <w:rPr>
          <w:rFonts w:asciiTheme="minorHAnsi" w:hAnsiTheme="minorHAnsi" w:cstheme="minorHAnsi"/>
          <w:sz w:val="22"/>
          <w:szCs w:val="22"/>
          <w:lang w:eastAsia="en-GB"/>
        </w:rPr>
      </w:pPr>
      <w:r w:rsidRPr="007E3600">
        <w:rPr>
          <w:rFonts w:asciiTheme="minorHAnsi" w:hAnsiTheme="minorHAnsi" w:cstheme="minorHAnsi"/>
          <w:sz w:val="22"/>
          <w:szCs w:val="22"/>
          <w:lang w:eastAsia="en-GB"/>
        </w:rPr>
        <w:t>As part of our approach to safeguarding,</w:t>
      </w:r>
      <w:r w:rsidR="007E3600">
        <w:rPr>
          <w:rFonts w:asciiTheme="minorHAnsi" w:hAnsiTheme="minorHAnsi" w:cstheme="minorHAnsi"/>
          <w:sz w:val="22"/>
          <w:szCs w:val="22"/>
          <w:lang w:eastAsia="en-GB"/>
        </w:rPr>
        <w:t xml:space="preserve"> Cairn Education</w:t>
      </w:r>
      <w:r w:rsidRPr="007E3600">
        <w:rPr>
          <w:rFonts w:asciiTheme="minorHAnsi" w:hAnsiTheme="minorHAnsi" w:cstheme="minorHAnsi"/>
          <w:sz w:val="22"/>
          <w:szCs w:val="22"/>
          <w:lang w:eastAsia="en-GB"/>
        </w:rPr>
        <w:t xml:space="preserve"> has created and embedded a culture of openness, trust and transparency in which our values and expected behaviour as set out in our </w:t>
      </w:r>
      <w:r w:rsidR="00265675">
        <w:rPr>
          <w:rFonts w:asciiTheme="minorHAnsi" w:hAnsiTheme="minorHAnsi" w:cstheme="minorHAnsi"/>
          <w:sz w:val="22"/>
          <w:szCs w:val="22"/>
          <w:lang w:eastAsia="en-GB"/>
        </w:rPr>
        <w:t>pro</w:t>
      </w:r>
      <w:r w:rsidR="00265675">
        <w:rPr>
          <w:rFonts w:asciiTheme="minorHAnsi" w:hAnsiTheme="minorHAnsi" w:cstheme="minorHAnsi"/>
          <w:sz w:val="22"/>
          <w:szCs w:val="22"/>
          <w:lang w:eastAsia="en-GB"/>
        </w:rPr>
        <w:lastRenderedPageBreak/>
        <w:t xml:space="preserve">fessional boundaries policy </w:t>
      </w:r>
      <w:r w:rsidRPr="007E3600">
        <w:rPr>
          <w:rFonts w:asciiTheme="minorHAnsi" w:hAnsiTheme="minorHAnsi" w:cstheme="minorHAnsi"/>
          <w:sz w:val="22"/>
          <w:szCs w:val="22"/>
          <w:lang w:eastAsia="en-GB"/>
        </w:rPr>
        <w:t xml:space="preserve">are constantly lived, monitored and reinforced by all staff (including supply teachers, volunteers and contractors) and where all concerns are dealt with promptly and appropriately. </w:t>
      </w:r>
    </w:p>
    <w:p w14:paraId="599093F4" w14:textId="77777777" w:rsidR="00FB4B8C" w:rsidRPr="00FB4B8C" w:rsidRDefault="00FB4B8C" w:rsidP="00FB4B8C">
      <w:pPr>
        <w:autoSpaceDN/>
        <w:spacing w:after="0" w:line="240" w:lineRule="auto"/>
        <w:textAlignment w:val="auto"/>
        <w:rPr>
          <w:rFonts w:asciiTheme="minorHAnsi" w:hAnsiTheme="minorHAnsi" w:cstheme="minorHAnsi"/>
          <w:sz w:val="22"/>
          <w:szCs w:val="22"/>
          <w:lang w:eastAsia="en-GB"/>
        </w:rPr>
      </w:pPr>
    </w:p>
    <w:p w14:paraId="1A88CC16" w14:textId="12957A3B" w:rsidR="00FB4B8C" w:rsidRPr="00FB4B8C" w:rsidRDefault="00FB4B8C" w:rsidP="00265675">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 xml:space="preserve">All staff and volunteers should feel able to raise </w:t>
      </w:r>
      <w:r w:rsidRPr="00D72B4B">
        <w:rPr>
          <w:rFonts w:asciiTheme="minorHAnsi" w:hAnsiTheme="minorHAnsi" w:cstheme="minorHAnsi"/>
          <w:sz w:val="22"/>
          <w:szCs w:val="22"/>
          <w:lang w:eastAsia="en-GB"/>
        </w:rPr>
        <w:t>any</w:t>
      </w:r>
      <w:r w:rsidRPr="00FB4B8C">
        <w:rPr>
          <w:rFonts w:asciiTheme="minorHAnsi" w:hAnsiTheme="minorHAnsi" w:cstheme="minorHAnsi"/>
          <w:sz w:val="22"/>
          <w:szCs w:val="22"/>
          <w:lang w:eastAsia="en-GB"/>
        </w:rPr>
        <w:t xml:space="preserve"> concerns about poor or unsafe practice and potential failures in</w:t>
      </w:r>
      <w:r w:rsidR="00D72B4B">
        <w:rPr>
          <w:rFonts w:asciiTheme="minorHAnsi" w:hAnsiTheme="minorHAnsi" w:cstheme="minorHAnsi"/>
          <w:sz w:val="22"/>
          <w:szCs w:val="22"/>
          <w:lang w:eastAsia="en-GB"/>
        </w:rPr>
        <w:t xml:space="preserve"> Cairn Education’s </w:t>
      </w:r>
      <w:r w:rsidRPr="00FB4B8C">
        <w:rPr>
          <w:rFonts w:asciiTheme="minorHAnsi" w:hAnsiTheme="minorHAnsi" w:cstheme="minorHAnsi"/>
          <w:sz w:val="22"/>
          <w:szCs w:val="22"/>
          <w:lang w:eastAsia="en-GB"/>
        </w:rPr>
        <w:t>safeguarding regime. The leadership team at</w:t>
      </w:r>
      <w:r w:rsidR="00D72B4B">
        <w:rPr>
          <w:rFonts w:asciiTheme="minorHAnsi" w:hAnsiTheme="minorHAnsi" w:cstheme="minorHAnsi"/>
          <w:sz w:val="22"/>
          <w:szCs w:val="22"/>
          <w:lang w:eastAsia="en-GB"/>
        </w:rPr>
        <w:t xml:space="preserve"> Cairn Education</w:t>
      </w:r>
      <w:r w:rsidRPr="00FB4B8C">
        <w:rPr>
          <w:rFonts w:asciiTheme="minorHAnsi" w:hAnsiTheme="minorHAnsi" w:cstheme="minorHAnsi"/>
          <w:sz w:val="22"/>
          <w:szCs w:val="22"/>
          <w:lang w:eastAsia="en-GB"/>
        </w:rPr>
        <w:t xml:space="preserve"> will takes all concerns or allegations received seriously.</w:t>
      </w:r>
    </w:p>
    <w:p w14:paraId="0D0A36AC" w14:textId="77777777" w:rsidR="00FB4B8C" w:rsidRPr="00FB4B8C" w:rsidRDefault="00FB4B8C" w:rsidP="00FB4B8C">
      <w:pPr>
        <w:autoSpaceDN/>
        <w:spacing w:after="0" w:line="240" w:lineRule="auto"/>
        <w:ind w:left="360"/>
        <w:textAlignment w:val="auto"/>
        <w:rPr>
          <w:rFonts w:asciiTheme="minorHAnsi" w:hAnsiTheme="minorHAnsi" w:cstheme="minorHAnsi"/>
          <w:sz w:val="22"/>
          <w:szCs w:val="22"/>
          <w:lang w:eastAsia="en-GB"/>
        </w:rPr>
      </w:pPr>
    </w:p>
    <w:p w14:paraId="5BE00D52" w14:textId="07F085D3" w:rsidR="00FB4B8C" w:rsidRPr="00FB4B8C" w:rsidRDefault="00FB4B8C" w:rsidP="00A02567">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 xml:space="preserve">All members of staff are made aware of </w:t>
      </w:r>
      <w:r w:rsidR="00D72B4B">
        <w:rPr>
          <w:rFonts w:asciiTheme="minorHAnsi" w:hAnsiTheme="minorHAnsi" w:cstheme="minorHAnsi"/>
          <w:sz w:val="22"/>
          <w:szCs w:val="22"/>
          <w:lang w:eastAsia="en-GB"/>
        </w:rPr>
        <w:t>Cairn Education’s</w:t>
      </w:r>
      <w:r w:rsidRPr="00FB4B8C">
        <w:rPr>
          <w:rFonts w:asciiTheme="minorHAnsi" w:hAnsiTheme="minorHAnsi" w:cstheme="minorHAnsi"/>
          <w:color w:val="009EFF"/>
          <w:sz w:val="22"/>
          <w:szCs w:val="22"/>
          <w:lang w:eastAsia="en-GB"/>
        </w:rPr>
        <w:t xml:space="preserve"> </w:t>
      </w:r>
      <w:r w:rsidRPr="00FB4B8C">
        <w:rPr>
          <w:rFonts w:asciiTheme="minorHAnsi" w:hAnsiTheme="minorHAnsi" w:cstheme="minorHAnsi"/>
          <w:sz w:val="22"/>
          <w:szCs w:val="22"/>
          <w:lang w:eastAsia="en-GB"/>
        </w:rPr>
        <w:t>Whistleblowing procedure</w:t>
      </w:r>
      <w:r w:rsidR="00EA4246">
        <w:rPr>
          <w:rFonts w:asciiTheme="minorHAnsi" w:hAnsiTheme="minorHAnsi" w:cstheme="minorHAnsi"/>
          <w:sz w:val="22"/>
          <w:szCs w:val="22"/>
          <w:lang w:eastAsia="en-GB"/>
        </w:rPr>
        <w:t xml:space="preserve">. </w:t>
      </w:r>
      <w:r w:rsidRPr="00FB4B8C">
        <w:rPr>
          <w:rFonts w:asciiTheme="minorHAnsi" w:hAnsiTheme="minorHAnsi" w:cstheme="minorHAnsi"/>
          <w:sz w:val="22"/>
          <w:szCs w:val="22"/>
          <w:lang w:eastAsia="en-GB"/>
        </w:rPr>
        <w:t xml:space="preserve">It is a disciplinary offence not to report concerns about the conduct of a colleague that could place a </w:t>
      </w:r>
      <w:r w:rsidR="00EA4246">
        <w:rPr>
          <w:rFonts w:asciiTheme="minorHAnsi" w:hAnsiTheme="minorHAnsi" w:cstheme="minorHAnsi"/>
          <w:sz w:val="22"/>
          <w:szCs w:val="22"/>
          <w:lang w:eastAsia="en-GB"/>
        </w:rPr>
        <w:t xml:space="preserve">student </w:t>
      </w:r>
      <w:r w:rsidRPr="00FB4B8C">
        <w:rPr>
          <w:rFonts w:asciiTheme="minorHAnsi" w:hAnsiTheme="minorHAnsi" w:cstheme="minorHAnsi"/>
          <w:sz w:val="22"/>
          <w:szCs w:val="22"/>
          <w:lang w:eastAsia="en-GB"/>
        </w:rPr>
        <w:t>at risk.</w:t>
      </w:r>
    </w:p>
    <w:p w14:paraId="3D6BDC67" w14:textId="77777777" w:rsidR="00FB4B8C" w:rsidRPr="00FB4B8C" w:rsidRDefault="00FB4B8C" w:rsidP="00FB4B8C">
      <w:pPr>
        <w:autoSpaceDN/>
        <w:spacing w:after="0" w:line="240" w:lineRule="auto"/>
        <w:ind w:left="720"/>
        <w:textAlignment w:val="auto"/>
        <w:rPr>
          <w:rFonts w:asciiTheme="minorHAnsi" w:hAnsiTheme="minorHAnsi" w:cstheme="minorHAnsi"/>
          <w:sz w:val="22"/>
          <w:szCs w:val="22"/>
          <w:lang w:eastAsia="en-GB"/>
        </w:rPr>
      </w:pPr>
    </w:p>
    <w:p w14:paraId="4633ADF0" w14:textId="77777777" w:rsidR="00532BD9" w:rsidRDefault="00FB4B8C" w:rsidP="00532BD9">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 xml:space="preserve">Staff can access the NSPCC whistleblowing helpline if they do not feel able to raise concerns regarding child protection failures internally. Staff can call 0800 028 0285 (8:00 AM to 8:00 PM Monday to Friday) or email </w:t>
      </w:r>
      <w:hyperlink r:id="rId77" w:history="1">
        <w:r w:rsidRPr="00FB4B8C">
          <w:rPr>
            <w:rFonts w:asciiTheme="minorHAnsi" w:hAnsiTheme="minorHAnsi" w:cstheme="minorHAnsi"/>
            <w:color w:val="0000FF"/>
            <w:sz w:val="22"/>
            <w:szCs w:val="22"/>
            <w:u w:val="single"/>
            <w:lang w:val="en-US" w:eastAsia="en-GB"/>
          </w:rPr>
          <w:t>help@nspcc.org.uk</w:t>
        </w:r>
      </w:hyperlink>
      <w:r w:rsidRPr="00FB4B8C">
        <w:rPr>
          <w:rFonts w:asciiTheme="minorHAnsi" w:hAnsiTheme="minorHAnsi" w:cstheme="minorHAnsi"/>
          <w:sz w:val="22"/>
          <w:szCs w:val="22"/>
          <w:lang w:val="en-US" w:eastAsia="en-GB"/>
        </w:rPr>
        <w:t>.</w:t>
      </w:r>
      <w:r w:rsidRPr="00FB4B8C">
        <w:rPr>
          <w:rFonts w:asciiTheme="minorHAnsi" w:hAnsiTheme="minorHAnsi" w:cstheme="minorHAnsi"/>
          <w:b/>
          <w:color w:val="FF0096"/>
          <w:sz w:val="22"/>
          <w:szCs w:val="22"/>
          <w:lang w:eastAsia="en-GB"/>
        </w:rPr>
        <w:t xml:space="preserve"> </w:t>
      </w:r>
    </w:p>
    <w:p w14:paraId="15E1A046" w14:textId="77777777" w:rsidR="00532BD9" w:rsidRDefault="00532BD9" w:rsidP="00532BD9">
      <w:pPr>
        <w:autoSpaceDN/>
        <w:spacing w:after="0" w:line="240" w:lineRule="auto"/>
        <w:textAlignment w:val="auto"/>
        <w:rPr>
          <w:rFonts w:asciiTheme="minorHAnsi" w:hAnsiTheme="minorHAnsi" w:cstheme="minorHAnsi"/>
          <w:sz w:val="22"/>
          <w:szCs w:val="22"/>
          <w:lang w:eastAsia="en-GB"/>
        </w:rPr>
      </w:pPr>
    </w:p>
    <w:p w14:paraId="2874624A" w14:textId="47A4BC89" w:rsidR="00FB4B8C" w:rsidRPr="00FB4B8C" w:rsidRDefault="00532BD9" w:rsidP="00532BD9">
      <w:pPr>
        <w:autoSpaceDN/>
        <w:spacing w:after="0" w:line="240" w:lineRule="auto"/>
        <w:textAlignment w:val="auto"/>
        <w:rPr>
          <w:rFonts w:asciiTheme="minorHAnsi" w:hAnsiTheme="minorHAnsi" w:cstheme="minorHAnsi"/>
          <w:sz w:val="22"/>
          <w:szCs w:val="22"/>
          <w:lang w:eastAsia="en-GB"/>
        </w:rPr>
      </w:pPr>
      <w:r w:rsidRPr="00532BD9">
        <w:rPr>
          <w:rFonts w:asciiTheme="minorHAnsi" w:hAnsiTheme="minorHAnsi" w:cstheme="minorHAnsi"/>
          <w:color w:val="000000" w:themeColor="text1"/>
          <w:sz w:val="22"/>
          <w:szCs w:val="22"/>
          <w:lang w:val="en-US" w:eastAsia="en-GB"/>
        </w:rPr>
        <w:t xml:space="preserve">Cairn Education </w:t>
      </w:r>
      <w:r w:rsidR="00FB4B8C" w:rsidRPr="00FB4B8C">
        <w:rPr>
          <w:rFonts w:asciiTheme="minorHAnsi" w:hAnsiTheme="minorHAnsi" w:cstheme="minorHAnsi"/>
          <w:sz w:val="22"/>
          <w:szCs w:val="22"/>
          <w:lang w:eastAsia="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13EB6EC7" w14:textId="09EC7D7B" w:rsidR="00FB4B8C" w:rsidRPr="00FB4B8C" w:rsidRDefault="00FB4B8C" w:rsidP="00A02567">
      <w:pPr>
        <w:numPr>
          <w:ilvl w:val="1"/>
          <w:numId w:val="26"/>
        </w:numPr>
        <w:tabs>
          <w:tab w:val="left" w:pos="460"/>
        </w:tabs>
        <w:autoSpaceDN/>
        <w:spacing w:after="0" w:line="240" w:lineRule="auto"/>
        <w:ind w:left="1080" w:right="-20"/>
        <w:textAlignment w:val="auto"/>
        <w:rPr>
          <w:rFonts w:asciiTheme="minorHAnsi" w:eastAsia="Arial" w:hAnsiTheme="minorHAnsi" w:cstheme="minorHAnsi"/>
          <w:color w:val="7030A0"/>
          <w:sz w:val="22"/>
          <w:szCs w:val="22"/>
          <w:u w:val="single"/>
          <w:lang w:val="en-US" w:eastAsia="en-GB"/>
        </w:rPr>
      </w:pPr>
      <w:r w:rsidRPr="00FB4B8C">
        <w:rPr>
          <w:rFonts w:asciiTheme="minorHAnsi" w:hAnsiTheme="minorHAnsi" w:cstheme="minorHAnsi"/>
          <w:sz w:val="22"/>
          <w:szCs w:val="22"/>
          <w:lang w:eastAsia="en-GB"/>
        </w:rPr>
        <w:t xml:space="preserve">If these circumstances arise in relation to a member of staff at </w:t>
      </w:r>
      <w:r w:rsidR="00E2062B">
        <w:rPr>
          <w:rFonts w:asciiTheme="minorHAnsi" w:hAnsiTheme="minorHAnsi" w:cstheme="minorHAnsi"/>
          <w:sz w:val="22"/>
          <w:szCs w:val="22"/>
          <w:lang w:eastAsia="en-GB"/>
        </w:rPr>
        <w:t>Cairn Education</w:t>
      </w:r>
      <w:r w:rsidRPr="00FB4B8C">
        <w:rPr>
          <w:rFonts w:asciiTheme="minorHAnsi" w:hAnsiTheme="minorHAnsi" w:cstheme="minorHAnsi"/>
          <w:sz w:val="22"/>
          <w:szCs w:val="22"/>
          <w:lang w:eastAsia="en-GB"/>
        </w:rPr>
        <w:t xml:space="preserve">, a referral will be made as soon as possible after the resignation or removal of the individual in accordance with advice from </w:t>
      </w:r>
      <w:hyperlink r:id="rId78" w:history="1">
        <w:r w:rsidR="006910F1" w:rsidRPr="006910F1">
          <w:rPr>
            <w:rStyle w:val="Hyperlink"/>
          </w:rPr>
          <w:t>Allegations Against Staff (LADO) | Cumbria Safeguarding Children Partnership</w:t>
        </w:r>
      </w:hyperlink>
      <w:r w:rsidR="006910F1">
        <w:t xml:space="preserve">. </w:t>
      </w:r>
    </w:p>
    <w:p w14:paraId="4A057D1E" w14:textId="77777777" w:rsidR="00FB4B8C" w:rsidRPr="00FB4B8C" w:rsidRDefault="00FB4B8C" w:rsidP="00FB4B8C">
      <w:pPr>
        <w:autoSpaceDN/>
        <w:spacing w:after="0" w:line="240" w:lineRule="auto"/>
        <w:textAlignment w:val="auto"/>
        <w:rPr>
          <w:rFonts w:asciiTheme="minorHAnsi" w:eastAsia="Calibri" w:hAnsiTheme="minorHAnsi" w:cstheme="minorHAnsi"/>
          <w:b/>
          <w:iCs/>
          <w:color w:val="0000FF"/>
          <w:sz w:val="22"/>
          <w:szCs w:val="22"/>
          <w:u w:val="single"/>
        </w:rPr>
      </w:pPr>
    </w:p>
    <w:p w14:paraId="4F9DC3E9" w14:textId="78D35641" w:rsidR="00FB4B8C" w:rsidRPr="00D642D5" w:rsidRDefault="00D642D5" w:rsidP="00D642D5">
      <w:pPr>
        <w:autoSpaceDN/>
        <w:spacing w:after="0" w:line="240" w:lineRule="auto"/>
        <w:textAlignment w:val="auto"/>
        <w:rPr>
          <w:rFonts w:asciiTheme="minorHAnsi" w:hAnsiTheme="minorHAnsi" w:cstheme="minorHAnsi"/>
          <w:b/>
          <w:bCs/>
          <w:sz w:val="22"/>
          <w:szCs w:val="22"/>
          <w:lang w:eastAsia="en-GB"/>
        </w:rPr>
      </w:pPr>
      <w:r>
        <w:rPr>
          <w:rFonts w:asciiTheme="minorHAnsi" w:hAnsiTheme="minorHAnsi" w:cstheme="minorHAnsi"/>
          <w:b/>
          <w:bCs/>
          <w:sz w:val="22"/>
          <w:szCs w:val="22"/>
          <w:lang w:val="en-US" w:eastAsia="en-GB"/>
        </w:rPr>
        <w:t xml:space="preserve">18.6 </w:t>
      </w:r>
      <w:r w:rsidR="00FB4B8C" w:rsidRPr="00D642D5">
        <w:rPr>
          <w:rFonts w:asciiTheme="minorHAnsi" w:hAnsiTheme="minorHAnsi" w:cstheme="minorHAnsi"/>
          <w:b/>
          <w:bCs/>
          <w:sz w:val="22"/>
          <w:szCs w:val="22"/>
          <w:lang w:val="en-US" w:eastAsia="en-GB"/>
        </w:rPr>
        <w:t>Opportunities to teach safeguarding</w:t>
      </w:r>
    </w:p>
    <w:p w14:paraId="72719D94" w14:textId="77777777" w:rsidR="00FB4B8C" w:rsidRPr="00FB4B8C" w:rsidRDefault="00FB4B8C" w:rsidP="00FB4B8C">
      <w:pPr>
        <w:autoSpaceDN/>
        <w:spacing w:after="0" w:line="240" w:lineRule="auto"/>
        <w:ind w:left="720"/>
        <w:textAlignment w:val="auto"/>
        <w:rPr>
          <w:rFonts w:asciiTheme="minorHAnsi" w:hAnsiTheme="minorHAnsi" w:cstheme="minorHAnsi"/>
          <w:b/>
          <w:bCs/>
          <w:sz w:val="22"/>
          <w:szCs w:val="22"/>
          <w:lang w:eastAsia="en-GB"/>
        </w:rPr>
      </w:pPr>
    </w:p>
    <w:p w14:paraId="3D611A4D" w14:textId="2DC97BDC" w:rsidR="006D79FC" w:rsidRPr="004E701E" w:rsidRDefault="00F06118" w:rsidP="006D79FC">
      <w:pPr>
        <w:autoSpaceDN/>
        <w:spacing w:after="0" w:line="240" w:lineRule="auto"/>
        <w:textAlignment w:val="auto"/>
        <w:rPr>
          <w:rFonts w:asciiTheme="minorHAnsi" w:eastAsia="Arial" w:hAnsiTheme="minorHAnsi" w:cstheme="minorHAnsi"/>
          <w:sz w:val="22"/>
          <w:szCs w:val="22"/>
          <w:lang w:eastAsia="en-GB"/>
        </w:rPr>
      </w:pPr>
      <w:r w:rsidRPr="00F06118">
        <w:rPr>
          <w:rFonts w:asciiTheme="minorHAnsi" w:hAnsiTheme="minorHAnsi" w:cstheme="minorHAnsi"/>
          <w:color w:val="000000" w:themeColor="text1"/>
          <w:sz w:val="22"/>
          <w:szCs w:val="22"/>
          <w:lang w:val="en-US" w:eastAsia="en-GB"/>
        </w:rPr>
        <w:t xml:space="preserve">Cairn Education </w:t>
      </w:r>
      <w:r w:rsidR="00FB4B8C" w:rsidRPr="00FB4B8C">
        <w:rPr>
          <w:rFonts w:asciiTheme="minorHAnsi" w:eastAsia="Arial" w:hAnsiTheme="minorHAnsi" w:cstheme="minorHAnsi"/>
          <w:sz w:val="22"/>
          <w:szCs w:val="22"/>
          <w:lang w:eastAsia="en-GB"/>
        </w:rPr>
        <w:t xml:space="preserve">will ensure that </w:t>
      </w:r>
      <w:r>
        <w:rPr>
          <w:rFonts w:asciiTheme="minorHAnsi" w:eastAsia="Arial" w:hAnsiTheme="minorHAnsi" w:cstheme="minorHAnsi"/>
          <w:sz w:val="22"/>
          <w:szCs w:val="22"/>
          <w:lang w:eastAsia="en-GB"/>
        </w:rPr>
        <w:t>students</w:t>
      </w:r>
      <w:r w:rsidR="00FB4B8C" w:rsidRPr="00FB4B8C">
        <w:rPr>
          <w:rFonts w:asciiTheme="minorHAnsi" w:eastAsia="Arial" w:hAnsiTheme="minorHAnsi" w:cstheme="minorHAnsi"/>
          <w:sz w:val="22"/>
          <w:szCs w:val="22"/>
          <w:lang w:eastAsia="en-GB"/>
        </w:rPr>
        <w:t xml:space="preserve"> are taught about safeguarding, including online safety, as part of providing a broad and balanced curriculum. </w:t>
      </w:r>
      <w:r w:rsidR="00FB4B8C" w:rsidRPr="00D642D5">
        <w:rPr>
          <w:rFonts w:asciiTheme="minorHAnsi" w:eastAsia="Arial" w:hAnsiTheme="minorHAnsi" w:cstheme="minorHAnsi"/>
          <w:sz w:val="22"/>
          <w:szCs w:val="22"/>
          <w:lang w:eastAsia="en-GB"/>
        </w:rPr>
        <w:t xml:space="preserve">This will include covering relevant issues through </w:t>
      </w:r>
      <w:r w:rsidR="006D79FC" w:rsidRPr="004E701E">
        <w:rPr>
          <w:rFonts w:asciiTheme="minorHAnsi" w:eastAsia="Arial" w:hAnsiTheme="minorHAnsi" w:cstheme="minorHAnsi"/>
          <w:sz w:val="22"/>
          <w:szCs w:val="22"/>
          <w:lang w:eastAsia="en-GB"/>
        </w:rPr>
        <w:t>PSHE/Relationship and Sex Education (RSE) and Health Education</w:t>
      </w:r>
      <w:r w:rsidR="004E701E" w:rsidRPr="004E701E">
        <w:rPr>
          <w:rFonts w:asciiTheme="minorHAnsi" w:eastAsia="Arial" w:hAnsiTheme="minorHAnsi" w:cstheme="minorHAnsi"/>
          <w:sz w:val="22"/>
          <w:szCs w:val="22"/>
          <w:lang w:eastAsia="en-GB"/>
        </w:rPr>
        <w:t>.</w:t>
      </w:r>
    </w:p>
    <w:p w14:paraId="0E09C253" w14:textId="77777777" w:rsidR="00FB4B8C" w:rsidRPr="00FB4B8C" w:rsidRDefault="00FB4B8C" w:rsidP="00FB4B8C">
      <w:pPr>
        <w:autoSpaceDN/>
        <w:spacing w:after="0" w:line="240" w:lineRule="auto"/>
        <w:ind w:left="720"/>
        <w:textAlignment w:val="auto"/>
        <w:rPr>
          <w:rFonts w:asciiTheme="minorHAnsi" w:hAnsiTheme="minorHAnsi" w:cstheme="minorHAnsi"/>
          <w:sz w:val="22"/>
          <w:szCs w:val="22"/>
          <w:lang w:eastAsia="en-GB"/>
        </w:rPr>
      </w:pPr>
    </w:p>
    <w:p w14:paraId="2770AA71" w14:textId="19B6B872" w:rsidR="00FB4B8C" w:rsidRPr="00FB4B8C" w:rsidRDefault="00FB4B8C" w:rsidP="004E701E">
      <w:pPr>
        <w:autoSpaceDN/>
        <w:spacing w:after="0" w:line="240" w:lineRule="auto"/>
        <w:textAlignment w:val="auto"/>
        <w:rPr>
          <w:rFonts w:asciiTheme="minorHAnsi" w:hAnsiTheme="minorHAnsi" w:cstheme="minorHAnsi"/>
          <w:sz w:val="22"/>
          <w:szCs w:val="22"/>
          <w:lang w:eastAsia="en-GB"/>
        </w:rPr>
      </w:pPr>
      <w:r w:rsidRPr="00FB4B8C">
        <w:rPr>
          <w:rFonts w:asciiTheme="minorHAnsi" w:hAnsiTheme="minorHAnsi" w:cstheme="minorHAnsi"/>
          <w:sz w:val="22"/>
          <w:szCs w:val="22"/>
          <w:lang w:eastAsia="en-GB"/>
        </w:rPr>
        <w:t>We recognise that</w:t>
      </w:r>
      <w:r w:rsidR="004E701E">
        <w:rPr>
          <w:rFonts w:asciiTheme="minorHAnsi" w:hAnsiTheme="minorHAnsi" w:cstheme="minorHAnsi"/>
          <w:sz w:val="22"/>
          <w:szCs w:val="22"/>
          <w:lang w:eastAsia="en-GB"/>
        </w:rPr>
        <w:t xml:space="preserve"> Cairn Education</w:t>
      </w:r>
      <w:r w:rsidRPr="00FB4B8C">
        <w:rPr>
          <w:rFonts w:asciiTheme="minorHAnsi" w:hAnsiTheme="minorHAnsi" w:cstheme="minorHAnsi"/>
          <w:color w:val="009EFF"/>
          <w:sz w:val="22"/>
          <w:szCs w:val="22"/>
          <w:lang w:eastAsia="en-GB"/>
        </w:rPr>
        <w:t xml:space="preserve"> </w:t>
      </w:r>
      <w:r w:rsidRPr="00FB4B8C">
        <w:rPr>
          <w:rFonts w:asciiTheme="minorHAnsi" w:hAnsiTheme="minorHAnsi" w:cstheme="minorHAnsi"/>
          <w:sz w:val="22"/>
          <w:szCs w:val="22"/>
          <w:lang w:eastAsia="en-GB"/>
        </w:rPr>
        <w:t xml:space="preserve">play an essential role in helping </w:t>
      </w:r>
      <w:r w:rsidR="004E701E">
        <w:rPr>
          <w:rFonts w:asciiTheme="minorHAnsi" w:hAnsiTheme="minorHAnsi" w:cstheme="minorHAnsi"/>
          <w:sz w:val="22"/>
          <w:szCs w:val="22"/>
          <w:lang w:eastAsia="en-GB"/>
        </w:rPr>
        <w:t>students</w:t>
      </w:r>
      <w:r w:rsidRPr="00FB4B8C">
        <w:rPr>
          <w:rFonts w:asciiTheme="minorHAnsi" w:hAnsiTheme="minorHAnsi" w:cstheme="minorHAnsi"/>
          <w:sz w:val="22"/>
          <w:szCs w:val="22"/>
          <w:lang w:eastAsia="en-GB"/>
        </w:rPr>
        <w:t xml:space="preserve"> to understand and identify the parameters of what is appropriate child and adult behaviour, what is ‘safe’, to recognise when they and others close to them are not safe, and how to seek advice and support when they are concerned.  Our curriculum provides opportunities for increasing self-awareness, self-esteem, social and emotional understanding, assertiveness and decision making so that learners have a range of </w:t>
      </w:r>
      <w:r w:rsidR="006429F3" w:rsidRPr="00FB4B8C">
        <w:rPr>
          <w:rFonts w:asciiTheme="minorHAnsi" w:hAnsiTheme="minorHAnsi" w:cstheme="minorHAnsi"/>
          <w:sz w:val="22"/>
          <w:szCs w:val="22"/>
          <w:lang w:eastAsia="en-GB"/>
        </w:rPr>
        <w:t>age-appropriate</w:t>
      </w:r>
      <w:r w:rsidRPr="00FB4B8C">
        <w:rPr>
          <w:rFonts w:asciiTheme="minorHAnsi" w:hAnsiTheme="minorHAnsi" w:cstheme="minorHAnsi"/>
          <w:sz w:val="22"/>
          <w:szCs w:val="22"/>
          <w:lang w:eastAsia="en-GB"/>
        </w:rPr>
        <w:t xml:space="preserve"> contacts and strategies to ensure their own protection and that of others. </w:t>
      </w:r>
    </w:p>
    <w:p w14:paraId="2847850C" w14:textId="77777777" w:rsidR="00FB4B8C" w:rsidRPr="00FB4B8C" w:rsidRDefault="00FB4B8C" w:rsidP="00FB4B8C">
      <w:pPr>
        <w:autoSpaceDN/>
        <w:spacing w:after="0" w:line="240" w:lineRule="auto"/>
        <w:textAlignment w:val="auto"/>
        <w:rPr>
          <w:rFonts w:asciiTheme="minorHAnsi" w:hAnsiTheme="minorHAnsi" w:cstheme="minorHAnsi"/>
          <w:sz w:val="22"/>
          <w:szCs w:val="22"/>
          <w:lang w:eastAsia="en-GB"/>
        </w:rPr>
      </w:pPr>
    </w:p>
    <w:p w14:paraId="5AC7E896" w14:textId="2A6A8268" w:rsidR="00FB4B8C" w:rsidRPr="00FB4B8C" w:rsidRDefault="00A56362" w:rsidP="00A56362">
      <w:pPr>
        <w:autoSpaceDN/>
        <w:spacing w:after="0" w:line="240" w:lineRule="auto"/>
        <w:textAlignment w:val="auto"/>
        <w:rPr>
          <w:rFonts w:asciiTheme="minorHAnsi" w:eastAsia="Arial" w:hAnsiTheme="minorHAnsi" w:cstheme="minorHAnsi"/>
          <w:sz w:val="22"/>
          <w:szCs w:val="22"/>
          <w:highlight w:val="yellow"/>
          <w:lang w:eastAsia="en-GB"/>
        </w:rPr>
      </w:pPr>
      <w:r w:rsidRPr="00A56362">
        <w:rPr>
          <w:rFonts w:asciiTheme="minorHAnsi" w:hAnsiTheme="minorHAnsi" w:cstheme="minorHAnsi"/>
          <w:color w:val="000000" w:themeColor="text1"/>
          <w:sz w:val="22"/>
          <w:szCs w:val="22"/>
          <w:lang w:eastAsia="en-GB"/>
        </w:rPr>
        <w:t xml:space="preserve">Cairn Education </w:t>
      </w:r>
      <w:r w:rsidR="00FB4B8C" w:rsidRPr="00A56362">
        <w:rPr>
          <w:rFonts w:asciiTheme="minorHAnsi" w:hAnsiTheme="minorHAnsi" w:cstheme="minorHAnsi"/>
          <w:sz w:val="22"/>
          <w:szCs w:val="22"/>
          <w:lang w:eastAsia="en-GB"/>
        </w:rPr>
        <w:t xml:space="preserve">recognise that a one size fits all approach may not be appropriate for all </w:t>
      </w:r>
      <w:r>
        <w:rPr>
          <w:rFonts w:asciiTheme="minorHAnsi" w:hAnsiTheme="minorHAnsi" w:cstheme="minorHAnsi"/>
          <w:sz w:val="22"/>
          <w:szCs w:val="22"/>
          <w:lang w:eastAsia="en-GB"/>
        </w:rPr>
        <w:t>students</w:t>
      </w:r>
      <w:r w:rsidR="00FB4B8C" w:rsidRPr="00A56362">
        <w:rPr>
          <w:rFonts w:asciiTheme="minorHAnsi" w:hAnsiTheme="minorHAnsi" w:cstheme="minorHAnsi"/>
          <w:sz w:val="22"/>
          <w:szCs w:val="22"/>
          <w:lang w:eastAsia="en-GB"/>
        </w:rPr>
        <w:t>, and a personalised or contextualised approach</w:t>
      </w:r>
      <w:r>
        <w:rPr>
          <w:rFonts w:asciiTheme="minorHAnsi" w:hAnsiTheme="minorHAnsi" w:cstheme="minorHAnsi"/>
          <w:sz w:val="22"/>
          <w:szCs w:val="22"/>
          <w:lang w:eastAsia="en-GB"/>
        </w:rPr>
        <w:t xml:space="preserve"> is taken for all our students.</w:t>
      </w:r>
    </w:p>
    <w:p w14:paraId="4232AA6B" w14:textId="77777777" w:rsidR="00FB4B8C" w:rsidRPr="00FB4B8C" w:rsidRDefault="00FB4B8C" w:rsidP="00FB4B8C">
      <w:pPr>
        <w:autoSpaceDN/>
        <w:spacing w:after="0" w:line="240" w:lineRule="auto"/>
        <w:ind w:left="720"/>
        <w:textAlignment w:val="auto"/>
        <w:rPr>
          <w:rFonts w:asciiTheme="minorHAnsi" w:hAnsiTheme="minorHAnsi" w:cstheme="minorHAnsi"/>
          <w:sz w:val="22"/>
          <w:szCs w:val="22"/>
          <w:lang w:eastAsia="en-GB"/>
        </w:rPr>
      </w:pPr>
    </w:p>
    <w:p w14:paraId="6D669761" w14:textId="4C58EBE3" w:rsidR="00FB4B8C" w:rsidRPr="001348CE" w:rsidRDefault="00A56362" w:rsidP="001348CE">
      <w:pPr>
        <w:autoSpaceDN/>
        <w:spacing w:after="0" w:line="240" w:lineRule="auto"/>
        <w:textAlignment w:val="auto"/>
        <w:rPr>
          <w:rFonts w:asciiTheme="minorHAnsi" w:eastAsia="Arial" w:hAnsiTheme="minorHAnsi" w:cstheme="minorHAnsi"/>
          <w:sz w:val="22"/>
          <w:szCs w:val="22"/>
          <w:lang w:eastAsia="en-GB"/>
        </w:rPr>
      </w:pPr>
      <w:r w:rsidRPr="00A56362">
        <w:rPr>
          <w:rFonts w:asciiTheme="minorHAnsi" w:hAnsiTheme="minorHAnsi" w:cstheme="minorHAnsi"/>
          <w:color w:val="000000" w:themeColor="text1"/>
          <w:sz w:val="22"/>
          <w:szCs w:val="22"/>
          <w:lang w:eastAsia="en-GB"/>
        </w:rPr>
        <w:t xml:space="preserve">Cairn Education </w:t>
      </w:r>
      <w:r w:rsidR="00FB4B8C" w:rsidRPr="00FB4B8C">
        <w:rPr>
          <w:rFonts w:asciiTheme="minorHAnsi" w:hAnsiTheme="minorHAnsi" w:cstheme="minorHAnsi"/>
          <w:sz w:val="22"/>
          <w:szCs w:val="22"/>
          <w:lang w:eastAsia="en-GB"/>
        </w:rPr>
        <w:t xml:space="preserve">systems support children to talk to a range of staff. </w:t>
      </w:r>
      <w:r w:rsidR="00F64157">
        <w:rPr>
          <w:rFonts w:asciiTheme="minorHAnsi" w:hAnsiTheme="minorHAnsi" w:cstheme="minorHAnsi"/>
          <w:sz w:val="22"/>
          <w:szCs w:val="22"/>
          <w:lang w:eastAsia="en-GB"/>
        </w:rPr>
        <w:t>Students</w:t>
      </w:r>
      <w:r w:rsidR="00FB4B8C" w:rsidRPr="00FB4B8C">
        <w:rPr>
          <w:rFonts w:asciiTheme="minorHAnsi" w:hAnsiTheme="minorHAnsi" w:cstheme="minorHAnsi"/>
          <w:sz w:val="22"/>
          <w:szCs w:val="22"/>
          <w:lang w:eastAsia="en-GB"/>
        </w:rPr>
        <w:t xml:space="preserve"> will be listened to and heard, and their concerns will be taken seriously and acted upon as appropriate. </w:t>
      </w:r>
    </w:p>
    <w:p w14:paraId="13CA4C77" w14:textId="77777777" w:rsidR="00FB4B8C" w:rsidRPr="00627CD5" w:rsidRDefault="00FB4B8C" w:rsidP="00A02567">
      <w:pPr>
        <w:pStyle w:val="Heading1"/>
        <w:numPr>
          <w:ilvl w:val="0"/>
          <w:numId w:val="45"/>
        </w:numPr>
        <w:jc w:val="left"/>
        <w:rPr>
          <w:lang w:eastAsia="en-GB"/>
        </w:rPr>
      </w:pPr>
      <w:bookmarkStart w:id="25" w:name="_Toc85723189"/>
      <w:r w:rsidRPr="00627CD5">
        <w:rPr>
          <w:lang w:eastAsia="en-GB"/>
        </w:rPr>
        <w:t>Physical Safety</w:t>
      </w:r>
      <w:bookmarkEnd w:id="25"/>
    </w:p>
    <w:p w14:paraId="52E43E2E" w14:textId="77777777" w:rsidR="00FB4B8C" w:rsidRPr="00FB4B8C" w:rsidRDefault="00FB4B8C" w:rsidP="00FB4B8C">
      <w:pPr>
        <w:autoSpaceDN/>
        <w:spacing w:after="0" w:line="240" w:lineRule="auto"/>
        <w:ind w:left="720"/>
        <w:textAlignment w:val="auto"/>
        <w:rPr>
          <w:rFonts w:asciiTheme="minorHAnsi" w:hAnsiTheme="minorHAnsi" w:cstheme="minorHAnsi"/>
          <w:b/>
          <w:bCs/>
          <w:sz w:val="22"/>
          <w:szCs w:val="22"/>
          <w:lang w:eastAsia="en-GB"/>
        </w:rPr>
      </w:pPr>
    </w:p>
    <w:p w14:paraId="19325975" w14:textId="6C562BD6" w:rsidR="00FB4B8C" w:rsidRPr="002F3337" w:rsidRDefault="002F3337" w:rsidP="002F3337">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19.1 </w:t>
      </w:r>
      <w:r w:rsidR="00FB4B8C" w:rsidRPr="002F3337">
        <w:rPr>
          <w:rFonts w:asciiTheme="minorHAnsi" w:hAnsiTheme="minorHAnsi" w:cstheme="minorHAnsi"/>
          <w:b/>
          <w:sz w:val="22"/>
          <w:szCs w:val="22"/>
          <w:lang w:eastAsia="en-GB"/>
        </w:rPr>
        <w:t xml:space="preserve">Use of ‘reasonable force’ </w:t>
      </w:r>
    </w:p>
    <w:p w14:paraId="3B9EA2D0" w14:textId="77777777" w:rsidR="00FB4B8C" w:rsidRPr="00FB4B8C" w:rsidRDefault="00FB4B8C" w:rsidP="00FB4B8C">
      <w:pPr>
        <w:autoSpaceDN/>
        <w:spacing w:after="0" w:line="240" w:lineRule="auto"/>
        <w:ind w:left="720"/>
        <w:textAlignment w:val="auto"/>
        <w:rPr>
          <w:rFonts w:asciiTheme="minorHAnsi" w:hAnsiTheme="minorHAnsi" w:cstheme="minorHAnsi"/>
          <w:b/>
          <w:sz w:val="22"/>
          <w:szCs w:val="22"/>
          <w:highlight w:val="yellow"/>
          <w:lang w:eastAsia="en-GB"/>
        </w:rPr>
      </w:pPr>
    </w:p>
    <w:p w14:paraId="4FD8E013" w14:textId="47206EBF" w:rsidR="00FB4B8C" w:rsidRPr="002F7790" w:rsidRDefault="00FB4B8C" w:rsidP="00070CC1">
      <w:pPr>
        <w:autoSpaceDN/>
        <w:spacing w:after="0" w:line="240" w:lineRule="auto"/>
        <w:textAlignment w:val="auto"/>
        <w:rPr>
          <w:rFonts w:asciiTheme="minorHAnsi" w:eastAsia="Arial" w:hAnsiTheme="minorHAnsi" w:cstheme="minorHAnsi"/>
          <w:sz w:val="22"/>
          <w:szCs w:val="22"/>
          <w:lang w:eastAsia="en-GB"/>
        </w:rPr>
      </w:pPr>
      <w:r w:rsidRPr="002F7790">
        <w:rPr>
          <w:rFonts w:asciiTheme="minorHAnsi" w:eastAsia="Arial" w:hAnsiTheme="minorHAnsi" w:cstheme="minorHAnsi"/>
          <w:sz w:val="22"/>
          <w:szCs w:val="22"/>
          <w:lang w:eastAsia="en-GB"/>
        </w:rPr>
        <w:lastRenderedPageBreak/>
        <w:t xml:space="preserve">There may be circumstances when it is appropriate for staff to use reasonable force in order to safeguard </w:t>
      </w:r>
      <w:r w:rsidR="00070CC1" w:rsidRPr="002F7790">
        <w:rPr>
          <w:rFonts w:asciiTheme="minorHAnsi" w:eastAsia="Arial" w:hAnsiTheme="minorHAnsi" w:cstheme="minorHAnsi"/>
          <w:sz w:val="22"/>
          <w:szCs w:val="22"/>
          <w:lang w:eastAsia="en-GB"/>
        </w:rPr>
        <w:t>students</w:t>
      </w:r>
      <w:r w:rsidRPr="002F7790">
        <w:rPr>
          <w:rFonts w:asciiTheme="minorHAnsi" w:eastAsia="Arial" w:hAnsiTheme="minorHAnsi" w:cstheme="minorHAnsi"/>
          <w:sz w:val="22"/>
          <w:szCs w:val="22"/>
          <w:lang w:eastAsia="en-GB"/>
        </w:rPr>
        <w:t xml:space="preserve"> from harm. Further information regarding our approach and expectations can be found in our</w:t>
      </w:r>
      <w:r w:rsidR="002F7790" w:rsidRPr="002F7790">
        <w:rPr>
          <w:rFonts w:asciiTheme="minorHAnsi" w:eastAsia="Arial" w:hAnsiTheme="minorHAnsi" w:cstheme="minorHAnsi"/>
          <w:sz w:val="22"/>
          <w:szCs w:val="22"/>
          <w:lang w:eastAsia="en-GB"/>
        </w:rPr>
        <w:t xml:space="preserve"> positive behaviour support policy.</w:t>
      </w:r>
    </w:p>
    <w:p w14:paraId="4E1922ED" w14:textId="77777777" w:rsidR="00FB4B8C" w:rsidRPr="00FB4B8C" w:rsidRDefault="00FB4B8C" w:rsidP="00FB4B8C">
      <w:pPr>
        <w:autoSpaceDN/>
        <w:spacing w:after="0" w:line="240" w:lineRule="auto"/>
        <w:textAlignment w:val="auto"/>
        <w:rPr>
          <w:rFonts w:asciiTheme="minorHAnsi" w:eastAsia="Arial" w:hAnsiTheme="minorHAnsi" w:cstheme="minorHAnsi"/>
          <w:sz w:val="22"/>
          <w:szCs w:val="22"/>
          <w:lang w:eastAsia="en-GB"/>
        </w:rPr>
      </w:pPr>
    </w:p>
    <w:p w14:paraId="29B85E2A" w14:textId="77777777" w:rsidR="00FB4B8C" w:rsidRPr="00FB4B8C" w:rsidRDefault="00FB4B8C" w:rsidP="00FB4B8C">
      <w:pPr>
        <w:autoSpaceDN/>
        <w:spacing w:after="0" w:line="240" w:lineRule="auto"/>
        <w:textAlignment w:val="auto"/>
        <w:rPr>
          <w:rFonts w:asciiTheme="minorHAnsi" w:hAnsiTheme="minorHAnsi" w:cstheme="minorHAnsi"/>
          <w:sz w:val="22"/>
          <w:szCs w:val="22"/>
          <w:lang w:val="en-US" w:eastAsia="en-GB"/>
        </w:rPr>
      </w:pPr>
    </w:p>
    <w:p w14:paraId="21014062" w14:textId="6F7342E3" w:rsidR="00FB4B8C" w:rsidRPr="00FB4B8C" w:rsidRDefault="006E0034" w:rsidP="006E0034">
      <w:pPr>
        <w:autoSpaceDN/>
        <w:spacing w:after="0" w:line="240" w:lineRule="auto"/>
        <w:textAlignment w:val="auto"/>
        <w:rPr>
          <w:rFonts w:asciiTheme="minorHAnsi" w:hAnsiTheme="minorHAnsi" w:cstheme="minorHAnsi"/>
          <w:b/>
          <w:sz w:val="22"/>
          <w:szCs w:val="22"/>
          <w:lang w:eastAsia="en-GB"/>
        </w:rPr>
      </w:pPr>
      <w:r>
        <w:rPr>
          <w:rFonts w:asciiTheme="minorHAnsi" w:hAnsiTheme="minorHAnsi" w:cstheme="minorHAnsi"/>
          <w:b/>
          <w:sz w:val="22"/>
          <w:szCs w:val="22"/>
          <w:lang w:eastAsia="en-GB"/>
        </w:rPr>
        <w:t xml:space="preserve">19.2 </w:t>
      </w:r>
      <w:r w:rsidR="00FB4B8C" w:rsidRPr="00FB4B8C">
        <w:rPr>
          <w:rFonts w:asciiTheme="minorHAnsi" w:hAnsiTheme="minorHAnsi" w:cstheme="minorHAnsi"/>
          <w:b/>
          <w:sz w:val="22"/>
          <w:szCs w:val="22"/>
          <w:lang w:eastAsia="en-GB"/>
        </w:rPr>
        <w:t>Site Security</w:t>
      </w:r>
    </w:p>
    <w:p w14:paraId="480FC23F" w14:textId="77777777" w:rsidR="00FB4B8C" w:rsidRPr="00FB4B8C" w:rsidRDefault="00FB4B8C" w:rsidP="00FB4B8C">
      <w:pPr>
        <w:autoSpaceDN/>
        <w:spacing w:after="0" w:line="240" w:lineRule="auto"/>
        <w:textAlignment w:val="auto"/>
        <w:rPr>
          <w:rFonts w:asciiTheme="minorHAnsi" w:hAnsiTheme="minorHAnsi" w:cstheme="minorHAnsi"/>
          <w:b/>
          <w:sz w:val="22"/>
          <w:szCs w:val="22"/>
          <w:lang w:val="en-US" w:eastAsia="en-GB"/>
        </w:rPr>
      </w:pPr>
    </w:p>
    <w:p w14:paraId="1F9BD224" w14:textId="26EDC18E" w:rsidR="00FB4B8C" w:rsidRPr="00FB4B8C" w:rsidRDefault="00FB4B8C" w:rsidP="006E0034">
      <w:pPr>
        <w:autoSpaceDN/>
        <w:spacing w:after="0" w:line="240" w:lineRule="auto"/>
        <w:textAlignment w:val="auto"/>
        <w:rPr>
          <w:rFonts w:asciiTheme="minorHAnsi" w:eastAsia="Arial" w:hAnsiTheme="minorHAnsi" w:cstheme="minorHAnsi"/>
          <w:sz w:val="22"/>
          <w:szCs w:val="22"/>
          <w:lang w:val="en-US" w:eastAsia="en-GB"/>
        </w:rPr>
      </w:pPr>
      <w:r w:rsidRPr="00FB4B8C">
        <w:rPr>
          <w:rFonts w:asciiTheme="minorHAnsi" w:hAnsiTheme="minorHAnsi" w:cstheme="minorHAnsi"/>
          <w:sz w:val="22"/>
          <w:szCs w:val="22"/>
          <w:lang w:val="en-US" w:eastAsia="en-GB"/>
        </w:rPr>
        <w:t xml:space="preserve">All members of staff have a responsibility for maintaining awareness of buildings security and for reporting concerns that may come to light. </w:t>
      </w:r>
    </w:p>
    <w:p w14:paraId="37D96E18" w14:textId="77777777" w:rsidR="00FB4B8C" w:rsidRPr="00FB4B8C" w:rsidRDefault="00FB4B8C" w:rsidP="00FB4B8C">
      <w:pPr>
        <w:autoSpaceDN/>
        <w:spacing w:after="0" w:line="240" w:lineRule="auto"/>
        <w:textAlignment w:val="auto"/>
        <w:rPr>
          <w:rFonts w:asciiTheme="minorHAnsi" w:hAnsiTheme="minorHAnsi" w:cstheme="minorHAnsi"/>
          <w:sz w:val="22"/>
          <w:szCs w:val="22"/>
          <w:lang w:val="en-US" w:eastAsia="en-GB"/>
        </w:rPr>
      </w:pPr>
    </w:p>
    <w:p w14:paraId="2B615F58" w14:textId="0A273CEE" w:rsidR="00FB4B8C" w:rsidRPr="00FB4B8C" w:rsidRDefault="00FB4B8C" w:rsidP="0004681E">
      <w:pPr>
        <w:autoSpaceDN/>
        <w:spacing w:after="0" w:line="240" w:lineRule="auto"/>
        <w:textAlignment w:val="auto"/>
        <w:rPr>
          <w:rFonts w:asciiTheme="minorHAnsi" w:eastAsia="Arial" w:hAnsiTheme="minorHAnsi" w:cstheme="minorHAnsi"/>
          <w:sz w:val="22"/>
          <w:szCs w:val="22"/>
          <w:lang w:val="en-US" w:eastAsia="en-GB"/>
        </w:rPr>
      </w:pPr>
      <w:r w:rsidRPr="00FB4B8C">
        <w:rPr>
          <w:rFonts w:asciiTheme="minorHAnsi" w:hAnsiTheme="minorHAnsi" w:cstheme="minorHAnsi"/>
          <w:sz w:val="22"/>
          <w:szCs w:val="22"/>
          <w:lang w:val="en-US" w:eastAsia="en-GB"/>
        </w:rPr>
        <w:t>Appropriate checks will be undertaken in respect of visitors and volunteers coming into</w:t>
      </w:r>
      <w:r w:rsidR="00A1025F">
        <w:rPr>
          <w:rFonts w:asciiTheme="minorHAnsi" w:hAnsiTheme="minorHAnsi" w:cstheme="minorHAnsi"/>
          <w:sz w:val="22"/>
          <w:szCs w:val="22"/>
          <w:lang w:val="en-US" w:eastAsia="en-GB"/>
        </w:rPr>
        <w:t xml:space="preserve"> Cairn Education</w:t>
      </w:r>
      <w:r w:rsidRPr="00FB4B8C">
        <w:rPr>
          <w:rFonts w:asciiTheme="minorHAnsi" w:hAnsiTheme="minorHAnsi" w:cstheme="minorHAnsi"/>
          <w:color w:val="009EFF"/>
          <w:sz w:val="22"/>
          <w:szCs w:val="22"/>
          <w:lang w:val="en-US" w:eastAsia="en-GB"/>
        </w:rPr>
        <w:t xml:space="preserve"> </w:t>
      </w:r>
      <w:r w:rsidRPr="00FB4B8C">
        <w:rPr>
          <w:rFonts w:asciiTheme="minorHAnsi" w:hAnsiTheme="minorHAnsi" w:cstheme="minorHAnsi"/>
          <w:sz w:val="22"/>
          <w:szCs w:val="22"/>
          <w:lang w:val="en-US" w:eastAsia="en-GB"/>
        </w:rPr>
        <w:t xml:space="preserve">as outlined within national guidance. Visitors will be expected to sign in and out via the office visitors log. </w:t>
      </w:r>
    </w:p>
    <w:p w14:paraId="51937787" w14:textId="77777777" w:rsidR="00FB4B8C" w:rsidRPr="00FB4B8C" w:rsidRDefault="00FB4B8C" w:rsidP="00FB4B8C">
      <w:pPr>
        <w:autoSpaceDN/>
        <w:spacing w:after="0" w:line="240" w:lineRule="auto"/>
        <w:ind w:left="720"/>
        <w:textAlignment w:val="auto"/>
        <w:rPr>
          <w:rFonts w:asciiTheme="minorHAnsi" w:hAnsiTheme="minorHAnsi" w:cstheme="minorHAnsi"/>
          <w:sz w:val="22"/>
          <w:szCs w:val="22"/>
          <w:lang w:val="en-US" w:eastAsia="en-GB"/>
        </w:rPr>
      </w:pPr>
    </w:p>
    <w:p w14:paraId="215D579A" w14:textId="77777777" w:rsidR="00FB4B8C" w:rsidRPr="00E67338" w:rsidRDefault="00FB4B8C" w:rsidP="00E67338">
      <w:pPr>
        <w:autoSpaceDN/>
        <w:spacing w:after="0" w:line="240" w:lineRule="auto"/>
        <w:textAlignment w:val="auto"/>
        <w:rPr>
          <w:rFonts w:asciiTheme="minorHAnsi" w:eastAsia="Arial" w:hAnsiTheme="minorHAnsi" w:cstheme="minorHAnsi"/>
          <w:sz w:val="22"/>
          <w:szCs w:val="22"/>
          <w:lang w:val="en-US" w:eastAsia="en-GB"/>
        </w:rPr>
      </w:pPr>
      <w:r w:rsidRPr="00E67338">
        <w:rPr>
          <w:rFonts w:asciiTheme="minorHAnsi" w:hAnsiTheme="minorHAnsi" w:cstheme="minorHAnsi"/>
          <w:sz w:val="22"/>
          <w:szCs w:val="22"/>
          <w:lang w:val="en-US" w:eastAsia="en-GB"/>
        </w:rPr>
        <w:t xml:space="preserve">Staff and visitors will be expected to </w:t>
      </w:r>
      <w:r w:rsidRPr="00E67338">
        <w:rPr>
          <w:rFonts w:asciiTheme="minorHAnsi" w:eastAsia="Arial" w:hAnsiTheme="minorHAnsi" w:cstheme="minorHAnsi"/>
          <w:sz w:val="22"/>
          <w:szCs w:val="22"/>
          <w:lang w:val="en-US" w:eastAsia="en-GB"/>
        </w:rPr>
        <w:t>adhere to any safety arrangements implemented because of Covid-19 restrictions.</w:t>
      </w:r>
    </w:p>
    <w:p w14:paraId="14F67575" w14:textId="77777777" w:rsidR="00FB4B8C" w:rsidRPr="00FB4B8C" w:rsidRDefault="00FB4B8C" w:rsidP="00FB4B8C">
      <w:pPr>
        <w:autoSpaceDN/>
        <w:spacing w:after="0" w:line="240" w:lineRule="auto"/>
        <w:textAlignment w:val="auto"/>
        <w:rPr>
          <w:rFonts w:asciiTheme="minorHAnsi" w:eastAsia="Arial" w:hAnsiTheme="minorHAnsi" w:cstheme="minorHAnsi"/>
          <w:sz w:val="22"/>
          <w:szCs w:val="22"/>
          <w:lang w:val="en-US" w:eastAsia="en-GB"/>
        </w:rPr>
      </w:pPr>
    </w:p>
    <w:p w14:paraId="4E04BA0F" w14:textId="2899F0B5" w:rsidR="00FB4B8C" w:rsidRPr="00FB4B8C" w:rsidRDefault="00FB4B8C" w:rsidP="0039339B">
      <w:pPr>
        <w:autoSpaceDN/>
        <w:spacing w:after="0" w:line="240" w:lineRule="auto"/>
        <w:textAlignment w:val="auto"/>
        <w:rPr>
          <w:rFonts w:asciiTheme="minorHAnsi" w:hAnsiTheme="minorHAnsi" w:cstheme="minorHAnsi"/>
          <w:sz w:val="22"/>
          <w:szCs w:val="22"/>
          <w:lang w:val="en-US" w:eastAsia="en-GB"/>
        </w:rPr>
      </w:pPr>
      <w:r w:rsidRPr="00FB4B8C">
        <w:rPr>
          <w:rFonts w:asciiTheme="minorHAnsi" w:hAnsiTheme="minorHAnsi" w:cstheme="minorHAnsi"/>
          <w:sz w:val="22"/>
          <w:szCs w:val="22"/>
          <w:lang w:val="en-US" w:eastAsia="en-GB"/>
        </w:rPr>
        <w:t>Any individual who is not known or identifiable on site should be challenged for clarification and reassurance.</w:t>
      </w:r>
    </w:p>
    <w:p w14:paraId="26629FE7" w14:textId="77777777" w:rsidR="00FB4B8C" w:rsidRPr="00FB4B8C" w:rsidRDefault="00FB4B8C" w:rsidP="00FB4B8C">
      <w:pPr>
        <w:autoSpaceDN/>
        <w:spacing w:after="0" w:line="240" w:lineRule="auto"/>
        <w:ind w:left="360"/>
        <w:textAlignment w:val="auto"/>
        <w:rPr>
          <w:rFonts w:asciiTheme="minorHAnsi" w:hAnsiTheme="minorHAnsi" w:cstheme="minorHAnsi"/>
          <w:sz w:val="22"/>
          <w:szCs w:val="22"/>
          <w:lang w:val="en-US" w:eastAsia="en-GB"/>
        </w:rPr>
      </w:pPr>
    </w:p>
    <w:p w14:paraId="309D1B37" w14:textId="4A9DD221" w:rsidR="00FB4B8C" w:rsidRPr="00FB4B8C" w:rsidRDefault="00C53517" w:rsidP="00C53517">
      <w:pPr>
        <w:autoSpaceDN/>
        <w:spacing w:after="0" w:line="240" w:lineRule="auto"/>
        <w:textAlignment w:val="auto"/>
        <w:rPr>
          <w:rFonts w:asciiTheme="minorHAnsi" w:hAnsiTheme="minorHAnsi" w:cstheme="minorHAnsi"/>
          <w:sz w:val="22"/>
          <w:szCs w:val="22"/>
          <w:lang w:val="en-US" w:eastAsia="en-GB"/>
        </w:rPr>
      </w:pPr>
      <w:r w:rsidRPr="00C53517">
        <w:rPr>
          <w:rFonts w:asciiTheme="minorHAnsi" w:hAnsiTheme="minorHAnsi" w:cstheme="minorHAnsi"/>
          <w:color w:val="000000" w:themeColor="text1"/>
          <w:sz w:val="22"/>
          <w:szCs w:val="22"/>
          <w:lang w:val="en-US" w:eastAsia="en-GB"/>
        </w:rPr>
        <w:t xml:space="preserve">Cairn Education </w:t>
      </w:r>
      <w:r w:rsidR="00FB4B8C" w:rsidRPr="00FB4B8C">
        <w:rPr>
          <w:rFonts w:asciiTheme="minorHAnsi" w:hAnsiTheme="minorHAnsi" w:cstheme="minorHAnsi"/>
          <w:sz w:val="22"/>
          <w:szCs w:val="22"/>
          <w:lang w:val="en-US" w:eastAsia="en-GB"/>
        </w:rPr>
        <w:t xml:space="preserve">will not accept the behaviour of any individual (parent or other) that threatens </w:t>
      </w:r>
      <w:r w:rsidRPr="00C53517">
        <w:rPr>
          <w:rFonts w:asciiTheme="minorHAnsi" w:hAnsiTheme="minorHAnsi" w:cstheme="minorHAnsi"/>
          <w:color w:val="000000" w:themeColor="text1"/>
          <w:sz w:val="22"/>
          <w:szCs w:val="22"/>
          <w:lang w:val="en-US" w:eastAsia="en-GB"/>
        </w:rPr>
        <w:t xml:space="preserve">Cairn Education </w:t>
      </w:r>
      <w:r w:rsidR="00FB4B8C" w:rsidRPr="00C53517">
        <w:rPr>
          <w:rFonts w:asciiTheme="minorHAnsi" w:hAnsiTheme="minorHAnsi" w:cstheme="minorHAnsi"/>
          <w:color w:val="000000" w:themeColor="text1"/>
          <w:sz w:val="22"/>
          <w:szCs w:val="22"/>
          <w:lang w:val="en-US" w:eastAsia="en-GB"/>
        </w:rPr>
        <w:t xml:space="preserve">security </w:t>
      </w:r>
      <w:r w:rsidR="00FB4B8C" w:rsidRPr="00FB4B8C">
        <w:rPr>
          <w:rFonts w:asciiTheme="minorHAnsi" w:hAnsiTheme="minorHAnsi" w:cstheme="minorHAnsi"/>
          <w:sz w:val="22"/>
          <w:szCs w:val="22"/>
          <w:lang w:val="en-US" w:eastAsia="en-GB"/>
        </w:rPr>
        <w:t xml:space="preserve">or leads others (child or adult) to feel unsafe. Such behaviour will be treated as a serious concern and may result in a decision to refuse access for that individual to </w:t>
      </w:r>
      <w:r w:rsidR="001A246E">
        <w:rPr>
          <w:rFonts w:asciiTheme="minorHAnsi" w:hAnsiTheme="minorHAnsi" w:cstheme="minorHAnsi"/>
          <w:sz w:val="22"/>
          <w:szCs w:val="22"/>
          <w:lang w:val="en-US" w:eastAsia="en-GB"/>
        </w:rPr>
        <w:t>Cairn Education’s site</w:t>
      </w:r>
      <w:r w:rsidR="00FB4B8C" w:rsidRPr="00FB4B8C">
        <w:rPr>
          <w:rFonts w:asciiTheme="minorHAnsi" w:hAnsiTheme="minorHAnsi" w:cstheme="minorHAnsi"/>
          <w:sz w:val="22"/>
          <w:szCs w:val="22"/>
          <w:lang w:val="en-US" w:eastAsia="en-GB"/>
        </w:rPr>
        <w:t>.</w:t>
      </w:r>
    </w:p>
    <w:p w14:paraId="0E873794" w14:textId="260A4DB1" w:rsidR="00DF539B" w:rsidRPr="00DF539B" w:rsidRDefault="0008492C" w:rsidP="00DF539B">
      <w:pPr>
        <w:pStyle w:val="Heading1"/>
        <w:numPr>
          <w:ilvl w:val="0"/>
          <w:numId w:val="45"/>
        </w:numPr>
        <w:jc w:val="left"/>
        <w:rPr>
          <w:lang w:eastAsia="en-GB"/>
        </w:rPr>
      </w:pPr>
      <w:bookmarkStart w:id="26" w:name="_Toc85723190"/>
      <w:r>
        <w:rPr>
          <w:lang w:eastAsia="en-GB"/>
        </w:rPr>
        <w:t>Local Support</w:t>
      </w:r>
      <w:bookmarkEnd w:id="26"/>
    </w:p>
    <w:p w14:paraId="62DFB072" w14:textId="6C442D35" w:rsidR="00C52FFE" w:rsidRDefault="0008492C" w:rsidP="00DF539B">
      <w:pPr>
        <w:tabs>
          <w:tab w:val="left" w:pos="864"/>
        </w:tabs>
        <w:spacing w:after="0" w:line="240" w:lineRule="auto"/>
        <w:textAlignment w:val="auto"/>
        <w:rPr>
          <w:rFonts w:cs="Calibri"/>
          <w:sz w:val="22"/>
          <w:szCs w:val="22"/>
          <w:lang w:eastAsia="en-GB"/>
        </w:rPr>
      </w:pPr>
      <w:r>
        <w:rPr>
          <w:rFonts w:cs="Calibri"/>
          <w:sz w:val="22"/>
          <w:szCs w:val="22"/>
          <w:lang w:eastAsia="en-GB"/>
        </w:rPr>
        <w:tab/>
      </w:r>
    </w:p>
    <w:p w14:paraId="62DFB073" w14:textId="7CB8FFE6" w:rsidR="00C52FFE" w:rsidRPr="006A1670" w:rsidRDefault="0008492C" w:rsidP="00E828C0">
      <w:pPr>
        <w:spacing w:after="0" w:line="240" w:lineRule="auto"/>
        <w:textAlignment w:val="auto"/>
        <w:rPr>
          <w:sz w:val="22"/>
          <w:szCs w:val="22"/>
        </w:rPr>
      </w:pPr>
      <w:r w:rsidRPr="006A1670">
        <w:rPr>
          <w:rFonts w:cs="Calibri"/>
          <w:sz w:val="22"/>
          <w:szCs w:val="22"/>
          <w:lang w:eastAsia="en-GB"/>
        </w:rPr>
        <w:t xml:space="preserve">All members of staff </w:t>
      </w:r>
      <w:r w:rsidR="00D16287">
        <w:rPr>
          <w:rFonts w:cs="Calibri"/>
          <w:sz w:val="22"/>
          <w:szCs w:val="22"/>
          <w:lang w:eastAsia="en-GB"/>
        </w:rPr>
        <w:t>at</w:t>
      </w:r>
      <w:r w:rsidR="00553563" w:rsidRPr="006A1670">
        <w:rPr>
          <w:rFonts w:cs="Calibri"/>
          <w:sz w:val="22"/>
          <w:szCs w:val="22"/>
          <w:lang w:eastAsia="en-GB"/>
        </w:rPr>
        <w:t xml:space="preserve"> Cairn Education</w:t>
      </w:r>
      <w:r w:rsidRPr="006A1670">
        <w:rPr>
          <w:rFonts w:cs="Calibri"/>
          <w:sz w:val="22"/>
          <w:szCs w:val="22"/>
          <w:lang w:eastAsia="en-GB"/>
        </w:rPr>
        <w:t xml:space="preserve"> are made aware of local support available</w:t>
      </w:r>
      <w:r w:rsidR="002427EE">
        <w:rPr>
          <w:rFonts w:cs="Calibri"/>
          <w:sz w:val="22"/>
          <w:szCs w:val="22"/>
          <w:lang w:eastAsia="en-GB"/>
        </w:rPr>
        <w:t xml:space="preserve"> as listed below. </w:t>
      </w:r>
      <w:r w:rsidR="002427EE" w:rsidRPr="006D7DB6">
        <w:rPr>
          <w:rFonts w:cs="Calibri"/>
          <w:b/>
          <w:bCs/>
          <w:color w:val="FF0000"/>
          <w:sz w:val="22"/>
          <w:szCs w:val="22"/>
          <w:lang w:eastAsia="en-GB"/>
        </w:rPr>
        <w:t xml:space="preserve">Please note if you contact any of these agencies </w:t>
      </w:r>
      <w:r w:rsidR="006D7DB6">
        <w:rPr>
          <w:rFonts w:cs="Calibri"/>
          <w:b/>
          <w:bCs/>
          <w:color w:val="FF0000"/>
          <w:sz w:val="22"/>
          <w:szCs w:val="22"/>
          <w:lang w:eastAsia="en-GB"/>
        </w:rPr>
        <w:t xml:space="preserve">via e-mail, </w:t>
      </w:r>
      <w:r w:rsidR="002427EE" w:rsidRPr="006D7DB6">
        <w:rPr>
          <w:rFonts w:cs="Calibri"/>
          <w:b/>
          <w:bCs/>
          <w:color w:val="FF0000"/>
          <w:sz w:val="22"/>
          <w:szCs w:val="22"/>
          <w:lang w:eastAsia="en-GB"/>
        </w:rPr>
        <w:t>please ensure that e</w:t>
      </w:r>
      <w:r w:rsidR="006D7DB6">
        <w:rPr>
          <w:rFonts w:cs="Calibri"/>
          <w:b/>
          <w:bCs/>
          <w:color w:val="FF0000"/>
          <w:sz w:val="22"/>
          <w:szCs w:val="22"/>
          <w:lang w:eastAsia="en-GB"/>
        </w:rPr>
        <w:t>-</w:t>
      </w:r>
      <w:r w:rsidR="002427EE" w:rsidRPr="006D7DB6">
        <w:rPr>
          <w:rFonts w:cs="Calibri"/>
          <w:b/>
          <w:bCs/>
          <w:color w:val="FF0000"/>
          <w:sz w:val="22"/>
          <w:szCs w:val="22"/>
          <w:lang w:eastAsia="en-GB"/>
        </w:rPr>
        <w:t>mails sent to this address are password protected and the password forwarded in a text message).</w:t>
      </w:r>
    </w:p>
    <w:p w14:paraId="62DFB078" w14:textId="77777777" w:rsidR="00C52FFE" w:rsidRPr="006A1670" w:rsidRDefault="00C52FFE">
      <w:pPr>
        <w:spacing w:after="0" w:line="240" w:lineRule="auto"/>
        <w:textAlignment w:val="auto"/>
        <w:rPr>
          <w:rFonts w:cs="Calibri"/>
          <w:sz w:val="22"/>
          <w:szCs w:val="22"/>
          <w:lang w:eastAsia="en-GB"/>
        </w:rPr>
      </w:pPr>
    </w:p>
    <w:p w14:paraId="31ED06B5" w14:textId="22CBED2E" w:rsidR="004E3799" w:rsidRPr="006A1670" w:rsidRDefault="00E647AE" w:rsidP="001B0CF4">
      <w:pPr>
        <w:spacing w:after="0" w:line="240" w:lineRule="auto"/>
        <w:textAlignment w:val="auto"/>
        <w:rPr>
          <w:b/>
          <w:bCs/>
          <w:sz w:val="22"/>
          <w:szCs w:val="22"/>
        </w:rPr>
      </w:pPr>
      <w:r>
        <w:rPr>
          <w:b/>
          <w:bCs/>
          <w:sz w:val="22"/>
          <w:szCs w:val="22"/>
        </w:rPr>
        <w:t>Westmorland and Furness</w:t>
      </w:r>
      <w:r w:rsidR="004E3799" w:rsidRPr="006A1670">
        <w:rPr>
          <w:b/>
          <w:bCs/>
          <w:sz w:val="22"/>
          <w:szCs w:val="22"/>
        </w:rPr>
        <w:t xml:space="preserve"> Safeguarding Hub</w:t>
      </w:r>
    </w:p>
    <w:p w14:paraId="5E34181E" w14:textId="77777777" w:rsidR="006910F1" w:rsidRDefault="006910F1" w:rsidP="001B0CF4">
      <w:pPr>
        <w:spacing w:after="0" w:line="240" w:lineRule="auto"/>
        <w:textAlignment w:val="auto"/>
      </w:pPr>
      <w:hyperlink r:id="rId79" w:history="1">
        <w:r w:rsidRPr="006910F1">
          <w:rPr>
            <w:rStyle w:val="Hyperlink"/>
          </w:rPr>
          <w:t>Report a concern abou</w:t>
        </w:r>
        <w:r w:rsidRPr="006910F1">
          <w:rPr>
            <w:rStyle w:val="Hyperlink"/>
          </w:rPr>
          <w:t>t</w:t>
        </w:r>
        <w:r w:rsidRPr="006910F1">
          <w:rPr>
            <w:rStyle w:val="Hyperlink"/>
          </w:rPr>
          <w:t xml:space="preserve"> a child | Cumbria Safeguarding Children </w:t>
        </w:r>
        <w:proofErr w:type="spellStart"/>
        <w:r w:rsidRPr="006910F1">
          <w:rPr>
            <w:rStyle w:val="Hyperlink"/>
          </w:rPr>
          <w:t>P</w:t>
        </w:r>
        <w:r w:rsidRPr="006910F1">
          <w:rPr>
            <w:rStyle w:val="Hyperlink"/>
          </w:rPr>
          <w:t>artnership</w:t>
        </w:r>
      </w:hyperlink>
      <w:proofErr w:type="spellEnd"/>
    </w:p>
    <w:p w14:paraId="6D2713BC" w14:textId="3EDA77D6" w:rsidR="004E3799" w:rsidRPr="006A1670" w:rsidRDefault="004E3799" w:rsidP="001B0CF4">
      <w:pPr>
        <w:spacing w:after="0" w:line="240" w:lineRule="auto"/>
        <w:textAlignment w:val="auto"/>
        <w:rPr>
          <w:sz w:val="22"/>
          <w:szCs w:val="22"/>
        </w:rPr>
      </w:pPr>
      <w:r w:rsidRPr="006A1670">
        <w:rPr>
          <w:sz w:val="22"/>
          <w:szCs w:val="22"/>
        </w:rPr>
        <w:t xml:space="preserve">Tel: 0333 </w:t>
      </w:r>
      <w:r w:rsidR="00105F74">
        <w:rPr>
          <w:sz w:val="22"/>
          <w:szCs w:val="22"/>
        </w:rPr>
        <w:t>373 2724</w:t>
      </w:r>
    </w:p>
    <w:p w14:paraId="183C9EFF" w14:textId="79AFD078" w:rsidR="00CC29DE" w:rsidRDefault="004E3799" w:rsidP="00CC29DE">
      <w:pPr>
        <w:spacing w:after="0" w:line="240" w:lineRule="auto"/>
        <w:textAlignment w:val="auto"/>
        <w:rPr>
          <w:sz w:val="22"/>
          <w:szCs w:val="22"/>
        </w:rPr>
      </w:pPr>
      <w:r w:rsidRPr="006A1670">
        <w:rPr>
          <w:sz w:val="22"/>
          <w:szCs w:val="22"/>
        </w:rPr>
        <w:t xml:space="preserve">E mail: </w:t>
      </w:r>
      <w:hyperlink r:id="rId80" w:history="1">
        <w:r w:rsidR="00BF1C8A" w:rsidRPr="00BE2CB8">
          <w:rPr>
            <w:rStyle w:val="Hyperlink"/>
            <w:sz w:val="22"/>
            <w:szCs w:val="22"/>
          </w:rPr>
          <w:t>safeguarding.hub@westmorlandandfurness.gov.uk</w:t>
        </w:r>
      </w:hyperlink>
    </w:p>
    <w:p w14:paraId="582CA433" w14:textId="77777777" w:rsidR="00C717AF" w:rsidRPr="00D16287" w:rsidRDefault="00C717AF" w:rsidP="001B0CF4">
      <w:pPr>
        <w:spacing w:after="0" w:line="240" w:lineRule="auto"/>
        <w:textAlignment w:val="auto"/>
        <w:rPr>
          <w:sz w:val="22"/>
          <w:szCs w:val="22"/>
        </w:rPr>
      </w:pPr>
    </w:p>
    <w:p w14:paraId="62DFB07C" w14:textId="77777777" w:rsidR="00C52FFE" w:rsidRDefault="00C52FFE">
      <w:pPr>
        <w:spacing w:after="0" w:line="240" w:lineRule="auto"/>
        <w:ind w:left="2520"/>
        <w:textAlignment w:val="auto"/>
        <w:rPr>
          <w:rFonts w:cs="Calibri"/>
          <w:sz w:val="22"/>
          <w:szCs w:val="22"/>
          <w:lang w:eastAsia="en-GB"/>
        </w:rPr>
      </w:pPr>
    </w:p>
    <w:p w14:paraId="29ABA37A" w14:textId="27381AF3" w:rsidR="00DF539B" w:rsidRDefault="0008492C" w:rsidP="004755EC">
      <w:pPr>
        <w:spacing w:after="0" w:line="240" w:lineRule="auto"/>
        <w:textAlignment w:val="auto"/>
        <w:rPr>
          <w:rFonts w:cs="Calibri"/>
          <w:b/>
          <w:sz w:val="22"/>
          <w:szCs w:val="22"/>
          <w:lang w:eastAsia="en-GB"/>
        </w:rPr>
      </w:pPr>
      <w:r w:rsidRPr="006A1670">
        <w:rPr>
          <w:rFonts w:cs="Calibri"/>
          <w:b/>
          <w:sz w:val="22"/>
          <w:szCs w:val="22"/>
          <w:lang w:eastAsia="en-GB"/>
        </w:rPr>
        <w:t>Contact details for the LADO</w:t>
      </w:r>
    </w:p>
    <w:p w14:paraId="207CCC16" w14:textId="77777777" w:rsidR="00DF539B" w:rsidRPr="006A1670" w:rsidRDefault="00DF539B" w:rsidP="004755EC">
      <w:pPr>
        <w:spacing w:after="0" w:line="240" w:lineRule="auto"/>
        <w:textAlignment w:val="auto"/>
        <w:rPr>
          <w:sz w:val="22"/>
          <w:szCs w:val="22"/>
        </w:rPr>
      </w:pPr>
    </w:p>
    <w:p w14:paraId="52CFF092" w14:textId="77777777" w:rsidR="006A1670" w:rsidRPr="006A1670" w:rsidRDefault="006A1670" w:rsidP="006A1670">
      <w:pPr>
        <w:spacing w:after="0" w:line="240" w:lineRule="auto"/>
        <w:textAlignment w:val="auto"/>
        <w:rPr>
          <w:rFonts w:cs="Calibri"/>
          <w:bCs/>
          <w:color w:val="051030"/>
          <w:sz w:val="22"/>
          <w:szCs w:val="22"/>
          <w:shd w:val="clear" w:color="auto" w:fill="FFFFFF"/>
          <w:lang w:eastAsia="en-GB"/>
        </w:rPr>
      </w:pPr>
      <w:r w:rsidRPr="006A1670">
        <w:rPr>
          <w:rFonts w:cs="Calibri"/>
          <w:bCs/>
          <w:color w:val="051030"/>
          <w:sz w:val="22"/>
          <w:szCs w:val="22"/>
          <w:shd w:val="clear" w:color="auto" w:fill="FFFFFF"/>
          <w:lang w:eastAsia="en-GB"/>
        </w:rPr>
        <w:t>Tel: 03003 033892</w:t>
      </w:r>
    </w:p>
    <w:p w14:paraId="0E4D00C3" w14:textId="77777777" w:rsidR="006A1670" w:rsidRPr="006A1670" w:rsidRDefault="006A1670" w:rsidP="006A1670">
      <w:pPr>
        <w:spacing w:after="0" w:line="240" w:lineRule="auto"/>
        <w:textAlignment w:val="auto"/>
        <w:rPr>
          <w:rFonts w:cs="Calibri"/>
          <w:bCs/>
          <w:color w:val="051030"/>
          <w:sz w:val="22"/>
          <w:szCs w:val="22"/>
          <w:shd w:val="clear" w:color="auto" w:fill="FFFFFF"/>
          <w:lang w:eastAsia="en-GB"/>
        </w:rPr>
      </w:pPr>
      <w:r w:rsidRPr="006A1670">
        <w:rPr>
          <w:rFonts w:cs="Calibri"/>
          <w:bCs/>
          <w:color w:val="051030"/>
          <w:sz w:val="22"/>
          <w:szCs w:val="22"/>
          <w:shd w:val="clear" w:color="auto" w:fill="FFFFFF"/>
          <w:lang w:eastAsia="en-GB"/>
        </w:rPr>
        <w:t>Fax: 01768 812090    </w:t>
      </w:r>
    </w:p>
    <w:p w14:paraId="3B22E5A6" w14:textId="77777777" w:rsidR="006A1670" w:rsidRPr="006A1670" w:rsidRDefault="006A1670" w:rsidP="006A1670">
      <w:pPr>
        <w:spacing w:after="0" w:line="240" w:lineRule="auto"/>
        <w:textAlignment w:val="auto"/>
        <w:rPr>
          <w:rFonts w:cs="Calibri"/>
          <w:bCs/>
          <w:color w:val="051030"/>
          <w:sz w:val="22"/>
          <w:szCs w:val="22"/>
          <w:shd w:val="clear" w:color="auto" w:fill="FFFFFF"/>
          <w:lang w:eastAsia="en-GB"/>
        </w:rPr>
      </w:pPr>
      <w:r w:rsidRPr="006A1670">
        <w:rPr>
          <w:rFonts w:cs="Calibri"/>
          <w:bCs/>
          <w:color w:val="051030"/>
          <w:sz w:val="22"/>
          <w:szCs w:val="22"/>
          <w:shd w:val="clear" w:color="auto" w:fill="FFFFFF"/>
          <w:lang w:eastAsia="en-GB"/>
        </w:rPr>
        <w:t>Email: </w:t>
      </w:r>
      <w:hyperlink r:id="rId81" w:tooltip="mailto:lado@cumbria.gov.uk" w:history="1">
        <w:r w:rsidRPr="006A1670">
          <w:rPr>
            <w:rStyle w:val="Hyperlink"/>
            <w:rFonts w:cs="Calibri"/>
            <w:bCs/>
            <w:sz w:val="22"/>
            <w:szCs w:val="22"/>
            <w:shd w:val="clear" w:color="auto" w:fill="FFFFFF"/>
            <w:lang w:eastAsia="en-GB"/>
          </w:rPr>
          <w:t>lado@cumbria.gov.uk</w:t>
        </w:r>
      </w:hyperlink>
    </w:p>
    <w:p w14:paraId="62DFB084" w14:textId="3C06A7BF" w:rsidR="00C52FFE" w:rsidRDefault="006A1670" w:rsidP="00406980">
      <w:pPr>
        <w:spacing w:after="0" w:line="240" w:lineRule="auto"/>
        <w:textAlignment w:val="auto"/>
        <w:rPr>
          <w:rFonts w:cs="Calibri"/>
          <w:bCs/>
          <w:color w:val="051030"/>
          <w:sz w:val="22"/>
          <w:szCs w:val="22"/>
          <w:shd w:val="clear" w:color="auto" w:fill="FFFFFF"/>
          <w:lang w:eastAsia="en-GB"/>
        </w:rPr>
      </w:pPr>
      <w:r w:rsidRPr="006A1670">
        <w:rPr>
          <w:rFonts w:cs="Calibri"/>
          <w:bCs/>
          <w:color w:val="051030"/>
          <w:sz w:val="22"/>
          <w:szCs w:val="22"/>
          <w:shd w:val="clear" w:color="auto" w:fill="FFFFFF"/>
          <w:lang w:eastAsia="en-GB"/>
        </w:rPr>
        <w:t>LADO, Safeguarding Hub, Skirsgill Depot, Penrith, Cumbria, CA10 2BQ</w:t>
      </w:r>
    </w:p>
    <w:p w14:paraId="2BE34077" w14:textId="77777777" w:rsidR="00406980" w:rsidRPr="00406980" w:rsidRDefault="00406980" w:rsidP="00406980">
      <w:pPr>
        <w:spacing w:after="0" w:line="240" w:lineRule="auto"/>
        <w:textAlignment w:val="auto"/>
        <w:rPr>
          <w:rFonts w:cs="Calibri"/>
          <w:bCs/>
          <w:color w:val="051030"/>
          <w:sz w:val="22"/>
          <w:szCs w:val="22"/>
          <w:shd w:val="clear" w:color="auto" w:fill="FFFFFF"/>
          <w:lang w:eastAsia="en-GB"/>
        </w:rPr>
      </w:pPr>
    </w:p>
    <w:p w14:paraId="62DFB085" w14:textId="5BA5043D" w:rsidR="00C52FFE" w:rsidRDefault="001E3EE9" w:rsidP="001E3EE9">
      <w:pPr>
        <w:spacing w:after="0" w:line="240" w:lineRule="auto"/>
        <w:textAlignment w:val="auto"/>
        <w:rPr>
          <w:rFonts w:cs="Calibri"/>
          <w:b/>
          <w:sz w:val="22"/>
          <w:szCs w:val="22"/>
          <w:lang w:eastAsia="en-GB"/>
        </w:rPr>
      </w:pPr>
      <w:r>
        <w:rPr>
          <w:rFonts w:cs="Calibri"/>
          <w:b/>
          <w:sz w:val="22"/>
          <w:szCs w:val="22"/>
          <w:lang w:eastAsia="en-GB"/>
        </w:rPr>
        <w:t>Cumbria</w:t>
      </w:r>
      <w:r w:rsidR="0008492C" w:rsidRPr="001E3EE9">
        <w:rPr>
          <w:rFonts w:cs="Calibri"/>
          <w:b/>
          <w:sz w:val="22"/>
          <w:szCs w:val="22"/>
          <w:lang w:eastAsia="en-GB"/>
        </w:rPr>
        <w:t xml:space="preserve"> Police</w:t>
      </w:r>
    </w:p>
    <w:p w14:paraId="64A07E96" w14:textId="680A0DF6" w:rsidR="003C6D17" w:rsidRDefault="00375042" w:rsidP="001E3EE9">
      <w:pPr>
        <w:spacing w:after="0" w:line="240" w:lineRule="auto"/>
        <w:textAlignment w:val="auto"/>
      </w:pPr>
      <w:hyperlink r:id="rId82" w:history="1">
        <w:r w:rsidRPr="00375042">
          <w:rPr>
            <w:rStyle w:val="Hyperlink"/>
          </w:rPr>
          <w:t>Home | Police.uk (www.police.uk)</w:t>
        </w:r>
      </w:hyperlink>
    </w:p>
    <w:p w14:paraId="62DFB086" w14:textId="77777777" w:rsidR="00C52FFE" w:rsidRDefault="0008492C" w:rsidP="00233D58">
      <w:pPr>
        <w:spacing w:after="0" w:line="240" w:lineRule="auto"/>
        <w:textAlignment w:val="auto"/>
        <w:rPr>
          <w:rFonts w:cs="Calibri"/>
          <w:sz w:val="22"/>
          <w:szCs w:val="22"/>
          <w:lang w:eastAsia="en-GB"/>
        </w:rPr>
      </w:pPr>
      <w:r>
        <w:rPr>
          <w:rFonts w:cs="Calibri"/>
          <w:sz w:val="22"/>
          <w:szCs w:val="22"/>
          <w:lang w:eastAsia="en-GB"/>
        </w:rPr>
        <w:t>101 or 999 if there is an immediate risk of harm</w:t>
      </w:r>
    </w:p>
    <w:p w14:paraId="62DFB08D" w14:textId="20E62674" w:rsidR="00C52FFE" w:rsidRDefault="00C52FFE" w:rsidP="00982D97">
      <w:pPr>
        <w:spacing w:before="100" w:after="100" w:line="240" w:lineRule="auto"/>
        <w:textAlignment w:val="auto"/>
      </w:pPr>
    </w:p>
    <w:p w14:paraId="1F39640C" w14:textId="5C680D56" w:rsidR="009A1B9B" w:rsidRPr="009A1B9B" w:rsidRDefault="00457D79" w:rsidP="009A1B9B">
      <w:pPr>
        <w:spacing w:after="0" w:line="240" w:lineRule="auto"/>
        <w:textAlignment w:val="auto"/>
        <w:rPr>
          <w:b/>
          <w:bCs/>
          <w:color w:val="000000" w:themeColor="text1"/>
          <w:sz w:val="22"/>
          <w:szCs w:val="22"/>
        </w:rPr>
      </w:pPr>
      <w:bookmarkStart w:id="27" w:name="_Hlk62637340"/>
      <w:r>
        <w:rPr>
          <w:b/>
          <w:bCs/>
          <w:color w:val="000000" w:themeColor="text1"/>
          <w:sz w:val="22"/>
          <w:szCs w:val="22"/>
        </w:rPr>
        <w:t>Cumbria Safeguarding Adults Board</w:t>
      </w:r>
    </w:p>
    <w:bookmarkEnd w:id="27"/>
    <w:p w14:paraId="10F02F1C" w14:textId="77777777" w:rsidR="006910F1" w:rsidRDefault="006910F1" w:rsidP="009A1B9B">
      <w:pPr>
        <w:spacing w:after="0" w:line="240" w:lineRule="auto"/>
        <w:textAlignment w:val="auto"/>
      </w:pPr>
      <w:r w:rsidRPr="006910F1">
        <w:fldChar w:fldCharType="begin"/>
      </w:r>
      <w:r w:rsidRPr="006910F1">
        <w:instrText>HYPERLINK "https://cumbriasab.org.uk/how-raise-safeguarding-concern"</w:instrText>
      </w:r>
      <w:r w:rsidRPr="006910F1">
        <w:fldChar w:fldCharType="separate"/>
      </w:r>
      <w:r w:rsidRPr="006910F1">
        <w:rPr>
          <w:rStyle w:val="Hyperlink"/>
        </w:rPr>
        <w:t>How to raise a safeguarding concern | Cumbria Safeguar</w:t>
      </w:r>
      <w:r w:rsidRPr="006910F1">
        <w:rPr>
          <w:rStyle w:val="Hyperlink"/>
        </w:rPr>
        <w:t>d</w:t>
      </w:r>
      <w:r w:rsidRPr="006910F1">
        <w:rPr>
          <w:rStyle w:val="Hyperlink"/>
        </w:rPr>
        <w:t xml:space="preserve">ing Adults </w:t>
      </w:r>
      <w:proofErr w:type="spellStart"/>
      <w:r w:rsidRPr="006910F1">
        <w:rPr>
          <w:rStyle w:val="Hyperlink"/>
        </w:rPr>
        <w:t>Board</w:t>
      </w:r>
      <w:r w:rsidRPr="006910F1">
        <w:fldChar w:fldCharType="end"/>
      </w:r>
      <w:proofErr w:type="spellEnd"/>
    </w:p>
    <w:p w14:paraId="491E42EC" w14:textId="496DB61C" w:rsidR="009A1B9B" w:rsidRDefault="00702F94" w:rsidP="009A1B9B">
      <w:pPr>
        <w:spacing w:after="0" w:line="240" w:lineRule="auto"/>
        <w:textAlignment w:val="auto"/>
        <w:rPr>
          <w:sz w:val="22"/>
          <w:szCs w:val="22"/>
        </w:rPr>
      </w:pPr>
      <w:r>
        <w:rPr>
          <w:sz w:val="22"/>
          <w:szCs w:val="22"/>
        </w:rPr>
        <w:lastRenderedPageBreak/>
        <w:t xml:space="preserve">Tel: </w:t>
      </w:r>
      <w:r w:rsidR="00FD7485" w:rsidRPr="00FD7485">
        <w:rPr>
          <w:sz w:val="22"/>
          <w:szCs w:val="22"/>
        </w:rPr>
        <w:t>0300 373 3301</w:t>
      </w:r>
    </w:p>
    <w:p w14:paraId="62DFB097" w14:textId="04D8F4BE" w:rsidR="00C52FFE" w:rsidRDefault="00702F94">
      <w:pPr>
        <w:spacing w:after="0" w:line="240" w:lineRule="auto"/>
        <w:textAlignment w:val="auto"/>
        <w:rPr>
          <w:rFonts w:cs="Calibri"/>
          <w:bCs/>
          <w:sz w:val="24"/>
          <w:szCs w:val="24"/>
          <w:lang w:val="en-US" w:eastAsia="en-GB"/>
        </w:rPr>
      </w:pPr>
      <w:r>
        <w:rPr>
          <w:rFonts w:cs="Calibri"/>
          <w:bCs/>
          <w:sz w:val="24"/>
          <w:szCs w:val="24"/>
          <w:lang w:val="en-US" w:eastAsia="en-GB"/>
        </w:rPr>
        <w:t xml:space="preserve">Emergency out of normal working hours Tel: </w:t>
      </w:r>
      <w:r w:rsidRPr="00702F94">
        <w:rPr>
          <w:rFonts w:cs="Calibri"/>
          <w:bCs/>
          <w:sz w:val="24"/>
          <w:szCs w:val="24"/>
          <w:lang w:val="en-US" w:eastAsia="en-GB"/>
        </w:rPr>
        <w:t>01228 526690</w:t>
      </w:r>
    </w:p>
    <w:p w14:paraId="152B5E78" w14:textId="77777777" w:rsidR="00702F94" w:rsidRDefault="00702F94">
      <w:pPr>
        <w:spacing w:after="0" w:line="240" w:lineRule="auto"/>
        <w:textAlignment w:val="auto"/>
        <w:rPr>
          <w:rFonts w:cs="Calibri"/>
          <w:bCs/>
          <w:sz w:val="24"/>
          <w:szCs w:val="24"/>
          <w:lang w:val="en-US" w:eastAsia="en-GB"/>
        </w:rPr>
      </w:pPr>
    </w:p>
    <w:p w14:paraId="3699414A" w14:textId="77E6D339" w:rsidR="00A86EAF" w:rsidRPr="00532BA9" w:rsidRDefault="00532BA9" w:rsidP="00532BA9">
      <w:pPr>
        <w:spacing w:after="0" w:line="240" w:lineRule="auto"/>
        <w:textAlignment w:val="auto"/>
        <w:rPr>
          <w:rFonts w:cs="Calibri"/>
          <w:b/>
          <w:bCs/>
          <w:sz w:val="24"/>
          <w:szCs w:val="24"/>
          <w:lang w:eastAsia="en-GB"/>
        </w:rPr>
      </w:pPr>
      <w:r w:rsidRPr="00532BA9">
        <w:rPr>
          <w:rFonts w:cs="Calibri"/>
          <w:b/>
          <w:bCs/>
          <w:sz w:val="24"/>
          <w:szCs w:val="24"/>
          <w:lang w:eastAsia="en-GB"/>
        </w:rPr>
        <w:t>DfE Guidance</w:t>
      </w:r>
    </w:p>
    <w:p w14:paraId="2136CFF5" w14:textId="77777777" w:rsidR="00A86EAF" w:rsidRPr="00532BA9" w:rsidRDefault="00A86EAF" w:rsidP="00F50AEF">
      <w:pPr>
        <w:spacing w:after="0" w:line="240" w:lineRule="auto"/>
        <w:textAlignment w:val="auto"/>
        <w:rPr>
          <w:rFonts w:cs="Calibri"/>
          <w:bCs/>
          <w:sz w:val="24"/>
          <w:szCs w:val="24"/>
          <w:lang w:eastAsia="en-GB"/>
        </w:rPr>
      </w:pPr>
    </w:p>
    <w:p w14:paraId="52C90E62" w14:textId="2E9AB89F" w:rsidR="00A86EAF" w:rsidRPr="00532BA9" w:rsidRDefault="00956C47" w:rsidP="00F50AEF">
      <w:pPr>
        <w:spacing w:after="0" w:line="240" w:lineRule="auto"/>
        <w:textAlignment w:val="auto"/>
        <w:rPr>
          <w:rFonts w:cs="Calibri"/>
          <w:bCs/>
          <w:sz w:val="24"/>
          <w:szCs w:val="24"/>
          <w:lang w:eastAsia="en-GB"/>
        </w:rPr>
      </w:pPr>
      <w:hyperlink r:id="rId83" w:history="1">
        <w:r>
          <w:rPr>
            <w:rStyle w:val="Hyperlink"/>
          </w:rPr>
          <w:t>Schools, colleges and children's services : Safeguar</w:t>
        </w:r>
        <w:r>
          <w:rPr>
            <w:rStyle w:val="Hyperlink"/>
          </w:rPr>
          <w:t>d</w:t>
        </w:r>
        <w:r>
          <w:rPr>
            <w:rStyle w:val="Hyperlink"/>
          </w:rPr>
          <w:t>ing children - det</w:t>
        </w:r>
        <w:r>
          <w:rPr>
            <w:rStyle w:val="Hyperlink"/>
          </w:rPr>
          <w:t>a</w:t>
        </w:r>
        <w:r>
          <w:rPr>
            <w:rStyle w:val="Hyperlink"/>
          </w:rPr>
          <w:t>iled information - GOV.UK (www.gov.uk)</w:t>
        </w:r>
      </w:hyperlink>
    </w:p>
    <w:p w14:paraId="566C4911" w14:textId="77777777" w:rsidR="00532BA9" w:rsidRPr="00532BA9" w:rsidRDefault="00532BA9" w:rsidP="00532BA9">
      <w:pPr>
        <w:spacing w:after="0" w:line="240" w:lineRule="auto"/>
        <w:textAlignment w:val="auto"/>
        <w:rPr>
          <w:rFonts w:cs="Calibri"/>
          <w:bCs/>
          <w:sz w:val="24"/>
          <w:szCs w:val="24"/>
          <w:lang w:eastAsia="en-GB"/>
        </w:rPr>
      </w:pPr>
    </w:p>
    <w:p w14:paraId="133C016C" w14:textId="3A256D9C" w:rsidR="00532BA9" w:rsidRDefault="00532BA9" w:rsidP="00532BA9">
      <w:pPr>
        <w:spacing w:after="0" w:line="240" w:lineRule="auto"/>
        <w:textAlignment w:val="auto"/>
        <w:rPr>
          <w:rFonts w:cs="Calibri"/>
          <w:b/>
          <w:bCs/>
          <w:sz w:val="24"/>
          <w:szCs w:val="24"/>
          <w:lang w:eastAsia="en-GB"/>
        </w:rPr>
      </w:pPr>
      <w:r w:rsidRPr="00532BA9">
        <w:rPr>
          <w:rFonts w:cs="Calibri"/>
          <w:b/>
          <w:bCs/>
          <w:sz w:val="24"/>
          <w:szCs w:val="24"/>
          <w:lang w:eastAsia="en-GB"/>
        </w:rPr>
        <w:t>Specific Links relating to Coronavirus for Learners and Parents/Carers</w:t>
      </w:r>
    </w:p>
    <w:p w14:paraId="48EAC5A6" w14:textId="77777777" w:rsidR="00A86EAF" w:rsidRPr="00532BA9" w:rsidRDefault="00A86EAF" w:rsidP="00532BA9">
      <w:pPr>
        <w:spacing w:after="0" w:line="240" w:lineRule="auto"/>
        <w:textAlignment w:val="auto"/>
        <w:rPr>
          <w:rFonts w:cs="Calibri"/>
          <w:b/>
          <w:bCs/>
          <w:sz w:val="24"/>
          <w:szCs w:val="24"/>
          <w:lang w:eastAsia="en-GB"/>
        </w:rPr>
      </w:pPr>
    </w:p>
    <w:p w14:paraId="649BB452" w14:textId="3186CAA7" w:rsidR="00532BA9" w:rsidRDefault="007836DC" w:rsidP="00F50AEF">
      <w:pPr>
        <w:spacing w:after="0" w:line="240" w:lineRule="auto"/>
        <w:textAlignment w:val="auto"/>
        <w:rPr>
          <w:rFonts w:cs="Calibri"/>
          <w:bCs/>
          <w:sz w:val="24"/>
          <w:szCs w:val="24"/>
          <w:lang w:val="en-US" w:eastAsia="en-GB"/>
        </w:rPr>
      </w:pPr>
      <w:r>
        <w:rPr>
          <w:rFonts w:cs="Calibri"/>
          <w:bCs/>
          <w:sz w:val="24"/>
          <w:szCs w:val="24"/>
          <w:lang w:eastAsia="en-GB"/>
        </w:rPr>
        <w:t>Child or vulnerable adult</w:t>
      </w:r>
      <w:r w:rsidR="001A1EB5">
        <w:rPr>
          <w:rFonts w:cs="Calibri"/>
          <w:bCs/>
          <w:sz w:val="24"/>
          <w:szCs w:val="24"/>
          <w:lang w:eastAsia="en-GB"/>
        </w:rPr>
        <w:t xml:space="preserve"> </w:t>
      </w:r>
      <w:r w:rsidR="00532BA9" w:rsidRPr="00532BA9">
        <w:rPr>
          <w:rFonts w:cs="Calibri"/>
          <w:bCs/>
          <w:sz w:val="24"/>
          <w:szCs w:val="24"/>
          <w:lang w:eastAsia="en-GB"/>
        </w:rPr>
        <w:t xml:space="preserve">line: </w:t>
      </w:r>
      <w:hyperlink r:id="rId84" w:history="1">
        <w:r w:rsidR="00532BA9" w:rsidRPr="00532BA9">
          <w:rPr>
            <w:rStyle w:val="Hyperlink"/>
            <w:rFonts w:cs="Calibri"/>
            <w:bCs/>
            <w:sz w:val="24"/>
            <w:szCs w:val="24"/>
            <w:lang w:eastAsia="en-GB"/>
          </w:rPr>
          <w:t>www.</w:t>
        </w:r>
        <w:r>
          <w:rPr>
            <w:rStyle w:val="Hyperlink"/>
            <w:rFonts w:cs="Calibri"/>
            <w:bCs/>
            <w:sz w:val="24"/>
            <w:szCs w:val="24"/>
            <w:lang w:eastAsia="en-GB"/>
          </w:rPr>
          <w:t>child or vulnerable adult</w:t>
        </w:r>
        <w:r w:rsidR="00532BA9" w:rsidRPr="00532BA9">
          <w:rPr>
            <w:rStyle w:val="Hyperlink"/>
            <w:rFonts w:cs="Calibri"/>
            <w:bCs/>
            <w:sz w:val="24"/>
            <w:szCs w:val="24"/>
            <w:lang w:eastAsia="en-GB"/>
          </w:rPr>
          <w:t>line.org.uk/info-advice/your-feelings/anxiety-stress-panic/worries-about-the-</w:t>
        </w:r>
        <w:r w:rsidR="00532BA9" w:rsidRPr="00532BA9">
          <w:rPr>
            <w:rStyle w:val="Hyperlink"/>
            <w:rFonts w:cs="Calibri"/>
            <w:bCs/>
            <w:sz w:val="24"/>
            <w:szCs w:val="24"/>
            <w:lang w:eastAsia="en-GB"/>
          </w:rPr>
          <w:t>w</w:t>
        </w:r>
        <w:r w:rsidR="00532BA9" w:rsidRPr="00532BA9">
          <w:rPr>
            <w:rStyle w:val="Hyperlink"/>
            <w:rFonts w:cs="Calibri"/>
            <w:bCs/>
            <w:sz w:val="24"/>
            <w:szCs w:val="24"/>
            <w:lang w:eastAsia="en-GB"/>
          </w:rPr>
          <w:t>orld/coronavirus/</w:t>
        </w:r>
      </w:hyperlink>
    </w:p>
    <w:p w14:paraId="44B6F6C3" w14:textId="77777777" w:rsidR="00A86EAF" w:rsidRPr="00532BA9" w:rsidRDefault="00A86EAF" w:rsidP="00F50AEF">
      <w:pPr>
        <w:spacing w:after="0" w:line="240" w:lineRule="auto"/>
        <w:textAlignment w:val="auto"/>
        <w:rPr>
          <w:rFonts w:cs="Calibri"/>
          <w:bCs/>
          <w:sz w:val="24"/>
          <w:szCs w:val="24"/>
          <w:lang w:eastAsia="en-GB"/>
        </w:rPr>
      </w:pPr>
    </w:p>
    <w:p w14:paraId="44619F4F" w14:textId="77777777" w:rsidR="00532BA9" w:rsidRPr="00532BA9" w:rsidRDefault="00532BA9" w:rsidP="00F50AEF">
      <w:pPr>
        <w:spacing w:after="0" w:line="240" w:lineRule="auto"/>
        <w:textAlignment w:val="auto"/>
        <w:rPr>
          <w:rFonts w:cs="Calibri"/>
          <w:bCs/>
          <w:sz w:val="24"/>
          <w:szCs w:val="24"/>
          <w:lang w:eastAsia="en-GB"/>
        </w:rPr>
      </w:pPr>
      <w:r w:rsidRPr="00532BA9">
        <w:rPr>
          <w:rFonts w:cs="Calibri"/>
          <w:bCs/>
          <w:sz w:val="24"/>
          <w:szCs w:val="24"/>
          <w:lang w:eastAsia="en-GB"/>
        </w:rPr>
        <w:t xml:space="preserve">Mind: </w:t>
      </w:r>
      <w:hyperlink r:id="rId85" w:history="1">
        <w:r w:rsidRPr="00532BA9">
          <w:rPr>
            <w:rStyle w:val="Hyperlink"/>
            <w:rFonts w:cs="Calibri"/>
            <w:bCs/>
            <w:sz w:val="24"/>
            <w:szCs w:val="24"/>
            <w:lang w:eastAsia="en-GB"/>
          </w:rPr>
          <w:t>www.mind.org.uk/in</w:t>
        </w:r>
        <w:r w:rsidRPr="00532BA9">
          <w:rPr>
            <w:rStyle w:val="Hyperlink"/>
            <w:rFonts w:cs="Calibri"/>
            <w:bCs/>
            <w:sz w:val="24"/>
            <w:szCs w:val="24"/>
            <w:lang w:eastAsia="en-GB"/>
          </w:rPr>
          <w:t>f</w:t>
        </w:r>
        <w:r w:rsidRPr="00532BA9">
          <w:rPr>
            <w:rStyle w:val="Hyperlink"/>
            <w:rFonts w:cs="Calibri"/>
            <w:bCs/>
            <w:sz w:val="24"/>
            <w:szCs w:val="24"/>
            <w:lang w:eastAsia="en-GB"/>
          </w:rPr>
          <w:t>ormation-support/coronavirus/coronavirus-and-your-wellbeing/</w:t>
        </w:r>
      </w:hyperlink>
      <w:r w:rsidRPr="00532BA9">
        <w:rPr>
          <w:rFonts w:cs="Calibri"/>
          <w:bCs/>
          <w:sz w:val="24"/>
          <w:szCs w:val="24"/>
          <w:lang w:eastAsia="en-GB"/>
        </w:rPr>
        <w:t xml:space="preserve"> </w:t>
      </w:r>
    </w:p>
    <w:p w14:paraId="702961ED" w14:textId="4F9C118C" w:rsidR="00532BA9" w:rsidRPr="00532BA9" w:rsidRDefault="00532BA9" w:rsidP="00A86EAF">
      <w:pPr>
        <w:spacing w:after="0" w:line="240" w:lineRule="auto"/>
        <w:textAlignment w:val="auto"/>
        <w:rPr>
          <w:rFonts w:cs="Calibri"/>
          <w:bCs/>
          <w:sz w:val="24"/>
          <w:szCs w:val="24"/>
          <w:lang w:eastAsia="en-GB"/>
        </w:rPr>
      </w:pPr>
      <w:r w:rsidRPr="00532BA9">
        <w:rPr>
          <w:rFonts w:cs="Calibri"/>
          <w:bCs/>
          <w:sz w:val="24"/>
          <w:szCs w:val="24"/>
          <w:lang w:eastAsia="en-GB"/>
        </w:rPr>
        <w:t xml:space="preserve">Young Minds: </w:t>
      </w:r>
      <w:hyperlink r:id="rId86" w:history="1">
        <w:r w:rsidRPr="00532BA9">
          <w:rPr>
            <w:rStyle w:val="Hyperlink"/>
            <w:rFonts w:cs="Calibri"/>
            <w:bCs/>
            <w:sz w:val="24"/>
            <w:szCs w:val="24"/>
            <w:lang w:eastAsia="en-GB"/>
          </w:rPr>
          <w:t>https://youngmin</w:t>
        </w:r>
        <w:r w:rsidRPr="00532BA9">
          <w:rPr>
            <w:rStyle w:val="Hyperlink"/>
            <w:rFonts w:cs="Calibri"/>
            <w:bCs/>
            <w:sz w:val="24"/>
            <w:szCs w:val="24"/>
            <w:lang w:eastAsia="en-GB"/>
          </w:rPr>
          <w:t>d</w:t>
        </w:r>
        <w:r w:rsidRPr="00532BA9">
          <w:rPr>
            <w:rStyle w:val="Hyperlink"/>
            <w:rFonts w:cs="Calibri"/>
            <w:bCs/>
            <w:sz w:val="24"/>
            <w:szCs w:val="24"/>
            <w:lang w:eastAsia="en-GB"/>
          </w:rPr>
          <w:t>s.org.uk/blog/talking-to-your-</w:t>
        </w:r>
        <w:r w:rsidR="007836DC">
          <w:rPr>
            <w:rStyle w:val="Hyperlink"/>
            <w:rFonts w:cs="Calibri"/>
            <w:bCs/>
            <w:sz w:val="24"/>
            <w:szCs w:val="24"/>
            <w:lang w:eastAsia="en-GB"/>
          </w:rPr>
          <w:t>child or vulnerable adult</w:t>
        </w:r>
        <w:r w:rsidRPr="00532BA9">
          <w:rPr>
            <w:rStyle w:val="Hyperlink"/>
            <w:rFonts w:cs="Calibri"/>
            <w:bCs/>
            <w:sz w:val="24"/>
            <w:szCs w:val="24"/>
            <w:lang w:eastAsia="en-GB"/>
          </w:rPr>
          <w:t>-about-coronavirus/</w:t>
        </w:r>
      </w:hyperlink>
    </w:p>
    <w:p w14:paraId="0725E166" w14:textId="77777777" w:rsidR="00EA5A26" w:rsidRDefault="00EA5A26" w:rsidP="00EA5A26">
      <w:pPr>
        <w:spacing w:after="0" w:line="240" w:lineRule="auto"/>
        <w:textAlignment w:val="auto"/>
        <w:rPr>
          <w:rFonts w:cs="Calibri"/>
          <w:bCs/>
          <w:sz w:val="24"/>
          <w:szCs w:val="24"/>
          <w:lang w:eastAsia="en-GB"/>
        </w:rPr>
      </w:pPr>
    </w:p>
    <w:p w14:paraId="57B79A63" w14:textId="41BF44B1" w:rsidR="00EA5A26" w:rsidRPr="003C0BDC" w:rsidRDefault="007836DC" w:rsidP="003C0BDC">
      <w:pPr>
        <w:spacing w:after="0" w:line="240" w:lineRule="auto"/>
        <w:textAlignment w:val="auto"/>
        <w:rPr>
          <w:rFonts w:cs="Calibri"/>
          <w:bCs/>
          <w:sz w:val="24"/>
          <w:szCs w:val="24"/>
          <w:lang w:eastAsia="en-GB"/>
        </w:rPr>
      </w:pPr>
      <w:r>
        <w:rPr>
          <w:rFonts w:cs="Calibri"/>
          <w:bCs/>
          <w:sz w:val="24"/>
          <w:szCs w:val="24"/>
          <w:lang w:eastAsia="en-GB"/>
        </w:rPr>
        <w:t>Child</w:t>
      </w:r>
      <w:r w:rsidR="00642601">
        <w:rPr>
          <w:rFonts w:cs="Calibri"/>
          <w:bCs/>
          <w:sz w:val="24"/>
          <w:szCs w:val="24"/>
          <w:lang w:eastAsia="en-GB"/>
        </w:rPr>
        <w:t>ren and vulnerable adults</w:t>
      </w:r>
      <w:r w:rsidR="00532BA9" w:rsidRPr="00532BA9">
        <w:rPr>
          <w:rFonts w:cs="Calibri"/>
          <w:bCs/>
          <w:sz w:val="24"/>
          <w:szCs w:val="24"/>
          <w:lang w:eastAsia="en-GB"/>
        </w:rPr>
        <w:t xml:space="preserve"> Commissioner:</w:t>
      </w:r>
      <w:r w:rsidR="003C0BDC">
        <w:rPr>
          <w:rFonts w:cs="Calibri"/>
          <w:bCs/>
          <w:sz w:val="24"/>
          <w:szCs w:val="24"/>
          <w:lang w:eastAsia="en-GB"/>
        </w:rPr>
        <w:t xml:space="preserve"> </w:t>
      </w:r>
      <w:hyperlink r:id="rId87" w:history="1">
        <w:r w:rsidR="00632A03">
          <w:rPr>
            <w:rStyle w:val="Hyperlink"/>
          </w:rPr>
          <w:t>Homepage | Chil</w:t>
        </w:r>
        <w:r w:rsidR="00632A03">
          <w:rPr>
            <w:rStyle w:val="Hyperlink"/>
          </w:rPr>
          <w:t>d</w:t>
        </w:r>
        <w:r w:rsidR="00632A03">
          <w:rPr>
            <w:rStyle w:val="Hyperlink"/>
          </w:rPr>
          <w:t>ren's Commissioner for England (childrenscommissioner.gov.uk)</w:t>
        </w:r>
      </w:hyperlink>
    </w:p>
    <w:p w14:paraId="72A00E28" w14:textId="77777777" w:rsidR="00632A03" w:rsidRPr="00632A03" w:rsidRDefault="00632A03" w:rsidP="00632A03">
      <w:pPr>
        <w:spacing w:after="0" w:line="240" w:lineRule="auto"/>
        <w:ind w:left="1440"/>
        <w:textAlignment w:val="auto"/>
        <w:rPr>
          <w:rFonts w:cs="Calibri"/>
          <w:bCs/>
          <w:sz w:val="24"/>
          <w:szCs w:val="24"/>
          <w:lang w:eastAsia="en-GB"/>
        </w:rPr>
      </w:pPr>
    </w:p>
    <w:p w14:paraId="321492D8" w14:textId="6D48E847" w:rsidR="00532BA9" w:rsidRPr="003C0BDC" w:rsidRDefault="00532BA9" w:rsidP="003C0BDC">
      <w:pPr>
        <w:spacing w:after="0" w:line="240" w:lineRule="auto"/>
        <w:textAlignment w:val="auto"/>
        <w:rPr>
          <w:rFonts w:cs="Calibri"/>
          <w:bCs/>
          <w:sz w:val="24"/>
          <w:szCs w:val="24"/>
          <w:u w:val="single"/>
          <w:lang w:eastAsia="en-GB"/>
        </w:rPr>
      </w:pPr>
      <w:r w:rsidRPr="00532BA9">
        <w:rPr>
          <w:rFonts w:cs="Calibri"/>
          <w:bCs/>
          <w:sz w:val="24"/>
          <w:szCs w:val="24"/>
          <w:lang w:eastAsia="en-GB"/>
        </w:rPr>
        <w:t>Sport England:</w:t>
      </w:r>
      <w:r w:rsidRPr="00532BA9">
        <w:rPr>
          <w:rFonts w:cs="Calibri"/>
          <w:bCs/>
          <w:sz w:val="24"/>
          <w:szCs w:val="24"/>
          <w:u w:val="single"/>
          <w:lang w:eastAsia="en-GB"/>
        </w:rPr>
        <w:t xml:space="preserve"> </w:t>
      </w:r>
      <w:hyperlink r:id="rId88" w:history="1">
        <w:r w:rsidR="003C0BDC" w:rsidRPr="00BE2CB8">
          <w:rPr>
            <w:rStyle w:val="Hyperlink"/>
            <w:rFonts w:cs="Calibri"/>
            <w:bCs/>
            <w:sz w:val="24"/>
            <w:szCs w:val="24"/>
            <w:lang w:eastAsia="en-GB"/>
          </w:rPr>
          <w:t>www.sportengland.org/stayinworkout</w:t>
        </w:r>
      </w:hyperlink>
    </w:p>
    <w:p w14:paraId="5A5233FF" w14:textId="77777777" w:rsidR="00532BA9" w:rsidRPr="00532BA9" w:rsidRDefault="00532BA9" w:rsidP="00532BA9">
      <w:pPr>
        <w:spacing w:after="0" w:line="240" w:lineRule="auto"/>
        <w:textAlignment w:val="auto"/>
        <w:rPr>
          <w:rFonts w:cs="Calibri"/>
          <w:bCs/>
          <w:sz w:val="24"/>
          <w:szCs w:val="24"/>
          <w:lang w:eastAsia="en-GB"/>
        </w:rPr>
      </w:pPr>
    </w:p>
    <w:p w14:paraId="4D384DE8" w14:textId="72F7704B" w:rsidR="00EA5A26" w:rsidRPr="003C0BDC" w:rsidRDefault="00532BA9" w:rsidP="003C0BDC">
      <w:pPr>
        <w:spacing w:after="0" w:line="240" w:lineRule="auto"/>
        <w:textAlignment w:val="auto"/>
        <w:rPr>
          <w:rFonts w:cs="Calibri"/>
          <w:bCs/>
          <w:sz w:val="24"/>
          <w:szCs w:val="24"/>
          <w:lang w:eastAsia="en-GB"/>
        </w:rPr>
      </w:pPr>
      <w:r w:rsidRPr="00532BA9">
        <w:rPr>
          <w:rFonts w:cs="Calibri"/>
          <w:bCs/>
          <w:sz w:val="24"/>
          <w:szCs w:val="24"/>
          <w:lang w:eastAsia="en-GB"/>
        </w:rPr>
        <w:t>Place2be:</w:t>
      </w:r>
      <w:r w:rsidR="003C0BDC">
        <w:rPr>
          <w:rFonts w:cs="Calibri"/>
          <w:bCs/>
          <w:sz w:val="24"/>
          <w:szCs w:val="24"/>
          <w:lang w:eastAsia="en-GB"/>
        </w:rPr>
        <w:t xml:space="preserve"> </w:t>
      </w:r>
      <w:hyperlink r:id="rId89" w:history="1">
        <w:r w:rsidR="00383486">
          <w:rPr>
            <w:rStyle w:val="Hyperlink"/>
          </w:rPr>
          <w:t>Improving children’s mental health in schools – Place2Be</w:t>
        </w:r>
      </w:hyperlink>
      <w:r w:rsidR="00383486">
        <w:t xml:space="preserve">     </w:t>
      </w:r>
    </w:p>
    <w:p w14:paraId="1902FC34" w14:textId="77777777" w:rsidR="00383486" w:rsidRPr="00383486" w:rsidRDefault="00383486" w:rsidP="00383486">
      <w:pPr>
        <w:spacing w:after="0" w:line="240" w:lineRule="auto"/>
        <w:ind w:left="1440"/>
        <w:textAlignment w:val="auto"/>
        <w:rPr>
          <w:rFonts w:cs="Calibri"/>
          <w:bCs/>
          <w:sz w:val="24"/>
          <w:szCs w:val="24"/>
          <w:lang w:eastAsia="en-GB"/>
        </w:rPr>
      </w:pPr>
    </w:p>
    <w:p w14:paraId="5D898AB7" w14:textId="77777777" w:rsidR="00532BA9" w:rsidRPr="00532BA9" w:rsidRDefault="00532BA9" w:rsidP="00532BA9">
      <w:pPr>
        <w:spacing w:after="0" w:line="240" w:lineRule="auto"/>
        <w:textAlignment w:val="auto"/>
        <w:rPr>
          <w:rFonts w:cs="Calibri"/>
          <w:b/>
          <w:bCs/>
          <w:sz w:val="24"/>
          <w:szCs w:val="24"/>
          <w:lang w:eastAsia="en-GB"/>
        </w:rPr>
      </w:pPr>
      <w:r w:rsidRPr="00532BA9">
        <w:rPr>
          <w:rFonts w:cs="Calibri"/>
          <w:b/>
          <w:bCs/>
          <w:sz w:val="24"/>
          <w:szCs w:val="24"/>
          <w:lang w:eastAsia="en-GB"/>
        </w:rPr>
        <w:t xml:space="preserve">Online Safety </w:t>
      </w:r>
    </w:p>
    <w:p w14:paraId="009B7104" w14:textId="39AABECD" w:rsidR="00532BA9" w:rsidRDefault="00532BA9" w:rsidP="00EA5A26">
      <w:pPr>
        <w:spacing w:after="0" w:line="240" w:lineRule="auto"/>
        <w:textAlignment w:val="auto"/>
        <w:rPr>
          <w:rFonts w:cs="Calibri"/>
          <w:bCs/>
          <w:sz w:val="24"/>
          <w:szCs w:val="24"/>
          <w:lang w:eastAsia="en-GB"/>
        </w:rPr>
      </w:pPr>
      <w:r w:rsidRPr="00532BA9">
        <w:rPr>
          <w:rFonts w:cs="Calibri"/>
          <w:bCs/>
          <w:sz w:val="24"/>
          <w:szCs w:val="24"/>
          <w:lang w:eastAsia="en-GB"/>
        </w:rPr>
        <w:t xml:space="preserve">NCA-CEOP: </w:t>
      </w:r>
      <w:hyperlink r:id="rId90" w:history="1">
        <w:r w:rsidRPr="00532BA9">
          <w:rPr>
            <w:rStyle w:val="Hyperlink"/>
            <w:rFonts w:cs="Calibri"/>
            <w:bCs/>
            <w:sz w:val="24"/>
            <w:szCs w:val="24"/>
            <w:lang w:eastAsia="en-GB"/>
          </w:rPr>
          <w:t>www.thinkuknow.co.uk/</w:t>
        </w:r>
      </w:hyperlink>
      <w:r w:rsidRPr="00532BA9">
        <w:rPr>
          <w:rFonts w:cs="Calibri"/>
          <w:bCs/>
          <w:sz w:val="24"/>
          <w:szCs w:val="24"/>
          <w:lang w:eastAsia="en-GB"/>
        </w:rPr>
        <w:t xml:space="preserve"> </w:t>
      </w:r>
    </w:p>
    <w:p w14:paraId="66669B75" w14:textId="77777777" w:rsidR="00EA5A26" w:rsidRPr="00532BA9" w:rsidRDefault="00EA5A26" w:rsidP="00EA5A26">
      <w:pPr>
        <w:spacing w:after="0" w:line="240" w:lineRule="auto"/>
        <w:textAlignment w:val="auto"/>
        <w:rPr>
          <w:rFonts w:cs="Calibri"/>
          <w:bCs/>
          <w:sz w:val="24"/>
          <w:szCs w:val="24"/>
          <w:lang w:eastAsia="en-GB"/>
        </w:rPr>
      </w:pPr>
    </w:p>
    <w:p w14:paraId="664B5475" w14:textId="0966C14E" w:rsidR="00532BA9" w:rsidRDefault="00532BA9" w:rsidP="00EA5A26">
      <w:pPr>
        <w:spacing w:after="0" w:line="240" w:lineRule="auto"/>
        <w:textAlignment w:val="auto"/>
        <w:rPr>
          <w:rFonts w:cs="Calibri"/>
          <w:bCs/>
          <w:sz w:val="24"/>
          <w:szCs w:val="24"/>
          <w:lang w:eastAsia="en-GB"/>
        </w:rPr>
      </w:pPr>
      <w:r w:rsidRPr="00532BA9">
        <w:rPr>
          <w:rFonts w:cs="Calibri"/>
          <w:bCs/>
          <w:sz w:val="24"/>
          <w:szCs w:val="24"/>
          <w:lang w:eastAsia="en-GB"/>
        </w:rPr>
        <w:t xml:space="preserve">Internet Matters: </w:t>
      </w:r>
      <w:hyperlink r:id="rId91" w:history="1">
        <w:r w:rsidRPr="00532BA9">
          <w:rPr>
            <w:rStyle w:val="Hyperlink"/>
            <w:rFonts w:cs="Calibri"/>
            <w:bCs/>
            <w:sz w:val="24"/>
            <w:szCs w:val="24"/>
            <w:lang w:eastAsia="en-GB"/>
          </w:rPr>
          <w:t>www.internetmatters.org/</w:t>
        </w:r>
      </w:hyperlink>
      <w:r w:rsidRPr="00532BA9">
        <w:rPr>
          <w:rFonts w:cs="Calibri"/>
          <w:bCs/>
          <w:sz w:val="24"/>
          <w:szCs w:val="24"/>
          <w:lang w:eastAsia="en-GB"/>
        </w:rPr>
        <w:t xml:space="preserve"> </w:t>
      </w:r>
    </w:p>
    <w:p w14:paraId="1A906E8C" w14:textId="77777777" w:rsidR="00EA5A26" w:rsidRDefault="00EA5A26" w:rsidP="00EA5A26">
      <w:pPr>
        <w:spacing w:after="0" w:line="240" w:lineRule="auto"/>
        <w:textAlignment w:val="auto"/>
        <w:rPr>
          <w:rFonts w:cs="Calibri"/>
          <w:bCs/>
          <w:sz w:val="24"/>
          <w:szCs w:val="24"/>
          <w:lang w:eastAsia="en-GB"/>
        </w:rPr>
      </w:pPr>
    </w:p>
    <w:p w14:paraId="14E0B831" w14:textId="3958B123" w:rsidR="00532BA9" w:rsidRPr="00532BA9" w:rsidRDefault="00532BA9" w:rsidP="00EA5A26">
      <w:pPr>
        <w:spacing w:after="0" w:line="240" w:lineRule="auto"/>
        <w:textAlignment w:val="auto"/>
        <w:rPr>
          <w:rFonts w:cs="Calibri"/>
          <w:bCs/>
          <w:sz w:val="24"/>
          <w:szCs w:val="24"/>
          <w:lang w:eastAsia="en-GB"/>
        </w:rPr>
      </w:pPr>
      <w:r w:rsidRPr="00532BA9">
        <w:rPr>
          <w:rFonts w:cs="Calibri"/>
          <w:bCs/>
          <w:sz w:val="24"/>
          <w:szCs w:val="24"/>
          <w:lang w:eastAsia="en-GB"/>
        </w:rPr>
        <w:t xml:space="preserve">UK Safer Internet Centre: </w:t>
      </w:r>
      <w:hyperlink r:id="rId92" w:history="1">
        <w:r w:rsidRPr="00532BA9">
          <w:rPr>
            <w:rStyle w:val="Hyperlink"/>
            <w:rFonts w:cs="Calibri"/>
            <w:bCs/>
            <w:sz w:val="24"/>
            <w:szCs w:val="24"/>
            <w:lang w:eastAsia="en-GB"/>
          </w:rPr>
          <w:t>www.saferinternet.org.uk/blog/working-remotely-advice-professionals-parents-posh-rhc</w:t>
        </w:r>
      </w:hyperlink>
      <w:r w:rsidRPr="00532BA9">
        <w:rPr>
          <w:rFonts w:cs="Calibri"/>
          <w:bCs/>
          <w:sz w:val="24"/>
          <w:szCs w:val="24"/>
          <w:lang w:eastAsia="en-GB"/>
        </w:rPr>
        <w:t xml:space="preserve"> </w:t>
      </w:r>
    </w:p>
    <w:p w14:paraId="0821C240" w14:textId="77777777" w:rsidR="00EA5A26" w:rsidRDefault="00EA5A26" w:rsidP="00EA5A26">
      <w:pPr>
        <w:spacing w:after="0" w:line="240" w:lineRule="auto"/>
        <w:textAlignment w:val="auto"/>
        <w:rPr>
          <w:rFonts w:cs="Calibri"/>
          <w:bCs/>
          <w:sz w:val="24"/>
          <w:szCs w:val="24"/>
          <w:lang w:eastAsia="en-GB"/>
        </w:rPr>
      </w:pPr>
    </w:p>
    <w:p w14:paraId="0C06DABD" w14:textId="37C5AA41" w:rsidR="00532BA9" w:rsidRPr="00532BA9" w:rsidRDefault="00532BA9" w:rsidP="00EA5A26">
      <w:pPr>
        <w:spacing w:after="0" w:line="240" w:lineRule="auto"/>
        <w:textAlignment w:val="auto"/>
        <w:rPr>
          <w:rFonts w:cs="Calibri"/>
          <w:bCs/>
          <w:sz w:val="24"/>
          <w:szCs w:val="24"/>
          <w:lang w:eastAsia="en-GB"/>
        </w:rPr>
      </w:pPr>
      <w:r w:rsidRPr="00532BA9">
        <w:rPr>
          <w:rFonts w:cs="Calibri"/>
          <w:bCs/>
          <w:sz w:val="24"/>
          <w:szCs w:val="24"/>
          <w:lang w:eastAsia="en-GB"/>
        </w:rPr>
        <w:t>NSPCC:</w:t>
      </w:r>
      <w:r w:rsidR="003C0BDC">
        <w:rPr>
          <w:rFonts w:cs="Calibri"/>
          <w:bCs/>
          <w:sz w:val="24"/>
          <w:szCs w:val="24"/>
          <w:lang w:eastAsia="en-GB"/>
        </w:rPr>
        <w:t xml:space="preserve"> </w:t>
      </w:r>
      <w:hyperlink r:id="rId93" w:history="1">
        <w:r w:rsidR="003C0BDC">
          <w:rPr>
            <w:rStyle w:val="Hyperlink"/>
          </w:rPr>
          <w:t>Keeping children safe online | NSPCC</w:t>
        </w:r>
      </w:hyperlink>
    </w:p>
    <w:p w14:paraId="3A95E720" w14:textId="77777777" w:rsidR="00A760CF" w:rsidRDefault="00A760CF" w:rsidP="00EA5A26">
      <w:pPr>
        <w:spacing w:after="0" w:line="240" w:lineRule="auto"/>
        <w:textAlignment w:val="auto"/>
        <w:rPr>
          <w:rFonts w:cs="Calibri"/>
          <w:bCs/>
          <w:sz w:val="24"/>
          <w:szCs w:val="24"/>
          <w:lang w:eastAsia="en-GB"/>
        </w:rPr>
      </w:pPr>
    </w:p>
    <w:p w14:paraId="7E023B34" w14:textId="18DA0E97" w:rsidR="00532BA9" w:rsidRDefault="00532BA9" w:rsidP="00EA5A26">
      <w:pPr>
        <w:spacing w:after="0" w:line="240" w:lineRule="auto"/>
        <w:textAlignment w:val="auto"/>
        <w:rPr>
          <w:rFonts w:cs="Calibri"/>
          <w:bCs/>
          <w:sz w:val="24"/>
          <w:szCs w:val="24"/>
          <w:lang w:eastAsia="en-GB"/>
        </w:rPr>
      </w:pPr>
      <w:r w:rsidRPr="00532BA9">
        <w:rPr>
          <w:rFonts w:cs="Calibri"/>
          <w:bCs/>
          <w:sz w:val="24"/>
          <w:szCs w:val="24"/>
          <w:lang w:eastAsia="en-GB"/>
        </w:rPr>
        <w:t xml:space="preserve">Parent Info: </w:t>
      </w:r>
      <w:hyperlink r:id="rId94" w:history="1">
        <w:r w:rsidR="0037355D">
          <w:rPr>
            <w:rStyle w:val="Hyperlink"/>
          </w:rPr>
          <w:t>Parent Info - The Children’s Media Foundation (CMF) (thechildrensmediafoundation.org)</w:t>
        </w:r>
      </w:hyperlink>
    </w:p>
    <w:p w14:paraId="32F065A6" w14:textId="77777777" w:rsidR="00EA5A26" w:rsidRPr="00532BA9" w:rsidRDefault="00EA5A26" w:rsidP="00EA5A26">
      <w:pPr>
        <w:spacing w:after="0" w:line="240" w:lineRule="auto"/>
        <w:textAlignment w:val="auto"/>
        <w:rPr>
          <w:rFonts w:cs="Calibri"/>
          <w:bCs/>
          <w:sz w:val="24"/>
          <w:szCs w:val="24"/>
          <w:lang w:eastAsia="en-GB"/>
        </w:rPr>
      </w:pPr>
    </w:p>
    <w:p w14:paraId="36A64316" w14:textId="77777777" w:rsidR="00532BA9" w:rsidRPr="00532BA9" w:rsidRDefault="00532BA9" w:rsidP="00EA5A26">
      <w:pPr>
        <w:spacing w:after="0" w:line="240" w:lineRule="auto"/>
        <w:textAlignment w:val="auto"/>
        <w:rPr>
          <w:rFonts w:cs="Calibri"/>
          <w:bCs/>
          <w:sz w:val="24"/>
          <w:szCs w:val="24"/>
          <w:lang w:eastAsia="en-GB"/>
        </w:rPr>
      </w:pPr>
      <w:r w:rsidRPr="00532BA9">
        <w:rPr>
          <w:rFonts w:cs="Calibri"/>
          <w:bCs/>
          <w:sz w:val="24"/>
          <w:szCs w:val="24"/>
          <w:lang w:eastAsia="en-GB"/>
        </w:rPr>
        <w:t xml:space="preserve">BBC Own it: </w:t>
      </w:r>
      <w:hyperlink r:id="rId95" w:history="1">
        <w:r w:rsidRPr="00532BA9">
          <w:rPr>
            <w:rStyle w:val="Hyperlink"/>
            <w:rFonts w:cs="Calibri"/>
            <w:bCs/>
            <w:sz w:val="24"/>
            <w:szCs w:val="24"/>
            <w:lang w:eastAsia="en-GB"/>
          </w:rPr>
          <w:t>www.bbc.com/ownit</w:t>
        </w:r>
      </w:hyperlink>
    </w:p>
    <w:p w14:paraId="23686CF3" w14:textId="77777777" w:rsidR="00532BA9" w:rsidRPr="00532BA9" w:rsidRDefault="00532BA9" w:rsidP="00532BA9">
      <w:pPr>
        <w:spacing w:after="0" w:line="240" w:lineRule="auto"/>
        <w:textAlignment w:val="auto"/>
        <w:rPr>
          <w:rFonts w:cs="Calibri"/>
          <w:b/>
          <w:bCs/>
          <w:sz w:val="24"/>
          <w:szCs w:val="24"/>
          <w:lang w:eastAsia="en-GB"/>
        </w:rPr>
      </w:pPr>
    </w:p>
    <w:p w14:paraId="78286477" w14:textId="4D486802" w:rsidR="00532BA9" w:rsidRDefault="00532BA9" w:rsidP="00532BA9">
      <w:pPr>
        <w:spacing w:after="0" w:line="240" w:lineRule="auto"/>
        <w:textAlignment w:val="auto"/>
        <w:rPr>
          <w:rFonts w:cs="Calibri"/>
          <w:b/>
          <w:bCs/>
          <w:sz w:val="24"/>
          <w:szCs w:val="24"/>
          <w:lang w:eastAsia="en-GB"/>
        </w:rPr>
      </w:pPr>
      <w:r w:rsidRPr="00532BA9">
        <w:rPr>
          <w:rFonts w:cs="Calibri"/>
          <w:b/>
          <w:bCs/>
          <w:sz w:val="24"/>
          <w:szCs w:val="24"/>
          <w:lang w:eastAsia="en-GB"/>
        </w:rPr>
        <w:t xml:space="preserve">Domestic Abuse </w:t>
      </w:r>
    </w:p>
    <w:p w14:paraId="6DCAF72E" w14:textId="6E53139E" w:rsidR="009E1B9B" w:rsidRDefault="009E1B9B" w:rsidP="00532BA9">
      <w:pPr>
        <w:spacing w:after="0" w:line="240" w:lineRule="auto"/>
        <w:textAlignment w:val="auto"/>
        <w:rPr>
          <w:rFonts w:cs="Calibri"/>
          <w:b/>
          <w:bCs/>
          <w:sz w:val="24"/>
          <w:szCs w:val="24"/>
          <w:lang w:eastAsia="en-GB"/>
        </w:rPr>
      </w:pPr>
    </w:p>
    <w:p w14:paraId="04249368" w14:textId="3EF0F026" w:rsidR="009E1B9B" w:rsidRDefault="009E1B9B" w:rsidP="00532BA9">
      <w:pPr>
        <w:spacing w:after="0" w:line="240" w:lineRule="auto"/>
        <w:textAlignment w:val="auto"/>
        <w:rPr>
          <w:rFonts w:cs="Calibri"/>
          <w:b/>
          <w:bCs/>
          <w:sz w:val="24"/>
          <w:szCs w:val="24"/>
          <w:lang w:eastAsia="en-GB"/>
        </w:rPr>
      </w:pPr>
      <w:r w:rsidRPr="009E1B9B">
        <w:rPr>
          <w:rFonts w:cs="Calibri"/>
          <w:sz w:val="24"/>
          <w:szCs w:val="24"/>
          <w:lang w:eastAsia="en-GB"/>
        </w:rPr>
        <w:t>Cumbria Police</w:t>
      </w:r>
      <w:r w:rsidR="001423F6" w:rsidRPr="00B81912">
        <w:rPr>
          <w:sz w:val="22"/>
          <w:szCs w:val="22"/>
        </w:rPr>
        <w:t xml:space="preserve">: </w:t>
      </w:r>
      <w:r w:rsidR="00DE7B69" w:rsidRPr="00B81912">
        <w:rPr>
          <w:sz w:val="22"/>
          <w:szCs w:val="22"/>
        </w:rPr>
        <w:t xml:space="preserve">Call </w:t>
      </w:r>
      <w:r w:rsidR="001423F6" w:rsidRPr="00B81912">
        <w:rPr>
          <w:sz w:val="22"/>
          <w:szCs w:val="22"/>
        </w:rPr>
        <w:t>999 or 101</w:t>
      </w:r>
      <w:r w:rsidR="001423F6">
        <w:t xml:space="preserve"> </w:t>
      </w:r>
      <w:hyperlink r:id="rId96" w:history="1">
        <w:r w:rsidR="00542DCD" w:rsidRPr="00542DCD">
          <w:rPr>
            <w:rStyle w:val="Hyperlink"/>
          </w:rPr>
          <w:t>How to report domestic abuse | Cumbria Police</w:t>
        </w:r>
      </w:hyperlink>
    </w:p>
    <w:p w14:paraId="391B7B39" w14:textId="77777777" w:rsidR="009E1B9B" w:rsidRPr="00532BA9" w:rsidRDefault="009E1B9B" w:rsidP="00532BA9">
      <w:pPr>
        <w:spacing w:after="0" w:line="240" w:lineRule="auto"/>
        <w:textAlignment w:val="auto"/>
        <w:rPr>
          <w:rFonts w:cs="Calibri"/>
          <w:b/>
          <w:bCs/>
          <w:sz w:val="24"/>
          <w:szCs w:val="24"/>
          <w:lang w:eastAsia="en-GB"/>
        </w:rPr>
      </w:pPr>
    </w:p>
    <w:p w14:paraId="4D1AA8D9" w14:textId="5D6307C6" w:rsidR="00532BA9" w:rsidRDefault="00532BA9" w:rsidP="009E1B9B">
      <w:pPr>
        <w:spacing w:after="0" w:line="240" w:lineRule="auto"/>
        <w:textAlignment w:val="auto"/>
        <w:rPr>
          <w:rFonts w:cs="Calibri"/>
          <w:bCs/>
          <w:sz w:val="24"/>
          <w:szCs w:val="24"/>
          <w:lang w:val="en-US" w:eastAsia="en-GB"/>
        </w:rPr>
      </w:pPr>
      <w:r w:rsidRPr="00532BA9">
        <w:rPr>
          <w:rFonts w:cs="Calibri"/>
          <w:bCs/>
          <w:sz w:val="24"/>
          <w:szCs w:val="24"/>
          <w:lang w:eastAsia="en-GB"/>
        </w:rPr>
        <w:t xml:space="preserve">Victim Support: </w:t>
      </w:r>
      <w:r w:rsidRPr="00532BA9">
        <w:rPr>
          <w:rFonts w:cs="Calibri"/>
          <w:bCs/>
          <w:sz w:val="24"/>
          <w:szCs w:val="24"/>
          <w:lang w:val="en" w:eastAsia="en-GB"/>
        </w:rPr>
        <w:t xml:space="preserve">0808 16 89 111 </w:t>
      </w:r>
      <w:hyperlink r:id="rId97" w:history="1">
        <w:r w:rsidRPr="00532BA9">
          <w:rPr>
            <w:rStyle w:val="Hyperlink"/>
            <w:rFonts w:cs="Calibri"/>
            <w:bCs/>
            <w:sz w:val="24"/>
            <w:szCs w:val="24"/>
            <w:lang w:val="en" w:eastAsia="en-GB"/>
          </w:rPr>
          <w:t>www.victimsupport.org.uk/help-and-support/get-help/supportline</w:t>
        </w:r>
      </w:hyperlink>
    </w:p>
    <w:p w14:paraId="3B2E10D8" w14:textId="77777777" w:rsidR="009E1B9B" w:rsidRPr="00532BA9" w:rsidRDefault="009E1B9B" w:rsidP="009E1B9B">
      <w:pPr>
        <w:spacing w:after="0" w:line="240" w:lineRule="auto"/>
        <w:textAlignment w:val="auto"/>
        <w:rPr>
          <w:rFonts w:cs="Calibri"/>
          <w:bCs/>
          <w:sz w:val="24"/>
          <w:szCs w:val="24"/>
          <w:lang w:eastAsia="en-GB"/>
        </w:rPr>
      </w:pPr>
    </w:p>
    <w:p w14:paraId="35382C0C" w14:textId="0CAE44EF" w:rsidR="00532BA9" w:rsidRPr="00532BA9" w:rsidRDefault="00532BA9" w:rsidP="001423F6">
      <w:pPr>
        <w:spacing w:after="0" w:line="240" w:lineRule="auto"/>
        <w:textAlignment w:val="auto"/>
        <w:rPr>
          <w:rFonts w:cs="Calibri"/>
          <w:bCs/>
          <w:sz w:val="24"/>
          <w:szCs w:val="24"/>
          <w:lang w:eastAsia="en-GB"/>
        </w:rPr>
      </w:pPr>
      <w:r w:rsidRPr="00532BA9">
        <w:rPr>
          <w:rFonts w:cs="Calibri"/>
          <w:bCs/>
          <w:sz w:val="24"/>
          <w:szCs w:val="24"/>
          <w:lang w:eastAsia="en-GB"/>
        </w:rPr>
        <w:t>National Women’s Aid Domestic Abuse 24hr helpline:</w:t>
      </w:r>
      <w:r w:rsidR="00B81912">
        <w:rPr>
          <w:rFonts w:cs="Calibri"/>
          <w:bCs/>
          <w:sz w:val="24"/>
          <w:szCs w:val="24"/>
          <w:lang w:eastAsia="en-GB"/>
        </w:rPr>
        <w:t xml:space="preserve"> </w:t>
      </w:r>
      <w:r w:rsidRPr="00532BA9">
        <w:rPr>
          <w:rFonts w:cs="Calibri"/>
          <w:bCs/>
          <w:sz w:val="24"/>
          <w:szCs w:val="24"/>
          <w:lang w:eastAsia="en-GB"/>
        </w:rPr>
        <w:t>0800 2000247</w:t>
      </w:r>
      <w:r w:rsidR="00DE7B69">
        <w:rPr>
          <w:rFonts w:cs="Calibri"/>
          <w:bCs/>
          <w:sz w:val="24"/>
          <w:szCs w:val="24"/>
          <w:lang w:eastAsia="en-GB"/>
        </w:rPr>
        <w:t xml:space="preserve"> </w:t>
      </w:r>
      <w:hyperlink r:id="rId98" w:history="1">
        <w:r w:rsidR="00DE7B69" w:rsidRPr="00DE7B69">
          <w:rPr>
            <w:rStyle w:val="Hyperlink"/>
            <w:rFonts w:cs="Calibri"/>
            <w:bCs/>
            <w:sz w:val="24"/>
            <w:szCs w:val="24"/>
            <w:lang w:eastAsia="en-GB"/>
          </w:rPr>
          <w:t>Home - Women's Aid</w:t>
        </w:r>
      </w:hyperlink>
    </w:p>
    <w:p w14:paraId="46FEA4D2" w14:textId="77777777" w:rsidR="00532BA9" w:rsidRPr="00532BA9" w:rsidRDefault="00532BA9" w:rsidP="00532BA9">
      <w:pPr>
        <w:spacing w:after="0" w:line="240" w:lineRule="auto"/>
        <w:textAlignment w:val="auto"/>
        <w:rPr>
          <w:rFonts w:cs="Calibri"/>
          <w:bCs/>
          <w:sz w:val="24"/>
          <w:szCs w:val="24"/>
          <w:lang w:eastAsia="en-GB"/>
        </w:rPr>
      </w:pPr>
    </w:p>
    <w:p w14:paraId="3A6683E2" w14:textId="77777777" w:rsidR="00532BA9" w:rsidRDefault="00532BA9">
      <w:pPr>
        <w:spacing w:after="0" w:line="240" w:lineRule="auto"/>
        <w:textAlignment w:val="auto"/>
        <w:rPr>
          <w:rFonts w:cs="Calibri"/>
          <w:bCs/>
          <w:sz w:val="24"/>
          <w:szCs w:val="24"/>
          <w:lang w:val="en-US" w:eastAsia="en-GB"/>
        </w:rPr>
      </w:pPr>
    </w:p>
    <w:p w14:paraId="3BE80E82" w14:textId="77777777" w:rsidR="00E92B1B" w:rsidRDefault="00E92B1B">
      <w:pPr>
        <w:rPr>
          <w:rFonts w:ascii="Calibri Light" w:hAnsi="Calibri Light"/>
          <w:color w:val="2F5496"/>
          <w:sz w:val="40"/>
          <w:szCs w:val="40"/>
          <w:lang w:val="en-US" w:eastAsia="en-GB"/>
        </w:rPr>
      </w:pPr>
      <w:r>
        <w:rPr>
          <w:lang w:val="en-US" w:eastAsia="en-GB"/>
        </w:rPr>
        <w:lastRenderedPageBreak/>
        <w:br w:type="page"/>
      </w:r>
    </w:p>
    <w:p w14:paraId="62DFB098" w14:textId="651D9B9F" w:rsidR="00C52FFE" w:rsidRDefault="0008492C" w:rsidP="003E43F7">
      <w:pPr>
        <w:pStyle w:val="Heading1"/>
        <w:jc w:val="left"/>
      </w:pPr>
      <w:bookmarkStart w:id="28" w:name="_Toc85723191"/>
      <w:r>
        <w:rPr>
          <w:lang w:val="en-US" w:eastAsia="en-GB"/>
        </w:rPr>
        <w:lastRenderedPageBreak/>
        <w:t>Appendix 1: Categories of Abuse</w:t>
      </w:r>
      <w:bookmarkEnd w:id="28"/>
    </w:p>
    <w:p w14:paraId="62DFB099" w14:textId="77777777" w:rsidR="00C52FFE" w:rsidRDefault="00C52FFE">
      <w:pPr>
        <w:spacing w:after="0" w:line="240" w:lineRule="auto"/>
        <w:textAlignment w:val="auto"/>
        <w:rPr>
          <w:rFonts w:cs="Calibri"/>
          <w:sz w:val="20"/>
          <w:szCs w:val="20"/>
          <w:lang w:val="en-US" w:eastAsia="en-GB"/>
        </w:rPr>
      </w:pPr>
    </w:p>
    <w:p w14:paraId="62DFB09A" w14:textId="77777777" w:rsidR="00C52FFE" w:rsidRDefault="0008492C">
      <w:pPr>
        <w:spacing w:before="51" w:after="0" w:line="240" w:lineRule="auto"/>
        <w:ind w:right="-20"/>
        <w:textAlignment w:val="auto"/>
      </w:pPr>
      <w:r>
        <w:rPr>
          <w:rFonts w:eastAsia="Arial" w:cs="Calibri"/>
          <w:b/>
          <w:sz w:val="22"/>
          <w:szCs w:val="22"/>
          <w:lang w:val="en-US" w:eastAsia="en-GB"/>
        </w:rPr>
        <w:t>All staff should be aware that abuse, neglect and safeguarding issues are rarely standalone events that can be covered by one definition or label.  In most cases multiple issues will overlap with one another.</w:t>
      </w:r>
    </w:p>
    <w:p w14:paraId="62DFB09B" w14:textId="77777777" w:rsidR="00C52FFE" w:rsidRDefault="00C52FFE">
      <w:pPr>
        <w:spacing w:after="0" w:line="240" w:lineRule="auto"/>
        <w:textAlignment w:val="auto"/>
        <w:rPr>
          <w:rFonts w:cs="Calibri"/>
          <w:b/>
          <w:sz w:val="22"/>
          <w:szCs w:val="22"/>
          <w:lang w:val="en-US" w:eastAsia="en-GB"/>
        </w:rPr>
      </w:pPr>
    </w:p>
    <w:p w14:paraId="62DFB09C" w14:textId="265BE2B9" w:rsidR="00C52FFE" w:rsidRDefault="0008492C">
      <w:pPr>
        <w:spacing w:after="0" w:line="240" w:lineRule="auto"/>
        <w:textAlignment w:val="auto"/>
      </w:pPr>
      <w:r>
        <w:rPr>
          <w:rFonts w:cs="Calibri"/>
          <w:b/>
          <w:sz w:val="22"/>
          <w:szCs w:val="22"/>
          <w:lang w:val="en-US" w:eastAsia="en-GB"/>
        </w:rPr>
        <w:t xml:space="preserve">Abuse: </w:t>
      </w:r>
      <w:r>
        <w:rPr>
          <w:rFonts w:cs="Calibri"/>
          <w:sz w:val="22"/>
          <w:szCs w:val="22"/>
          <w:lang w:val="en-US" w:eastAsia="en-GB"/>
        </w:rPr>
        <w:t xml:space="preserve">a form of maltreatment of a </w:t>
      </w:r>
      <w:r w:rsidR="007836DC">
        <w:rPr>
          <w:rFonts w:cs="Calibri"/>
          <w:sz w:val="22"/>
          <w:szCs w:val="22"/>
          <w:lang w:val="en-US" w:eastAsia="en-GB"/>
        </w:rPr>
        <w:t>child or vulnerable adult</w:t>
      </w:r>
      <w:r>
        <w:rPr>
          <w:rFonts w:cs="Calibri"/>
          <w:sz w:val="22"/>
          <w:szCs w:val="22"/>
          <w:lang w:val="en-US" w:eastAsia="en-GB"/>
        </w:rPr>
        <w:t xml:space="preserve">. Somebody may abuse or neglect a </w:t>
      </w:r>
      <w:r w:rsidR="007836DC">
        <w:rPr>
          <w:rFonts w:cs="Calibri"/>
          <w:sz w:val="22"/>
          <w:szCs w:val="22"/>
          <w:lang w:val="en-US" w:eastAsia="en-GB"/>
        </w:rPr>
        <w:t>child or vulnerable adult</w:t>
      </w:r>
      <w:r>
        <w:rPr>
          <w:rFonts w:cs="Calibri"/>
          <w:sz w:val="22"/>
          <w:szCs w:val="22"/>
          <w:lang w:val="en-US" w:eastAsia="en-GB"/>
        </w:rPr>
        <w:t xml:space="preserve"> by inflicting harm, or by failing to act to prevent harm. They may be abused by an adult or adults or another </w:t>
      </w:r>
      <w:r w:rsidR="007836DC">
        <w:rPr>
          <w:rFonts w:cs="Calibri"/>
          <w:sz w:val="22"/>
          <w:szCs w:val="22"/>
          <w:lang w:val="en-US" w:eastAsia="en-GB"/>
        </w:rPr>
        <w:t>child or vulnerable adult</w:t>
      </w:r>
      <w:r>
        <w:rPr>
          <w:rFonts w:cs="Calibri"/>
          <w:sz w:val="22"/>
          <w:szCs w:val="22"/>
          <w:lang w:val="en-US" w:eastAsia="en-GB"/>
        </w:rPr>
        <w:t xml:space="preserve"> or </w:t>
      </w:r>
      <w:r w:rsidR="007836DC">
        <w:rPr>
          <w:rFonts w:cs="Calibri"/>
          <w:sz w:val="22"/>
          <w:szCs w:val="22"/>
          <w:lang w:val="en-US" w:eastAsia="en-GB"/>
        </w:rPr>
        <w:t>child</w:t>
      </w:r>
      <w:r w:rsidR="00642601">
        <w:rPr>
          <w:rFonts w:cs="Calibri"/>
          <w:sz w:val="22"/>
          <w:szCs w:val="22"/>
          <w:lang w:val="en-US" w:eastAsia="en-GB"/>
        </w:rPr>
        <w:t>ren and vulnerable adults</w:t>
      </w:r>
      <w:r>
        <w:rPr>
          <w:rFonts w:cs="Calibri"/>
          <w:sz w:val="22"/>
          <w:szCs w:val="22"/>
          <w:lang w:val="en-US" w:eastAsia="en-GB"/>
        </w:rPr>
        <w:t xml:space="preserve">. It should be noted that abuse can be carried out both on and offline and be perpetrated by men, women and </w:t>
      </w:r>
      <w:r w:rsidR="007836DC">
        <w:rPr>
          <w:rFonts w:cs="Calibri"/>
          <w:sz w:val="22"/>
          <w:szCs w:val="22"/>
          <w:lang w:val="en-US" w:eastAsia="en-GB"/>
        </w:rPr>
        <w:t>child</w:t>
      </w:r>
      <w:r w:rsidR="00642601">
        <w:rPr>
          <w:rFonts w:cs="Calibri"/>
          <w:sz w:val="22"/>
          <w:szCs w:val="22"/>
          <w:lang w:val="en-US" w:eastAsia="en-GB"/>
        </w:rPr>
        <w:t>ren and vulnerable adults</w:t>
      </w:r>
      <w:r>
        <w:rPr>
          <w:rFonts w:cs="Calibri"/>
          <w:sz w:val="22"/>
          <w:szCs w:val="22"/>
          <w:lang w:val="en-US" w:eastAsia="en-GB"/>
        </w:rPr>
        <w:t xml:space="preserve">. </w:t>
      </w:r>
    </w:p>
    <w:p w14:paraId="62DFB09D" w14:textId="77777777" w:rsidR="00C52FFE" w:rsidRDefault="00C52FFE">
      <w:pPr>
        <w:spacing w:after="0" w:line="240" w:lineRule="auto"/>
        <w:textAlignment w:val="auto"/>
        <w:rPr>
          <w:rFonts w:cs="Calibri"/>
          <w:i/>
          <w:sz w:val="22"/>
          <w:szCs w:val="22"/>
          <w:lang w:val="en-US" w:eastAsia="en-GB"/>
        </w:rPr>
      </w:pPr>
    </w:p>
    <w:p w14:paraId="62DFB09E" w14:textId="196F38E3" w:rsidR="00C52FFE" w:rsidRDefault="0008492C">
      <w:pPr>
        <w:spacing w:after="0" w:line="240" w:lineRule="auto"/>
        <w:textAlignment w:val="auto"/>
      </w:pPr>
      <w:r>
        <w:rPr>
          <w:rFonts w:cs="Calibri"/>
          <w:b/>
          <w:sz w:val="22"/>
          <w:szCs w:val="22"/>
          <w:lang w:val="en-US" w:eastAsia="en-GB"/>
        </w:rPr>
        <w:t xml:space="preserve">Sexual abuse: </w:t>
      </w:r>
      <w:r>
        <w:rPr>
          <w:rFonts w:cs="Calibri"/>
          <w:sz w:val="22"/>
          <w:szCs w:val="22"/>
          <w:lang w:val="en-US" w:eastAsia="en-GB"/>
        </w:rPr>
        <w:t xml:space="preserve">involves forcing or enticing a </w:t>
      </w:r>
      <w:r w:rsidR="007836DC">
        <w:rPr>
          <w:rFonts w:cs="Calibri"/>
          <w:sz w:val="22"/>
          <w:szCs w:val="22"/>
          <w:lang w:val="en-US" w:eastAsia="en-GB"/>
        </w:rPr>
        <w:t>child or vulnerable adult</w:t>
      </w:r>
      <w:r>
        <w:rPr>
          <w:rFonts w:cs="Calibri"/>
          <w:sz w:val="22"/>
          <w:szCs w:val="22"/>
          <w:lang w:val="en-US" w:eastAsia="en-GB"/>
        </w:rPr>
        <w:t xml:space="preserve"> or young person to take part in sexual activities, not necessarily involving a high level of violence, whether or not the </w:t>
      </w:r>
      <w:r w:rsidR="007836DC">
        <w:rPr>
          <w:rFonts w:cs="Calibri"/>
          <w:sz w:val="22"/>
          <w:szCs w:val="22"/>
          <w:lang w:val="en-US" w:eastAsia="en-GB"/>
        </w:rPr>
        <w:t>child or vulnerable adult</w:t>
      </w:r>
      <w:r>
        <w:rPr>
          <w:rFonts w:cs="Calibri"/>
          <w:sz w:val="22"/>
          <w:szCs w:val="22"/>
          <w:lang w:val="en-US" w:eastAsia="en-GB"/>
        </w:rPr>
        <w:t xml:space="preserve">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w:t>
      </w:r>
      <w:r w:rsidR="007836DC">
        <w:rPr>
          <w:rFonts w:cs="Calibri"/>
          <w:sz w:val="22"/>
          <w:szCs w:val="22"/>
          <w:lang w:val="en-US" w:eastAsia="en-GB"/>
        </w:rPr>
        <w:t>child</w:t>
      </w:r>
      <w:r w:rsidR="00642601">
        <w:rPr>
          <w:rFonts w:cs="Calibri"/>
          <w:sz w:val="22"/>
          <w:szCs w:val="22"/>
          <w:lang w:val="en-US" w:eastAsia="en-GB"/>
        </w:rPr>
        <w:t>ren and vulnerable adults</w:t>
      </w:r>
      <w:r>
        <w:rPr>
          <w:rFonts w:cs="Calibri"/>
          <w:sz w:val="22"/>
          <w:szCs w:val="22"/>
          <w:lang w:val="en-US" w:eastAsia="en-GB"/>
        </w:rPr>
        <w:t xml:space="preserve"> in looking at, or in the production of, sexual images, watching sexual activities, encouraging </w:t>
      </w:r>
      <w:r w:rsidR="007836DC">
        <w:rPr>
          <w:rFonts w:cs="Calibri"/>
          <w:sz w:val="22"/>
          <w:szCs w:val="22"/>
          <w:lang w:val="en-US" w:eastAsia="en-GB"/>
        </w:rPr>
        <w:t>child</w:t>
      </w:r>
      <w:r w:rsidR="00642601">
        <w:rPr>
          <w:rFonts w:cs="Calibri"/>
          <w:sz w:val="22"/>
          <w:szCs w:val="22"/>
          <w:lang w:val="en-US" w:eastAsia="en-GB"/>
        </w:rPr>
        <w:t>ren and vulnerable adults</w:t>
      </w:r>
      <w:r>
        <w:rPr>
          <w:rFonts w:cs="Calibri"/>
          <w:sz w:val="22"/>
          <w:szCs w:val="22"/>
          <w:lang w:val="en-US" w:eastAsia="en-GB"/>
        </w:rPr>
        <w:t xml:space="preserve"> to behave in sexually inappropriate ways, or grooming a </w:t>
      </w:r>
      <w:r w:rsidR="007836DC">
        <w:rPr>
          <w:rFonts w:cs="Calibri"/>
          <w:sz w:val="22"/>
          <w:szCs w:val="22"/>
          <w:lang w:val="en-US" w:eastAsia="en-GB"/>
        </w:rPr>
        <w:t>child or vulnerable adult</w:t>
      </w:r>
      <w:r>
        <w:rPr>
          <w:rFonts w:cs="Calibri"/>
          <w:sz w:val="22"/>
          <w:szCs w:val="22"/>
          <w:lang w:val="en-US" w:eastAsia="en-GB"/>
        </w:rPr>
        <w:t xml:space="preserve"> in preparation for abuse (including via the internet). Sexual abuse is not solely perpetrated by adult males. Women can also commit acts of sexual abuse, as can other </w:t>
      </w:r>
      <w:r w:rsidR="007836DC">
        <w:rPr>
          <w:rFonts w:cs="Calibri"/>
          <w:sz w:val="22"/>
          <w:szCs w:val="22"/>
          <w:lang w:val="en-US" w:eastAsia="en-GB"/>
        </w:rPr>
        <w:t>child</w:t>
      </w:r>
      <w:r w:rsidR="00642601">
        <w:rPr>
          <w:rFonts w:cs="Calibri"/>
          <w:sz w:val="22"/>
          <w:szCs w:val="22"/>
          <w:lang w:val="en-US" w:eastAsia="en-GB"/>
        </w:rPr>
        <w:t>ren and vulnerable adults</w:t>
      </w:r>
      <w:r>
        <w:rPr>
          <w:rFonts w:cs="Calibri"/>
          <w:sz w:val="22"/>
          <w:szCs w:val="22"/>
          <w:lang w:val="en-US" w:eastAsia="en-GB"/>
        </w:rPr>
        <w:t xml:space="preserve">. </w:t>
      </w:r>
    </w:p>
    <w:p w14:paraId="62DFB09F" w14:textId="77777777" w:rsidR="00C52FFE" w:rsidRDefault="00C52FFE">
      <w:pPr>
        <w:spacing w:after="0" w:line="240" w:lineRule="auto"/>
        <w:textAlignment w:val="auto"/>
        <w:rPr>
          <w:rFonts w:cs="Calibri"/>
          <w:b/>
          <w:sz w:val="22"/>
          <w:szCs w:val="22"/>
          <w:lang w:val="en-US" w:eastAsia="en-GB"/>
        </w:rPr>
      </w:pPr>
    </w:p>
    <w:p w14:paraId="62DFB0A0" w14:textId="77777777" w:rsidR="00C52FFE" w:rsidRDefault="0008492C">
      <w:pPr>
        <w:spacing w:after="0" w:line="240" w:lineRule="auto"/>
        <w:textAlignment w:val="auto"/>
        <w:rPr>
          <w:rFonts w:cs="Calibri"/>
          <w:b/>
          <w:sz w:val="22"/>
          <w:szCs w:val="22"/>
          <w:lang w:val="en-US" w:eastAsia="en-GB"/>
        </w:rPr>
      </w:pPr>
      <w:r>
        <w:rPr>
          <w:rFonts w:cs="Calibri"/>
          <w:b/>
          <w:sz w:val="22"/>
          <w:szCs w:val="22"/>
          <w:lang w:val="en-US" w:eastAsia="en-GB"/>
        </w:rPr>
        <w:t>Signs that MAY INDICATE Sexual Abuse</w:t>
      </w:r>
    </w:p>
    <w:p w14:paraId="62DFB0A1" w14:textId="77777777" w:rsidR="00C52FFE" w:rsidRDefault="0008492C" w:rsidP="00A02567">
      <w:pPr>
        <w:numPr>
          <w:ilvl w:val="0"/>
          <w:numId w:val="10"/>
        </w:numPr>
        <w:spacing w:after="0" w:line="240" w:lineRule="auto"/>
        <w:textAlignment w:val="auto"/>
        <w:rPr>
          <w:rFonts w:cs="Calibri"/>
          <w:sz w:val="22"/>
          <w:szCs w:val="22"/>
          <w:lang w:val="en-US" w:eastAsia="en-GB"/>
        </w:rPr>
      </w:pPr>
      <w:r>
        <w:rPr>
          <w:rFonts w:cs="Calibri"/>
          <w:sz w:val="22"/>
          <w:szCs w:val="22"/>
          <w:lang w:val="en-US" w:eastAsia="en-GB"/>
        </w:rPr>
        <w:t xml:space="preserve">Sudden changes in behaviour and performance </w:t>
      </w:r>
    </w:p>
    <w:p w14:paraId="62DFB0A2" w14:textId="77777777" w:rsidR="00C52FFE" w:rsidRDefault="0008492C" w:rsidP="00A02567">
      <w:pPr>
        <w:numPr>
          <w:ilvl w:val="0"/>
          <w:numId w:val="10"/>
        </w:numPr>
        <w:spacing w:after="0" w:line="240" w:lineRule="auto"/>
        <w:textAlignment w:val="auto"/>
        <w:rPr>
          <w:rFonts w:cs="Calibri"/>
          <w:sz w:val="22"/>
          <w:szCs w:val="22"/>
          <w:lang w:val="en-US" w:eastAsia="en-GB"/>
        </w:rPr>
      </w:pPr>
      <w:r>
        <w:rPr>
          <w:rFonts w:cs="Calibri"/>
          <w:sz w:val="22"/>
          <w:szCs w:val="22"/>
          <w:lang w:val="en-US" w:eastAsia="en-GB"/>
        </w:rPr>
        <w:t xml:space="preserve">Displays of affection which are sexual and age inappropriate </w:t>
      </w:r>
    </w:p>
    <w:p w14:paraId="62DFB0A3" w14:textId="77777777" w:rsidR="00C52FFE" w:rsidRDefault="0008492C" w:rsidP="00A02567">
      <w:pPr>
        <w:numPr>
          <w:ilvl w:val="0"/>
          <w:numId w:val="10"/>
        </w:numPr>
        <w:spacing w:after="0" w:line="240" w:lineRule="auto"/>
        <w:textAlignment w:val="auto"/>
        <w:rPr>
          <w:rFonts w:cs="Calibri"/>
          <w:sz w:val="22"/>
          <w:szCs w:val="22"/>
          <w:lang w:val="en-US" w:eastAsia="en-GB"/>
        </w:rPr>
      </w:pPr>
      <w:r>
        <w:rPr>
          <w:rFonts w:cs="Calibri"/>
          <w:sz w:val="22"/>
          <w:szCs w:val="22"/>
          <w:lang w:val="en-US" w:eastAsia="en-GB"/>
        </w:rPr>
        <w:t xml:space="preserve">Self-harm, self-mutilation or attempts at suicide </w:t>
      </w:r>
    </w:p>
    <w:p w14:paraId="62DFB0A4" w14:textId="77777777" w:rsidR="00C52FFE" w:rsidRDefault="0008492C" w:rsidP="00A02567">
      <w:pPr>
        <w:numPr>
          <w:ilvl w:val="0"/>
          <w:numId w:val="10"/>
        </w:numPr>
        <w:spacing w:after="0" w:line="240" w:lineRule="auto"/>
        <w:textAlignment w:val="auto"/>
        <w:rPr>
          <w:rFonts w:cs="Calibri"/>
          <w:sz w:val="22"/>
          <w:szCs w:val="22"/>
          <w:lang w:val="en-US" w:eastAsia="en-GB"/>
        </w:rPr>
      </w:pPr>
      <w:r>
        <w:rPr>
          <w:rFonts w:cs="Calibri"/>
          <w:sz w:val="22"/>
          <w:szCs w:val="22"/>
          <w:lang w:val="en-US" w:eastAsia="en-GB"/>
        </w:rPr>
        <w:t xml:space="preserve">Alluding to secrets which they cannot reveal </w:t>
      </w:r>
    </w:p>
    <w:p w14:paraId="62DFB0A5" w14:textId="77777777" w:rsidR="00C52FFE" w:rsidRDefault="0008492C" w:rsidP="00A02567">
      <w:pPr>
        <w:numPr>
          <w:ilvl w:val="0"/>
          <w:numId w:val="10"/>
        </w:numPr>
        <w:spacing w:after="0" w:line="240" w:lineRule="auto"/>
        <w:textAlignment w:val="auto"/>
        <w:rPr>
          <w:rFonts w:cs="Calibri"/>
          <w:sz w:val="22"/>
          <w:szCs w:val="22"/>
          <w:lang w:val="en-US" w:eastAsia="en-GB"/>
        </w:rPr>
      </w:pPr>
      <w:r>
        <w:rPr>
          <w:rFonts w:cs="Calibri"/>
          <w:sz w:val="22"/>
          <w:szCs w:val="22"/>
          <w:lang w:val="en-US" w:eastAsia="en-GB"/>
        </w:rPr>
        <w:t xml:space="preserve">Tendency to cling or need constant reassurance </w:t>
      </w:r>
    </w:p>
    <w:p w14:paraId="62DFB0A6" w14:textId="77777777" w:rsidR="00C52FFE" w:rsidRDefault="0008492C" w:rsidP="00A02567">
      <w:pPr>
        <w:numPr>
          <w:ilvl w:val="0"/>
          <w:numId w:val="10"/>
        </w:numPr>
        <w:spacing w:after="0" w:line="240" w:lineRule="auto"/>
        <w:textAlignment w:val="auto"/>
        <w:rPr>
          <w:rFonts w:cs="Calibri"/>
          <w:sz w:val="22"/>
          <w:szCs w:val="22"/>
          <w:lang w:val="en-US" w:eastAsia="en-GB"/>
        </w:rPr>
      </w:pPr>
      <w:r>
        <w:rPr>
          <w:rFonts w:cs="Calibri"/>
          <w:sz w:val="22"/>
          <w:szCs w:val="22"/>
          <w:lang w:val="en-US" w:eastAsia="en-GB"/>
        </w:rPr>
        <w:t xml:space="preserve">Regression to younger behaviour for example thumb sucking, playing with discarded toys, acting like a baby </w:t>
      </w:r>
    </w:p>
    <w:p w14:paraId="62DFB0A7" w14:textId="1745F2BB" w:rsidR="00C52FFE" w:rsidRDefault="0008492C" w:rsidP="00A02567">
      <w:pPr>
        <w:numPr>
          <w:ilvl w:val="0"/>
          <w:numId w:val="10"/>
        </w:numPr>
        <w:spacing w:after="0" w:line="240" w:lineRule="auto"/>
        <w:textAlignment w:val="auto"/>
        <w:rPr>
          <w:rFonts w:cs="Calibri"/>
          <w:sz w:val="22"/>
          <w:szCs w:val="22"/>
          <w:lang w:val="en-US" w:eastAsia="en-GB"/>
        </w:rPr>
      </w:pPr>
      <w:r>
        <w:rPr>
          <w:rFonts w:cs="Calibri"/>
          <w:sz w:val="22"/>
          <w:szCs w:val="22"/>
          <w:lang w:val="en-US" w:eastAsia="en-GB"/>
        </w:rPr>
        <w:t xml:space="preserve">Distrust of familiar adults e.g. anxiety of being left with relatives, a </w:t>
      </w:r>
      <w:r w:rsidR="007836DC">
        <w:rPr>
          <w:rFonts w:cs="Calibri"/>
          <w:sz w:val="22"/>
          <w:szCs w:val="22"/>
          <w:lang w:val="en-US" w:eastAsia="en-GB"/>
        </w:rPr>
        <w:t>child or vulnerable adult</w:t>
      </w:r>
      <w:r>
        <w:rPr>
          <w:rFonts w:cs="Calibri"/>
          <w:sz w:val="22"/>
          <w:szCs w:val="22"/>
          <w:lang w:val="en-US" w:eastAsia="en-GB"/>
        </w:rPr>
        <w:t xml:space="preserve">minder or lodger </w:t>
      </w:r>
    </w:p>
    <w:p w14:paraId="62DFB0A8" w14:textId="77777777" w:rsidR="00C52FFE" w:rsidRDefault="0008492C" w:rsidP="00A02567">
      <w:pPr>
        <w:numPr>
          <w:ilvl w:val="0"/>
          <w:numId w:val="10"/>
        </w:numPr>
        <w:spacing w:after="0" w:line="240" w:lineRule="auto"/>
        <w:textAlignment w:val="auto"/>
        <w:rPr>
          <w:rFonts w:cs="Calibri"/>
          <w:sz w:val="22"/>
          <w:szCs w:val="22"/>
          <w:lang w:val="en-US" w:eastAsia="en-GB"/>
        </w:rPr>
      </w:pPr>
      <w:r>
        <w:rPr>
          <w:rFonts w:cs="Calibri"/>
          <w:sz w:val="22"/>
          <w:szCs w:val="22"/>
          <w:lang w:val="en-US" w:eastAsia="en-GB"/>
        </w:rPr>
        <w:t xml:space="preserve">Unexplained gifts or money </w:t>
      </w:r>
    </w:p>
    <w:p w14:paraId="62DFB0A9" w14:textId="77777777" w:rsidR="00C52FFE" w:rsidRDefault="0008492C" w:rsidP="00A02567">
      <w:pPr>
        <w:numPr>
          <w:ilvl w:val="0"/>
          <w:numId w:val="10"/>
        </w:numPr>
        <w:spacing w:after="0" w:line="240" w:lineRule="auto"/>
        <w:textAlignment w:val="auto"/>
        <w:rPr>
          <w:rFonts w:cs="Calibri"/>
          <w:sz w:val="22"/>
          <w:szCs w:val="22"/>
          <w:lang w:val="en-US" w:eastAsia="en-GB"/>
        </w:rPr>
      </w:pPr>
      <w:r>
        <w:rPr>
          <w:rFonts w:cs="Calibri"/>
          <w:sz w:val="22"/>
          <w:szCs w:val="22"/>
          <w:lang w:val="en-US" w:eastAsia="en-GB"/>
        </w:rPr>
        <w:t xml:space="preserve">Depression and withdrawal </w:t>
      </w:r>
    </w:p>
    <w:p w14:paraId="62DFB0AA" w14:textId="77777777" w:rsidR="00C52FFE" w:rsidRDefault="0008492C" w:rsidP="00A02567">
      <w:pPr>
        <w:numPr>
          <w:ilvl w:val="0"/>
          <w:numId w:val="10"/>
        </w:numPr>
        <w:spacing w:after="0" w:line="240" w:lineRule="auto"/>
        <w:textAlignment w:val="auto"/>
        <w:rPr>
          <w:rFonts w:cs="Calibri"/>
          <w:sz w:val="22"/>
          <w:szCs w:val="22"/>
          <w:lang w:val="en-US" w:eastAsia="en-GB"/>
        </w:rPr>
      </w:pPr>
      <w:r>
        <w:rPr>
          <w:rFonts w:cs="Calibri"/>
          <w:sz w:val="22"/>
          <w:szCs w:val="22"/>
          <w:lang w:val="en-US" w:eastAsia="en-GB"/>
        </w:rPr>
        <w:t xml:space="preserve">Fear of undressing for PE </w:t>
      </w:r>
    </w:p>
    <w:p w14:paraId="62DFB0AB" w14:textId="77777777" w:rsidR="00C52FFE" w:rsidRDefault="0008492C" w:rsidP="00A02567">
      <w:pPr>
        <w:numPr>
          <w:ilvl w:val="0"/>
          <w:numId w:val="10"/>
        </w:numPr>
        <w:spacing w:after="0" w:line="240" w:lineRule="auto"/>
        <w:textAlignment w:val="auto"/>
        <w:rPr>
          <w:rFonts w:cs="Calibri"/>
          <w:sz w:val="22"/>
          <w:szCs w:val="22"/>
          <w:lang w:val="en-US" w:eastAsia="en-GB"/>
        </w:rPr>
      </w:pPr>
      <w:r>
        <w:rPr>
          <w:rFonts w:cs="Calibri"/>
          <w:sz w:val="22"/>
          <w:szCs w:val="22"/>
          <w:lang w:val="en-US" w:eastAsia="en-GB"/>
        </w:rPr>
        <w:t xml:space="preserve">Sexually transmitted disease </w:t>
      </w:r>
    </w:p>
    <w:p w14:paraId="62DFB0AC" w14:textId="77777777" w:rsidR="00C52FFE" w:rsidRDefault="0008492C" w:rsidP="00A02567">
      <w:pPr>
        <w:numPr>
          <w:ilvl w:val="0"/>
          <w:numId w:val="10"/>
        </w:numPr>
        <w:spacing w:after="0" w:line="240" w:lineRule="auto"/>
        <w:textAlignment w:val="auto"/>
        <w:rPr>
          <w:rFonts w:cs="Calibri"/>
          <w:sz w:val="22"/>
          <w:szCs w:val="22"/>
          <w:lang w:val="en-US" w:eastAsia="en-GB"/>
        </w:rPr>
      </w:pPr>
      <w:r>
        <w:rPr>
          <w:rFonts w:cs="Calibri"/>
          <w:sz w:val="22"/>
          <w:szCs w:val="22"/>
          <w:lang w:val="en-US" w:eastAsia="en-GB"/>
        </w:rPr>
        <w:t xml:space="preserve">Fire setting </w:t>
      </w:r>
    </w:p>
    <w:p w14:paraId="62DFB0AD" w14:textId="77777777" w:rsidR="00C52FFE" w:rsidRDefault="00C52FFE">
      <w:pPr>
        <w:spacing w:after="0" w:line="240" w:lineRule="auto"/>
        <w:textAlignment w:val="auto"/>
        <w:rPr>
          <w:rFonts w:cs="Calibri"/>
          <w:i/>
          <w:sz w:val="22"/>
          <w:szCs w:val="22"/>
          <w:lang w:val="en-US" w:eastAsia="en-GB"/>
        </w:rPr>
      </w:pPr>
    </w:p>
    <w:p w14:paraId="62DFB0AE" w14:textId="38C99A13" w:rsidR="00C52FFE" w:rsidRDefault="0008492C">
      <w:pPr>
        <w:spacing w:after="0" w:line="240" w:lineRule="auto"/>
        <w:textAlignment w:val="auto"/>
      </w:pPr>
      <w:r>
        <w:rPr>
          <w:rFonts w:cs="Calibri"/>
          <w:b/>
          <w:sz w:val="22"/>
          <w:szCs w:val="22"/>
          <w:lang w:val="en-US" w:eastAsia="en-GB"/>
        </w:rPr>
        <w:t>Physical abuse</w:t>
      </w:r>
      <w:r>
        <w:rPr>
          <w:rFonts w:cs="Calibri"/>
          <w:sz w:val="22"/>
          <w:szCs w:val="22"/>
          <w:lang w:val="en-US" w:eastAsia="en-GB"/>
        </w:rPr>
        <w:t xml:space="preserve">: a form of abuse which may involve hitting, shaking, throwing, poisoning, burning or scalding, drowning, suffocating or otherwise causing physical harm to a </w:t>
      </w:r>
      <w:r w:rsidR="007836DC">
        <w:rPr>
          <w:rFonts w:cs="Calibri"/>
          <w:sz w:val="22"/>
          <w:szCs w:val="22"/>
          <w:lang w:val="en-US" w:eastAsia="en-GB"/>
        </w:rPr>
        <w:t>child or vulnerable adult</w:t>
      </w:r>
      <w:r>
        <w:rPr>
          <w:rFonts w:cs="Calibri"/>
          <w:sz w:val="22"/>
          <w:szCs w:val="22"/>
          <w:lang w:val="en-US" w:eastAsia="en-GB"/>
        </w:rPr>
        <w:t xml:space="preserve">. Physical harm may also be caused when a parent or carer fabricates the symptoms of, or deliberately induces, illness in a </w:t>
      </w:r>
      <w:r w:rsidR="007836DC">
        <w:rPr>
          <w:rFonts w:cs="Calibri"/>
          <w:sz w:val="22"/>
          <w:szCs w:val="22"/>
          <w:lang w:val="en-US" w:eastAsia="en-GB"/>
        </w:rPr>
        <w:t>child or vulnerable adult</w:t>
      </w:r>
      <w:r>
        <w:rPr>
          <w:rFonts w:cs="Calibri"/>
          <w:sz w:val="22"/>
          <w:szCs w:val="22"/>
          <w:lang w:val="en-US" w:eastAsia="en-GB"/>
        </w:rPr>
        <w:t xml:space="preserve">. </w:t>
      </w:r>
    </w:p>
    <w:p w14:paraId="62DFB0AF" w14:textId="77777777" w:rsidR="00C52FFE" w:rsidRDefault="00C52FFE">
      <w:pPr>
        <w:spacing w:after="0" w:line="240" w:lineRule="auto"/>
        <w:textAlignment w:val="auto"/>
        <w:rPr>
          <w:rFonts w:cs="Calibri"/>
          <w:b/>
          <w:sz w:val="22"/>
          <w:szCs w:val="22"/>
          <w:lang w:val="en-US" w:eastAsia="en-GB"/>
        </w:rPr>
      </w:pPr>
    </w:p>
    <w:p w14:paraId="62DFB0B0" w14:textId="77777777" w:rsidR="00C52FFE" w:rsidRDefault="0008492C">
      <w:pPr>
        <w:spacing w:after="0" w:line="240" w:lineRule="auto"/>
        <w:textAlignment w:val="auto"/>
        <w:rPr>
          <w:rFonts w:cs="Calibri"/>
          <w:b/>
          <w:sz w:val="22"/>
          <w:szCs w:val="22"/>
          <w:lang w:val="en-US" w:eastAsia="en-GB"/>
        </w:rPr>
      </w:pPr>
      <w:r>
        <w:rPr>
          <w:rFonts w:cs="Calibri"/>
          <w:b/>
          <w:sz w:val="22"/>
          <w:szCs w:val="22"/>
          <w:lang w:val="en-US" w:eastAsia="en-GB"/>
        </w:rPr>
        <w:t>Signs that MAY INDICATE physical abuse</w:t>
      </w:r>
    </w:p>
    <w:p w14:paraId="62DFB0B1" w14:textId="77777777" w:rsidR="00C52FFE" w:rsidRDefault="0008492C" w:rsidP="00A02567">
      <w:pPr>
        <w:numPr>
          <w:ilvl w:val="0"/>
          <w:numId w:val="11"/>
        </w:numPr>
        <w:spacing w:after="0" w:line="240" w:lineRule="auto"/>
        <w:textAlignment w:val="auto"/>
        <w:rPr>
          <w:rFonts w:cs="Calibri"/>
          <w:sz w:val="22"/>
          <w:szCs w:val="22"/>
          <w:lang w:val="en-US" w:eastAsia="en-GB"/>
        </w:rPr>
      </w:pPr>
      <w:r>
        <w:rPr>
          <w:rFonts w:cs="Calibri"/>
          <w:sz w:val="22"/>
          <w:szCs w:val="22"/>
          <w:lang w:val="en-US" w:eastAsia="en-GB"/>
        </w:rPr>
        <w:t xml:space="preserve">Bruises and abrasions around the face </w:t>
      </w:r>
    </w:p>
    <w:p w14:paraId="62DFB0B2" w14:textId="77777777" w:rsidR="00C52FFE" w:rsidRDefault="0008492C" w:rsidP="00A02567">
      <w:pPr>
        <w:numPr>
          <w:ilvl w:val="0"/>
          <w:numId w:val="11"/>
        </w:numPr>
        <w:spacing w:after="0" w:line="240" w:lineRule="auto"/>
        <w:textAlignment w:val="auto"/>
        <w:rPr>
          <w:rFonts w:cs="Calibri"/>
          <w:sz w:val="22"/>
          <w:szCs w:val="22"/>
          <w:lang w:val="en-US" w:eastAsia="en-GB"/>
        </w:rPr>
      </w:pPr>
      <w:r>
        <w:rPr>
          <w:rFonts w:cs="Calibri"/>
          <w:sz w:val="22"/>
          <w:szCs w:val="22"/>
          <w:lang w:val="en-US" w:eastAsia="en-GB"/>
        </w:rPr>
        <w:t xml:space="preserve">Damage or injury around the mouth </w:t>
      </w:r>
    </w:p>
    <w:p w14:paraId="62DFB0B3" w14:textId="77777777" w:rsidR="00C52FFE" w:rsidRDefault="0008492C" w:rsidP="00A02567">
      <w:pPr>
        <w:numPr>
          <w:ilvl w:val="0"/>
          <w:numId w:val="11"/>
        </w:numPr>
        <w:spacing w:after="0" w:line="240" w:lineRule="auto"/>
        <w:textAlignment w:val="auto"/>
        <w:rPr>
          <w:rFonts w:cs="Calibri"/>
          <w:sz w:val="22"/>
          <w:szCs w:val="22"/>
          <w:lang w:val="en-US" w:eastAsia="en-GB"/>
        </w:rPr>
      </w:pPr>
      <w:r>
        <w:rPr>
          <w:rFonts w:cs="Calibri"/>
          <w:sz w:val="22"/>
          <w:szCs w:val="22"/>
          <w:lang w:val="en-US" w:eastAsia="en-GB"/>
        </w:rPr>
        <w:t xml:space="preserve">Bi-lateral injuries such as two bruised eyes </w:t>
      </w:r>
    </w:p>
    <w:p w14:paraId="62DFB0B4" w14:textId="77777777" w:rsidR="00C52FFE" w:rsidRDefault="0008492C" w:rsidP="00A02567">
      <w:pPr>
        <w:numPr>
          <w:ilvl w:val="0"/>
          <w:numId w:val="11"/>
        </w:numPr>
        <w:spacing w:after="0" w:line="240" w:lineRule="auto"/>
        <w:textAlignment w:val="auto"/>
        <w:rPr>
          <w:rFonts w:cs="Calibri"/>
          <w:sz w:val="22"/>
          <w:szCs w:val="22"/>
          <w:lang w:val="en-US" w:eastAsia="en-GB"/>
        </w:rPr>
      </w:pPr>
      <w:r>
        <w:rPr>
          <w:rFonts w:cs="Calibri"/>
          <w:sz w:val="22"/>
          <w:szCs w:val="22"/>
          <w:lang w:val="en-US" w:eastAsia="en-GB"/>
        </w:rPr>
        <w:t xml:space="preserve">Bruising to soft area of the face such as the cheeks </w:t>
      </w:r>
    </w:p>
    <w:p w14:paraId="62DFB0B5" w14:textId="77777777" w:rsidR="00C52FFE" w:rsidRDefault="0008492C" w:rsidP="00A02567">
      <w:pPr>
        <w:numPr>
          <w:ilvl w:val="0"/>
          <w:numId w:val="11"/>
        </w:numPr>
        <w:spacing w:after="0" w:line="240" w:lineRule="auto"/>
        <w:textAlignment w:val="auto"/>
        <w:rPr>
          <w:rFonts w:cs="Calibri"/>
          <w:sz w:val="22"/>
          <w:szCs w:val="22"/>
          <w:lang w:val="en-US" w:eastAsia="en-GB"/>
        </w:rPr>
      </w:pPr>
      <w:r>
        <w:rPr>
          <w:rFonts w:cs="Calibri"/>
          <w:sz w:val="22"/>
          <w:szCs w:val="22"/>
          <w:lang w:val="en-US" w:eastAsia="en-GB"/>
        </w:rPr>
        <w:lastRenderedPageBreak/>
        <w:t xml:space="preserve">Fingertip bruising to the front or back of torso </w:t>
      </w:r>
    </w:p>
    <w:p w14:paraId="62DFB0B6" w14:textId="77777777" w:rsidR="00C52FFE" w:rsidRDefault="0008492C" w:rsidP="00A02567">
      <w:pPr>
        <w:numPr>
          <w:ilvl w:val="0"/>
          <w:numId w:val="11"/>
        </w:numPr>
        <w:spacing w:after="0" w:line="240" w:lineRule="auto"/>
        <w:textAlignment w:val="auto"/>
        <w:rPr>
          <w:rFonts w:cs="Calibri"/>
          <w:sz w:val="22"/>
          <w:szCs w:val="22"/>
          <w:lang w:val="en-US" w:eastAsia="en-GB"/>
        </w:rPr>
      </w:pPr>
      <w:r>
        <w:rPr>
          <w:rFonts w:cs="Calibri"/>
          <w:sz w:val="22"/>
          <w:szCs w:val="22"/>
          <w:lang w:val="en-US" w:eastAsia="en-GB"/>
        </w:rPr>
        <w:t xml:space="preserve">Bite marks </w:t>
      </w:r>
    </w:p>
    <w:p w14:paraId="62DFB0B7" w14:textId="77777777" w:rsidR="00C52FFE" w:rsidRDefault="0008492C" w:rsidP="00A02567">
      <w:pPr>
        <w:numPr>
          <w:ilvl w:val="0"/>
          <w:numId w:val="11"/>
        </w:numPr>
        <w:spacing w:after="0" w:line="240" w:lineRule="auto"/>
        <w:textAlignment w:val="auto"/>
        <w:rPr>
          <w:rFonts w:cs="Calibri"/>
          <w:sz w:val="22"/>
          <w:szCs w:val="22"/>
          <w:lang w:val="en-US" w:eastAsia="en-GB"/>
        </w:rPr>
      </w:pPr>
      <w:r>
        <w:rPr>
          <w:rFonts w:cs="Calibri"/>
          <w:sz w:val="22"/>
          <w:szCs w:val="22"/>
          <w:lang w:val="en-US" w:eastAsia="en-GB"/>
        </w:rPr>
        <w:t xml:space="preserve">Burns or scalds (unusual patterns and spread of injuries) </w:t>
      </w:r>
    </w:p>
    <w:p w14:paraId="62DFB0B8" w14:textId="77777777" w:rsidR="00C52FFE" w:rsidRDefault="0008492C" w:rsidP="00A02567">
      <w:pPr>
        <w:numPr>
          <w:ilvl w:val="0"/>
          <w:numId w:val="11"/>
        </w:numPr>
        <w:spacing w:after="0" w:line="240" w:lineRule="auto"/>
        <w:textAlignment w:val="auto"/>
        <w:rPr>
          <w:rFonts w:cs="Calibri"/>
          <w:sz w:val="22"/>
          <w:szCs w:val="22"/>
          <w:lang w:val="en-US" w:eastAsia="en-GB"/>
        </w:rPr>
      </w:pPr>
      <w:r>
        <w:rPr>
          <w:rFonts w:cs="Calibri"/>
          <w:sz w:val="22"/>
          <w:szCs w:val="22"/>
          <w:lang w:val="en-US" w:eastAsia="en-GB"/>
        </w:rPr>
        <w:t xml:space="preserve">Deep contact burns such as cigarette burns </w:t>
      </w:r>
    </w:p>
    <w:p w14:paraId="62DFB0B9" w14:textId="77777777" w:rsidR="00C52FFE" w:rsidRDefault="0008492C" w:rsidP="00A02567">
      <w:pPr>
        <w:numPr>
          <w:ilvl w:val="0"/>
          <w:numId w:val="11"/>
        </w:numPr>
        <w:spacing w:after="0" w:line="240" w:lineRule="auto"/>
        <w:textAlignment w:val="auto"/>
        <w:rPr>
          <w:rFonts w:cs="Calibri"/>
          <w:sz w:val="22"/>
          <w:szCs w:val="22"/>
          <w:lang w:val="en-US" w:eastAsia="en-GB"/>
        </w:rPr>
      </w:pPr>
      <w:r>
        <w:rPr>
          <w:rFonts w:cs="Calibri"/>
          <w:sz w:val="22"/>
          <w:szCs w:val="22"/>
          <w:lang w:val="en-US" w:eastAsia="en-GB"/>
        </w:rPr>
        <w:t xml:space="preserve">Injuries suggesting beatings (strap marks, welts) </w:t>
      </w:r>
    </w:p>
    <w:p w14:paraId="62DFB0BA" w14:textId="77777777" w:rsidR="00C52FFE" w:rsidRDefault="0008492C" w:rsidP="00A02567">
      <w:pPr>
        <w:numPr>
          <w:ilvl w:val="0"/>
          <w:numId w:val="11"/>
        </w:numPr>
        <w:spacing w:after="0" w:line="240" w:lineRule="auto"/>
        <w:textAlignment w:val="auto"/>
        <w:rPr>
          <w:rFonts w:cs="Calibri"/>
          <w:sz w:val="22"/>
          <w:szCs w:val="22"/>
          <w:lang w:val="en-US" w:eastAsia="en-GB"/>
        </w:rPr>
      </w:pPr>
      <w:r>
        <w:rPr>
          <w:rFonts w:cs="Calibri"/>
          <w:sz w:val="22"/>
          <w:szCs w:val="22"/>
          <w:lang w:val="en-US" w:eastAsia="en-GB"/>
        </w:rPr>
        <w:t xml:space="preserve">Covering arms and legs even when hot </w:t>
      </w:r>
    </w:p>
    <w:p w14:paraId="62DFB0BB" w14:textId="77777777" w:rsidR="00C52FFE" w:rsidRDefault="0008492C" w:rsidP="00A02567">
      <w:pPr>
        <w:numPr>
          <w:ilvl w:val="0"/>
          <w:numId w:val="11"/>
        </w:numPr>
        <w:spacing w:after="0" w:line="240" w:lineRule="auto"/>
        <w:textAlignment w:val="auto"/>
        <w:rPr>
          <w:rFonts w:cs="Calibri"/>
          <w:sz w:val="22"/>
          <w:szCs w:val="22"/>
          <w:lang w:val="en-US" w:eastAsia="en-GB"/>
        </w:rPr>
      </w:pPr>
      <w:r>
        <w:rPr>
          <w:rFonts w:cs="Calibri"/>
          <w:sz w:val="22"/>
          <w:szCs w:val="22"/>
          <w:lang w:val="en-US" w:eastAsia="en-GB"/>
        </w:rPr>
        <w:t xml:space="preserve">Aggressive behaviour or severe temper outbursts. </w:t>
      </w:r>
    </w:p>
    <w:p w14:paraId="62DFB0BC" w14:textId="77777777" w:rsidR="00C52FFE" w:rsidRDefault="0008492C" w:rsidP="00A02567">
      <w:pPr>
        <w:numPr>
          <w:ilvl w:val="0"/>
          <w:numId w:val="11"/>
        </w:numPr>
        <w:spacing w:after="0" w:line="240" w:lineRule="auto"/>
        <w:textAlignment w:val="auto"/>
        <w:rPr>
          <w:rFonts w:cs="Calibri"/>
          <w:sz w:val="22"/>
          <w:szCs w:val="22"/>
          <w:lang w:val="en-US" w:eastAsia="en-GB"/>
        </w:rPr>
      </w:pPr>
      <w:r>
        <w:rPr>
          <w:rFonts w:cs="Calibri"/>
          <w:sz w:val="22"/>
          <w:szCs w:val="22"/>
          <w:lang w:val="en-US" w:eastAsia="en-GB"/>
        </w:rPr>
        <w:t xml:space="preserve">Injuries need to be accounted for. Inadequate, inconsistent or excessively plausible explanations or a delay in seeking treatment should signal concern. </w:t>
      </w:r>
    </w:p>
    <w:p w14:paraId="62DFB0BD" w14:textId="77777777" w:rsidR="00C52FFE" w:rsidRDefault="00C52FFE">
      <w:pPr>
        <w:spacing w:after="0" w:line="240" w:lineRule="auto"/>
        <w:textAlignment w:val="auto"/>
        <w:rPr>
          <w:rFonts w:cs="Calibri"/>
          <w:sz w:val="22"/>
          <w:szCs w:val="22"/>
          <w:lang w:val="en-US" w:eastAsia="en-GB"/>
        </w:rPr>
      </w:pPr>
    </w:p>
    <w:p w14:paraId="62DFB0BE" w14:textId="2B97DC97" w:rsidR="00C52FFE" w:rsidRDefault="0008492C">
      <w:pPr>
        <w:spacing w:after="0" w:line="240" w:lineRule="auto"/>
        <w:textAlignment w:val="auto"/>
      </w:pPr>
      <w:r>
        <w:rPr>
          <w:rFonts w:cs="Calibri"/>
          <w:b/>
          <w:sz w:val="22"/>
          <w:szCs w:val="22"/>
          <w:lang w:val="en-US" w:eastAsia="en-GB"/>
        </w:rPr>
        <w:t xml:space="preserve">Emotional abuse: </w:t>
      </w:r>
      <w:r>
        <w:rPr>
          <w:rFonts w:cs="Calibri"/>
          <w:sz w:val="22"/>
          <w:szCs w:val="22"/>
          <w:lang w:val="en-US" w:eastAsia="en-GB"/>
        </w:rPr>
        <w:t xml:space="preserve">the persistent emotional maltreatment of a </w:t>
      </w:r>
      <w:r w:rsidR="007836DC">
        <w:rPr>
          <w:rFonts w:cs="Calibri"/>
          <w:sz w:val="22"/>
          <w:szCs w:val="22"/>
          <w:lang w:val="en-US" w:eastAsia="en-GB"/>
        </w:rPr>
        <w:t>child or vulnerable adult</w:t>
      </w:r>
      <w:r>
        <w:rPr>
          <w:rFonts w:cs="Calibri"/>
          <w:sz w:val="22"/>
          <w:szCs w:val="22"/>
          <w:lang w:val="en-US" w:eastAsia="en-GB"/>
        </w:rPr>
        <w:t xml:space="preserve"> such as to cause severe and adverse effects on the </w:t>
      </w:r>
      <w:r w:rsidR="007836DC">
        <w:rPr>
          <w:rFonts w:cs="Calibri"/>
          <w:sz w:val="22"/>
          <w:szCs w:val="22"/>
          <w:lang w:val="en-US" w:eastAsia="en-GB"/>
        </w:rPr>
        <w:t>child or vulnerable adult</w:t>
      </w:r>
      <w:r>
        <w:rPr>
          <w:rFonts w:cs="Calibri"/>
          <w:sz w:val="22"/>
          <w:szCs w:val="22"/>
          <w:lang w:val="en-US" w:eastAsia="en-GB"/>
        </w:rPr>
        <w:t xml:space="preserve">’s emotional development. It may involve conveying to a </w:t>
      </w:r>
      <w:r w:rsidR="007836DC">
        <w:rPr>
          <w:rFonts w:cs="Calibri"/>
          <w:sz w:val="22"/>
          <w:szCs w:val="22"/>
          <w:lang w:val="en-US" w:eastAsia="en-GB"/>
        </w:rPr>
        <w:t>child or vulnerable adult</w:t>
      </w:r>
      <w:r>
        <w:rPr>
          <w:rFonts w:cs="Calibri"/>
          <w:sz w:val="22"/>
          <w:szCs w:val="22"/>
          <w:lang w:val="en-US" w:eastAsia="en-GB"/>
        </w:rPr>
        <w:t xml:space="preserve"> that they are worthless or unloved, inadequate, or valued only insofar as they meet the needs of another person. It may include not giving the </w:t>
      </w:r>
      <w:r w:rsidR="007836DC">
        <w:rPr>
          <w:rFonts w:cs="Calibri"/>
          <w:sz w:val="22"/>
          <w:szCs w:val="22"/>
          <w:lang w:val="en-US" w:eastAsia="en-GB"/>
        </w:rPr>
        <w:t>child or vulnerable adult</w:t>
      </w:r>
      <w:r>
        <w:rPr>
          <w:rFonts w:cs="Calibri"/>
          <w:sz w:val="22"/>
          <w:szCs w:val="22"/>
          <w:lang w:val="en-US" w:eastAsia="en-GB"/>
        </w:rPr>
        <w:t xml:space="preserve"> opportunities to express their views, deliberately silencing them or ‘making fun’ of what they say or how they communicate. It may feature age or developmentally inappropriate expectations being imposed on </w:t>
      </w:r>
      <w:r w:rsidR="007836DC">
        <w:rPr>
          <w:rFonts w:cs="Calibri"/>
          <w:sz w:val="22"/>
          <w:szCs w:val="22"/>
          <w:lang w:val="en-US" w:eastAsia="en-GB"/>
        </w:rPr>
        <w:t>child</w:t>
      </w:r>
      <w:r w:rsidR="00642601">
        <w:rPr>
          <w:rFonts w:cs="Calibri"/>
          <w:sz w:val="22"/>
          <w:szCs w:val="22"/>
          <w:lang w:val="en-US" w:eastAsia="en-GB"/>
        </w:rPr>
        <w:t>ren and vulnerable adults</w:t>
      </w:r>
      <w:r>
        <w:rPr>
          <w:rFonts w:cs="Calibri"/>
          <w:sz w:val="22"/>
          <w:szCs w:val="22"/>
          <w:lang w:val="en-US" w:eastAsia="en-GB"/>
        </w:rPr>
        <w:t xml:space="preserve">. These may include interactions that are beyond a </w:t>
      </w:r>
      <w:r w:rsidR="007836DC">
        <w:rPr>
          <w:rFonts w:cs="Calibri"/>
          <w:sz w:val="22"/>
          <w:szCs w:val="22"/>
          <w:lang w:val="en-US" w:eastAsia="en-GB"/>
        </w:rPr>
        <w:t>child or vulnerable adult</w:t>
      </w:r>
      <w:r>
        <w:rPr>
          <w:rFonts w:cs="Calibri"/>
          <w:sz w:val="22"/>
          <w:szCs w:val="22"/>
          <w:lang w:val="en-US" w:eastAsia="en-GB"/>
        </w:rPr>
        <w:t xml:space="preserve">’s developmental capability as well as overprotection and limitation of exploration and learning, or preventing the </w:t>
      </w:r>
      <w:r w:rsidR="007836DC">
        <w:rPr>
          <w:rFonts w:cs="Calibri"/>
          <w:sz w:val="22"/>
          <w:szCs w:val="22"/>
          <w:lang w:val="en-US" w:eastAsia="en-GB"/>
        </w:rPr>
        <w:t>child or vulnerable adult</w:t>
      </w:r>
      <w:r>
        <w:rPr>
          <w:rFonts w:cs="Calibri"/>
          <w:sz w:val="22"/>
          <w:szCs w:val="22"/>
          <w:lang w:val="en-US" w:eastAsia="en-GB"/>
        </w:rPr>
        <w:t xml:space="preserve"> participating in normal social interaction. It may involve seeing or hearing the ill-treatment of another. It may involve serious bullying (including cyberbullying), causing </w:t>
      </w:r>
      <w:r w:rsidR="007836DC">
        <w:rPr>
          <w:rFonts w:cs="Calibri"/>
          <w:sz w:val="22"/>
          <w:szCs w:val="22"/>
          <w:lang w:val="en-US" w:eastAsia="en-GB"/>
        </w:rPr>
        <w:t>child</w:t>
      </w:r>
      <w:r w:rsidR="00642601">
        <w:rPr>
          <w:rFonts w:cs="Calibri"/>
          <w:sz w:val="22"/>
          <w:szCs w:val="22"/>
          <w:lang w:val="en-US" w:eastAsia="en-GB"/>
        </w:rPr>
        <w:t>ren and vulnerable adults</w:t>
      </w:r>
      <w:r>
        <w:rPr>
          <w:rFonts w:cs="Calibri"/>
          <w:sz w:val="22"/>
          <w:szCs w:val="22"/>
          <w:lang w:val="en-US" w:eastAsia="en-GB"/>
        </w:rPr>
        <w:t xml:space="preserve"> frequently to feel frightened or in danger, or the exploitation or corruption of </w:t>
      </w:r>
      <w:r w:rsidR="007836DC">
        <w:rPr>
          <w:rFonts w:cs="Calibri"/>
          <w:sz w:val="22"/>
          <w:szCs w:val="22"/>
          <w:lang w:val="en-US" w:eastAsia="en-GB"/>
        </w:rPr>
        <w:t>child</w:t>
      </w:r>
      <w:r w:rsidR="00642601">
        <w:rPr>
          <w:rFonts w:cs="Calibri"/>
          <w:sz w:val="22"/>
          <w:szCs w:val="22"/>
          <w:lang w:val="en-US" w:eastAsia="en-GB"/>
        </w:rPr>
        <w:t>ren and vulnerable adults</w:t>
      </w:r>
      <w:r>
        <w:rPr>
          <w:rFonts w:cs="Calibri"/>
          <w:sz w:val="22"/>
          <w:szCs w:val="22"/>
          <w:lang w:val="en-US" w:eastAsia="en-GB"/>
        </w:rPr>
        <w:t xml:space="preserve">. Some level of emotional abuse is involved in all types of maltreatment of a </w:t>
      </w:r>
      <w:r w:rsidR="007836DC">
        <w:rPr>
          <w:rFonts w:cs="Calibri"/>
          <w:sz w:val="22"/>
          <w:szCs w:val="22"/>
          <w:lang w:val="en-US" w:eastAsia="en-GB"/>
        </w:rPr>
        <w:t>child or vulnerable adult</w:t>
      </w:r>
      <w:r>
        <w:rPr>
          <w:rFonts w:cs="Calibri"/>
          <w:sz w:val="22"/>
          <w:szCs w:val="22"/>
          <w:lang w:val="en-US" w:eastAsia="en-GB"/>
        </w:rPr>
        <w:t xml:space="preserve">, although it may occur alone. </w:t>
      </w:r>
    </w:p>
    <w:p w14:paraId="62DFB0BF" w14:textId="77777777" w:rsidR="00C52FFE" w:rsidRDefault="00C52FFE">
      <w:pPr>
        <w:spacing w:after="0" w:line="240" w:lineRule="auto"/>
        <w:textAlignment w:val="auto"/>
        <w:rPr>
          <w:rFonts w:cs="Calibri"/>
          <w:b/>
          <w:sz w:val="22"/>
          <w:szCs w:val="22"/>
          <w:lang w:val="en-US" w:eastAsia="en-GB"/>
        </w:rPr>
      </w:pPr>
    </w:p>
    <w:p w14:paraId="62DFB0C0" w14:textId="77777777" w:rsidR="00C52FFE" w:rsidRDefault="0008492C">
      <w:pPr>
        <w:spacing w:after="0" w:line="240" w:lineRule="auto"/>
        <w:textAlignment w:val="auto"/>
        <w:rPr>
          <w:rFonts w:cs="Calibri"/>
          <w:b/>
          <w:sz w:val="22"/>
          <w:szCs w:val="22"/>
          <w:lang w:val="en-US" w:eastAsia="en-GB"/>
        </w:rPr>
      </w:pPr>
      <w:r>
        <w:rPr>
          <w:rFonts w:cs="Calibri"/>
          <w:b/>
          <w:sz w:val="22"/>
          <w:szCs w:val="22"/>
          <w:lang w:val="en-US" w:eastAsia="en-GB"/>
        </w:rPr>
        <w:t>Signs that MAY INDICATE emotional abuse</w:t>
      </w:r>
    </w:p>
    <w:p w14:paraId="62DFB0C1" w14:textId="77777777" w:rsidR="00C52FFE" w:rsidRDefault="0008492C" w:rsidP="00A02567">
      <w:pPr>
        <w:numPr>
          <w:ilvl w:val="0"/>
          <w:numId w:val="12"/>
        </w:numPr>
        <w:spacing w:after="0" w:line="240" w:lineRule="auto"/>
        <w:textAlignment w:val="auto"/>
        <w:rPr>
          <w:rFonts w:cs="Calibri"/>
          <w:sz w:val="22"/>
          <w:szCs w:val="22"/>
          <w:lang w:val="en-US" w:eastAsia="en-GB"/>
        </w:rPr>
      </w:pPr>
      <w:r>
        <w:rPr>
          <w:rFonts w:cs="Calibri"/>
          <w:sz w:val="22"/>
          <w:szCs w:val="22"/>
          <w:lang w:val="en-US" w:eastAsia="en-GB"/>
        </w:rPr>
        <w:t xml:space="preserve">Over reaction to mistakes </w:t>
      </w:r>
    </w:p>
    <w:p w14:paraId="62DFB0C2" w14:textId="77777777" w:rsidR="00C52FFE" w:rsidRDefault="0008492C" w:rsidP="00A02567">
      <w:pPr>
        <w:numPr>
          <w:ilvl w:val="0"/>
          <w:numId w:val="12"/>
        </w:numPr>
        <w:spacing w:after="0" w:line="240" w:lineRule="auto"/>
        <w:textAlignment w:val="auto"/>
        <w:rPr>
          <w:rFonts w:cs="Calibri"/>
          <w:sz w:val="22"/>
          <w:szCs w:val="22"/>
          <w:lang w:val="en-US" w:eastAsia="en-GB"/>
        </w:rPr>
      </w:pPr>
      <w:r>
        <w:rPr>
          <w:rFonts w:cs="Calibri"/>
          <w:sz w:val="22"/>
          <w:szCs w:val="22"/>
          <w:lang w:val="en-US" w:eastAsia="en-GB"/>
        </w:rPr>
        <w:t xml:space="preserve">Lack of self-confidence/esteem </w:t>
      </w:r>
    </w:p>
    <w:p w14:paraId="62DFB0C3" w14:textId="77777777" w:rsidR="00C52FFE" w:rsidRDefault="0008492C" w:rsidP="00A02567">
      <w:pPr>
        <w:numPr>
          <w:ilvl w:val="0"/>
          <w:numId w:val="12"/>
        </w:numPr>
        <w:spacing w:after="0" w:line="240" w:lineRule="auto"/>
        <w:textAlignment w:val="auto"/>
        <w:rPr>
          <w:rFonts w:cs="Calibri"/>
          <w:sz w:val="22"/>
          <w:szCs w:val="22"/>
          <w:lang w:val="en-US" w:eastAsia="en-GB"/>
        </w:rPr>
      </w:pPr>
      <w:r>
        <w:rPr>
          <w:rFonts w:cs="Calibri"/>
          <w:sz w:val="22"/>
          <w:szCs w:val="22"/>
          <w:lang w:val="en-US" w:eastAsia="en-GB"/>
        </w:rPr>
        <w:t xml:space="preserve">Sudden speech disorders </w:t>
      </w:r>
    </w:p>
    <w:p w14:paraId="62DFB0C4" w14:textId="77777777" w:rsidR="00C52FFE" w:rsidRDefault="0008492C" w:rsidP="00A02567">
      <w:pPr>
        <w:numPr>
          <w:ilvl w:val="0"/>
          <w:numId w:val="12"/>
        </w:numPr>
        <w:spacing w:after="0" w:line="240" w:lineRule="auto"/>
        <w:textAlignment w:val="auto"/>
        <w:rPr>
          <w:rFonts w:cs="Calibri"/>
          <w:sz w:val="22"/>
          <w:szCs w:val="22"/>
          <w:lang w:val="en-US" w:eastAsia="en-GB"/>
        </w:rPr>
      </w:pPr>
      <w:r>
        <w:rPr>
          <w:rFonts w:cs="Calibri"/>
          <w:sz w:val="22"/>
          <w:szCs w:val="22"/>
          <w:lang w:val="en-US" w:eastAsia="en-GB"/>
        </w:rPr>
        <w:t xml:space="preserve">Self-harming </w:t>
      </w:r>
    </w:p>
    <w:p w14:paraId="62DFB0C5" w14:textId="77777777" w:rsidR="00C52FFE" w:rsidRDefault="0008492C" w:rsidP="00A02567">
      <w:pPr>
        <w:numPr>
          <w:ilvl w:val="0"/>
          <w:numId w:val="12"/>
        </w:numPr>
        <w:spacing w:after="0" w:line="240" w:lineRule="auto"/>
        <w:textAlignment w:val="auto"/>
        <w:rPr>
          <w:rFonts w:cs="Calibri"/>
          <w:sz w:val="22"/>
          <w:szCs w:val="22"/>
          <w:lang w:val="en-US" w:eastAsia="en-GB"/>
        </w:rPr>
      </w:pPr>
      <w:r>
        <w:rPr>
          <w:rFonts w:cs="Calibri"/>
          <w:sz w:val="22"/>
          <w:szCs w:val="22"/>
          <w:lang w:val="en-US" w:eastAsia="en-GB"/>
        </w:rPr>
        <w:t>Eating Disorders</w:t>
      </w:r>
    </w:p>
    <w:p w14:paraId="62DFB0C6" w14:textId="77777777" w:rsidR="00C52FFE" w:rsidRDefault="0008492C" w:rsidP="00A02567">
      <w:pPr>
        <w:numPr>
          <w:ilvl w:val="0"/>
          <w:numId w:val="12"/>
        </w:numPr>
        <w:spacing w:after="0" w:line="240" w:lineRule="auto"/>
        <w:textAlignment w:val="auto"/>
        <w:rPr>
          <w:rFonts w:cs="Calibri"/>
          <w:sz w:val="22"/>
          <w:szCs w:val="22"/>
          <w:lang w:val="en-US" w:eastAsia="en-GB"/>
        </w:rPr>
      </w:pPr>
      <w:r>
        <w:rPr>
          <w:rFonts w:cs="Calibri"/>
          <w:sz w:val="22"/>
          <w:szCs w:val="22"/>
          <w:lang w:val="en-US" w:eastAsia="en-GB"/>
        </w:rPr>
        <w:t xml:space="preserve">Extremes of passivity and/or aggression </w:t>
      </w:r>
    </w:p>
    <w:p w14:paraId="62DFB0C7" w14:textId="77777777" w:rsidR="00C52FFE" w:rsidRDefault="0008492C" w:rsidP="00A02567">
      <w:pPr>
        <w:numPr>
          <w:ilvl w:val="0"/>
          <w:numId w:val="12"/>
        </w:numPr>
        <w:spacing w:after="0" w:line="240" w:lineRule="auto"/>
        <w:textAlignment w:val="auto"/>
        <w:rPr>
          <w:rFonts w:cs="Calibri"/>
          <w:sz w:val="22"/>
          <w:szCs w:val="22"/>
          <w:lang w:val="en-US" w:eastAsia="en-GB"/>
        </w:rPr>
      </w:pPr>
      <w:r>
        <w:rPr>
          <w:rFonts w:cs="Calibri"/>
          <w:sz w:val="22"/>
          <w:szCs w:val="22"/>
          <w:lang w:val="en-US" w:eastAsia="en-GB"/>
        </w:rPr>
        <w:t xml:space="preserve">Compulsive stealing </w:t>
      </w:r>
    </w:p>
    <w:p w14:paraId="62DFB0C8" w14:textId="77777777" w:rsidR="00C52FFE" w:rsidRDefault="0008492C" w:rsidP="00A02567">
      <w:pPr>
        <w:numPr>
          <w:ilvl w:val="0"/>
          <w:numId w:val="12"/>
        </w:numPr>
        <w:spacing w:after="0" w:line="240" w:lineRule="auto"/>
        <w:textAlignment w:val="auto"/>
        <w:rPr>
          <w:rFonts w:cs="Calibri"/>
          <w:sz w:val="22"/>
          <w:szCs w:val="22"/>
          <w:lang w:val="en-US" w:eastAsia="en-GB"/>
        </w:rPr>
      </w:pPr>
      <w:r>
        <w:rPr>
          <w:rFonts w:cs="Calibri"/>
          <w:sz w:val="22"/>
          <w:szCs w:val="22"/>
          <w:lang w:val="en-US" w:eastAsia="en-GB"/>
        </w:rPr>
        <w:t xml:space="preserve">Drug, alcohol, solvent abuse </w:t>
      </w:r>
    </w:p>
    <w:p w14:paraId="62DFB0C9" w14:textId="77777777" w:rsidR="00C52FFE" w:rsidRDefault="0008492C" w:rsidP="00A02567">
      <w:pPr>
        <w:numPr>
          <w:ilvl w:val="0"/>
          <w:numId w:val="12"/>
        </w:numPr>
        <w:spacing w:after="0" w:line="240" w:lineRule="auto"/>
        <w:textAlignment w:val="auto"/>
        <w:rPr>
          <w:rFonts w:cs="Calibri"/>
          <w:sz w:val="22"/>
          <w:szCs w:val="22"/>
          <w:lang w:val="en-US" w:eastAsia="en-GB"/>
        </w:rPr>
      </w:pPr>
      <w:r>
        <w:rPr>
          <w:rFonts w:cs="Calibri"/>
          <w:sz w:val="22"/>
          <w:szCs w:val="22"/>
          <w:lang w:val="en-US" w:eastAsia="en-GB"/>
        </w:rPr>
        <w:t xml:space="preserve">Fear of parents being contacted </w:t>
      </w:r>
    </w:p>
    <w:p w14:paraId="62DFB0CA" w14:textId="77777777" w:rsidR="00C52FFE" w:rsidRDefault="0008492C" w:rsidP="00A02567">
      <w:pPr>
        <w:numPr>
          <w:ilvl w:val="0"/>
          <w:numId w:val="12"/>
        </w:numPr>
        <w:spacing w:after="0" w:line="240" w:lineRule="auto"/>
        <w:textAlignment w:val="auto"/>
        <w:rPr>
          <w:rFonts w:cs="Calibri"/>
          <w:sz w:val="22"/>
          <w:szCs w:val="22"/>
          <w:lang w:val="en-US" w:eastAsia="en-GB"/>
        </w:rPr>
      </w:pPr>
      <w:r>
        <w:rPr>
          <w:rFonts w:cs="Calibri"/>
          <w:sz w:val="22"/>
          <w:szCs w:val="22"/>
          <w:lang w:val="en-US" w:eastAsia="en-GB"/>
        </w:rPr>
        <w:t xml:space="preserve">Unwillingness or inability to play </w:t>
      </w:r>
    </w:p>
    <w:p w14:paraId="62DFB0CB" w14:textId="77777777" w:rsidR="00C52FFE" w:rsidRDefault="0008492C" w:rsidP="00A02567">
      <w:pPr>
        <w:numPr>
          <w:ilvl w:val="0"/>
          <w:numId w:val="12"/>
        </w:numPr>
        <w:spacing w:after="0" w:line="240" w:lineRule="auto"/>
        <w:textAlignment w:val="auto"/>
        <w:rPr>
          <w:rFonts w:cs="Calibri"/>
          <w:sz w:val="22"/>
          <w:szCs w:val="22"/>
          <w:lang w:val="en-US" w:eastAsia="en-GB"/>
        </w:rPr>
      </w:pPr>
      <w:r>
        <w:rPr>
          <w:rFonts w:cs="Calibri"/>
          <w:sz w:val="22"/>
          <w:szCs w:val="22"/>
          <w:lang w:val="en-US" w:eastAsia="en-GB"/>
        </w:rPr>
        <w:t xml:space="preserve">Excessive need for approval, attention and affection </w:t>
      </w:r>
    </w:p>
    <w:p w14:paraId="62DFB0CC" w14:textId="77777777" w:rsidR="00C52FFE" w:rsidRDefault="00C52FFE">
      <w:pPr>
        <w:spacing w:after="0" w:line="240" w:lineRule="auto"/>
        <w:textAlignment w:val="auto"/>
        <w:rPr>
          <w:rFonts w:cs="Calibri"/>
          <w:sz w:val="22"/>
          <w:szCs w:val="22"/>
          <w:lang w:val="en-US" w:eastAsia="en-GB"/>
        </w:rPr>
      </w:pPr>
    </w:p>
    <w:p w14:paraId="62DFB0CD" w14:textId="41D1E9B0" w:rsidR="00C52FFE" w:rsidRDefault="0008492C">
      <w:pPr>
        <w:spacing w:after="0" w:line="240" w:lineRule="auto"/>
        <w:textAlignment w:val="auto"/>
      </w:pPr>
      <w:r>
        <w:rPr>
          <w:rFonts w:cs="Calibri"/>
          <w:b/>
          <w:sz w:val="22"/>
          <w:szCs w:val="22"/>
          <w:lang w:val="en-US" w:eastAsia="en-GB"/>
        </w:rPr>
        <w:t xml:space="preserve">Neglect: </w:t>
      </w:r>
      <w:r>
        <w:rPr>
          <w:rFonts w:cs="Calibri"/>
          <w:sz w:val="22"/>
          <w:szCs w:val="22"/>
          <w:lang w:val="en-US" w:eastAsia="en-GB"/>
        </w:rPr>
        <w:t xml:space="preserve">the persistent failure to meet a </w:t>
      </w:r>
      <w:r w:rsidR="007836DC">
        <w:rPr>
          <w:rFonts w:cs="Calibri"/>
          <w:sz w:val="22"/>
          <w:szCs w:val="22"/>
          <w:lang w:val="en-US" w:eastAsia="en-GB"/>
        </w:rPr>
        <w:t>child or vulnerable adult</w:t>
      </w:r>
      <w:r>
        <w:rPr>
          <w:rFonts w:cs="Calibri"/>
          <w:sz w:val="22"/>
          <w:szCs w:val="22"/>
          <w:lang w:val="en-US" w:eastAsia="en-GB"/>
        </w:rPr>
        <w:t xml:space="preserve">’s basic physical and/or psychological needs, likely to result in the serious impairment of the </w:t>
      </w:r>
      <w:r w:rsidR="007836DC">
        <w:rPr>
          <w:rFonts w:cs="Calibri"/>
          <w:sz w:val="22"/>
          <w:szCs w:val="22"/>
          <w:lang w:val="en-US" w:eastAsia="en-GB"/>
        </w:rPr>
        <w:t>child or vulnerable adult</w:t>
      </w:r>
      <w:r>
        <w:rPr>
          <w:rFonts w:cs="Calibri"/>
          <w:sz w:val="22"/>
          <w:szCs w:val="22"/>
          <w:lang w:val="en-US" w:eastAsia="en-GB"/>
        </w:rPr>
        <w:t xml:space="preserve">’s health or development. Neglect may occur during pregnancy as a result of maternal substance abuse. Once a </w:t>
      </w:r>
      <w:r w:rsidR="007836DC">
        <w:rPr>
          <w:rFonts w:cs="Calibri"/>
          <w:sz w:val="22"/>
          <w:szCs w:val="22"/>
          <w:lang w:val="en-US" w:eastAsia="en-GB"/>
        </w:rPr>
        <w:t>child or vulnerable adult</w:t>
      </w:r>
      <w:r>
        <w:rPr>
          <w:rFonts w:cs="Calibri"/>
          <w:sz w:val="22"/>
          <w:szCs w:val="22"/>
          <w:lang w:val="en-US" w:eastAsia="en-GB"/>
        </w:rPr>
        <w:t xml:space="preserve"> is born, neglect may involve a parent or carer failing to: provide adequate food, clothing and shelter (including exclusion from home or abandonment); protect a </w:t>
      </w:r>
      <w:r w:rsidR="007836DC">
        <w:rPr>
          <w:rFonts w:cs="Calibri"/>
          <w:sz w:val="22"/>
          <w:szCs w:val="22"/>
          <w:lang w:val="en-US" w:eastAsia="en-GB"/>
        </w:rPr>
        <w:t>child or vulnerable adult</w:t>
      </w:r>
      <w:r>
        <w:rPr>
          <w:rFonts w:cs="Calibri"/>
          <w:sz w:val="22"/>
          <w:szCs w:val="22"/>
          <w:lang w:val="en-US" w:eastAsia="en-GB"/>
        </w:rPr>
        <w:t xml:space="preserve"> from physical and emotional harm or danger; ensure adequate supervision (including the use of inadequate care-givers); or ensure access to appropriate medical care or treatment. It may also include neglect of, or unresponsiveness to, a </w:t>
      </w:r>
      <w:r w:rsidR="007836DC">
        <w:rPr>
          <w:rFonts w:cs="Calibri"/>
          <w:sz w:val="22"/>
          <w:szCs w:val="22"/>
          <w:lang w:val="en-US" w:eastAsia="en-GB"/>
        </w:rPr>
        <w:t>child or vulnerable adult</w:t>
      </w:r>
      <w:r>
        <w:rPr>
          <w:rFonts w:cs="Calibri"/>
          <w:sz w:val="22"/>
          <w:szCs w:val="22"/>
          <w:lang w:val="en-US" w:eastAsia="en-GB"/>
        </w:rPr>
        <w:t xml:space="preserve">’s basic emotional needs. </w:t>
      </w:r>
    </w:p>
    <w:p w14:paraId="62DFB0CE" w14:textId="77777777" w:rsidR="00C52FFE" w:rsidRDefault="00C52FFE">
      <w:pPr>
        <w:spacing w:after="0" w:line="240" w:lineRule="auto"/>
        <w:textAlignment w:val="auto"/>
        <w:rPr>
          <w:rFonts w:cs="Calibri"/>
          <w:b/>
          <w:sz w:val="22"/>
          <w:szCs w:val="22"/>
          <w:lang w:val="en-US" w:eastAsia="en-GB"/>
        </w:rPr>
      </w:pPr>
    </w:p>
    <w:p w14:paraId="62DFB0CF" w14:textId="662BD4B3" w:rsidR="00C52FFE" w:rsidRDefault="0008492C">
      <w:pPr>
        <w:spacing w:after="0" w:line="240" w:lineRule="auto"/>
        <w:textAlignment w:val="auto"/>
        <w:rPr>
          <w:rFonts w:cs="Calibri"/>
          <w:b/>
          <w:sz w:val="22"/>
          <w:szCs w:val="22"/>
          <w:lang w:val="en-US" w:eastAsia="en-GB"/>
        </w:rPr>
      </w:pPr>
      <w:r>
        <w:rPr>
          <w:rFonts w:cs="Calibri"/>
          <w:b/>
          <w:sz w:val="22"/>
          <w:szCs w:val="22"/>
          <w:lang w:val="en-US" w:eastAsia="en-GB"/>
        </w:rPr>
        <w:t xml:space="preserve">Signs that MAY INDICATE neglect </w:t>
      </w:r>
    </w:p>
    <w:p w14:paraId="62DFB0D0" w14:textId="77777777" w:rsidR="00C52FFE" w:rsidRDefault="0008492C" w:rsidP="00A02567">
      <w:pPr>
        <w:numPr>
          <w:ilvl w:val="0"/>
          <w:numId w:val="13"/>
        </w:numPr>
        <w:spacing w:after="0" w:line="240" w:lineRule="auto"/>
        <w:textAlignment w:val="auto"/>
        <w:rPr>
          <w:rFonts w:cs="Calibri"/>
          <w:sz w:val="22"/>
          <w:szCs w:val="22"/>
          <w:lang w:val="en-US" w:eastAsia="en-GB"/>
        </w:rPr>
      </w:pPr>
      <w:r>
        <w:rPr>
          <w:rFonts w:cs="Calibri"/>
          <w:sz w:val="22"/>
          <w:szCs w:val="22"/>
          <w:lang w:val="en-US" w:eastAsia="en-GB"/>
        </w:rPr>
        <w:t xml:space="preserve">Constant hunger </w:t>
      </w:r>
    </w:p>
    <w:p w14:paraId="62DFB0D1" w14:textId="77777777" w:rsidR="00C52FFE" w:rsidRDefault="0008492C" w:rsidP="00A02567">
      <w:pPr>
        <w:numPr>
          <w:ilvl w:val="0"/>
          <w:numId w:val="13"/>
        </w:numPr>
        <w:spacing w:after="0" w:line="240" w:lineRule="auto"/>
        <w:textAlignment w:val="auto"/>
        <w:rPr>
          <w:rFonts w:cs="Calibri"/>
          <w:sz w:val="22"/>
          <w:szCs w:val="22"/>
          <w:lang w:val="en-US" w:eastAsia="en-GB"/>
        </w:rPr>
      </w:pPr>
      <w:r>
        <w:rPr>
          <w:rFonts w:cs="Calibri"/>
          <w:sz w:val="22"/>
          <w:szCs w:val="22"/>
          <w:lang w:val="en-US" w:eastAsia="en-GB"/>
        </w:rPr>
        <w:t xml:space="preserve">Poor personal hygiene </w:t>
      </w:r>
    </w:p>
    <w:p w14:paraId="62DFB0D2" w14:textId="77777777" w:rsidR="00C52FFE" w:rsidRDefault="0008492C" w:rsidP="00A02567">
      <w:pPr>
        <w:numPr>
          <w:ilvl w:val="0"/>
          <w:numId w:val="13"/>
        </w:numPr>
        <w:spacing w:after="0" w:line="240" w:lineRule="auto"/>
        <w:textAlignment w:val="auto"/>
        <w:rPr>
          <w:rFonts w:cs="Calibri"/>
          <w:sz w:val="22"/>
          <w:szCs w:val="22"/>
          <w:lang w:val="en-US" w:eastAsia="en-GB"/>
        </w:rPr>
      </w:pPr>
      <w:r>
        <w:rPr>
          <w:rFonts w:cs="Calibri"/>
          <w:sz w:val="22"/>
          <w:szCs w:val="22"/>
          <w:lang w:val="en-US" w:eastAsia="en-GB"/>
        </w:rPr>
        <w:lastRenderedPageBreak/>
        <w:t xml:space="preserve">Constant tiredness </w:t>
      </w:r>
    </w:p>
    <w:p w14:paraId="62DFB0D3" w14:textId="77777777" w:rsidR="00C52FFE" w:rsidRDefault="0008492C" w:rsidP="00A02567">
      <w:pPr>
        <w:numPr>
          <w:ilvl w:val="0"/>
          <w:numId w:val="13"/>
        </w:numPr>
        <w:spacing w:after="0" w:line="240" w:lineRule="auto"/>
        <w:textAlignment w:val="auto"/>
        <w:rPr>
          <w:rFonts w:cs="Calibri"/>
          <w:sz w:val="22"/>
          <w:szCs w:val="22"/>
          <w:lang w:val="en-US" w:eastAsia="en-GB"/>
        </w:rPr>
      </w:pPr>
      <w:r>
        <w:rPr>
          <w:rFonts w:cs="Calibri"/>
          <w:sz w:val="22"/>
          <w:szCs w:val="22"/>
          <w:lang w:val="en-US" w:eastAsia="en-GB"/>
        </w:rPr>
        <w:t xml:space="preserve">Inadequate clothing </w:t>
      </w:r>
    </w:p>
    <w:p w14:paraId="62DFB0D4" w14:textId="77777777" w:rsidR="00C52FFE" w:rsidRDefault="0008492C" w:rsidP="00A02567">
      <w:pPr>
        <w:numPr>
          <w:ilvl w:val="0"/>
          <w:numId w:val="13"/>
        </w:numPr>
        <w:spacing w:after="0" w:line="240" w:lineRule="auto"/>
        <w:textAlignment w:val="auto"/>
        <w:rPr>
          <w:rFonts w:cs="Calibri"/>
          <w:sz w:val="22"/>
          <w:szCs w:val="22"/>
          <w:lang w:val="en-US" w:eastAsia="en-GB"/>
        </w:rPr>
      </w:pPr>
      <w:r>
        <w:rPr>
          <w:rFonts w:cs="Calibri"/>
          <w:sz w:val="22"/>
          <w:szCs w:val="22"/>
          <w:lang w:val="en-US" w:eastAsia="en-GB"/>
        </w:rPr>
        <w:t xml:space="preserve">Frequent lateness or non-attendance </w:t>
      </w:r>
    </w:p>
    <w:p w14:paraId="62DFB0D5" w14:textId="77777777" w:rsidR="00C52FFE" w:rsidRDefault="0008492C" w:rsidP="00A02567">
      <w:pPr>
        <w:numPr>
          <w:ilvl w:val="0"/>
          <w:numId w:val="13"/>
        </w:numPr>
        <w:spacing w:after="0" w:line="240" w:lineRule="auto"/>
        <w:textAlignment w:val="auto"/>
        <w:rPr>
          <w:rFonts w:cs="Calibri"/>
          <w:sz w:val="22"/>
          <w:szCs w:val="22"/>
          <w:lang w:val="en-US" w:eastAsia="en-GB"/>
        </w:rPr>
      </w:pPr>
      <w:r>
        <w:rPr>
          <w:rFonts w:cs="Calibri"/>
          <w:sz w:val="22"/>
          <w:szCs w:val="22"/>
          <w:lang w:val="en-US" w:eastAsia="en-GB"/>
        </w:rPr>
        <w:t xml:space="preserve">Untreated medical problems </w:t>
      </w:r>
    </w:p>
    <w:p w14:paraId="62DFB0D6" w14:textId="77777777" w:rsidR="00C52FFE" w:rsidRDefault="0008492C" w:rsidP="00A02567">
      <w:pPr>
        <w:numPr>
          <w:ilvl w:val="0"/>
          <w:numId w:val="13"/>
        </w:numPr>
        <w:spacing w:after="0" w:line="240" w:lineRule="auto"/>
        <w:textAlignment w:val="auto"/>
        <w:rPr>
          <w:rFonts w:cs="Calibri"/>
          <w:sz w:val="22"/>
          <w:szCs w:val="22"/>
          <w:lang w:val="en-US" w:eastAsia="en-GB"/>
        </w:rPr>
      </w:pPr>
      <w:r>
        <w:rPr>
          <w:rFonts w:cs="Calibri"/>
          <w:sz w:val="22"/>
          <w:szCs w:val="22"/>
          <w:lang w:val="en-US" w:eastAsia="en-GB"/>
        </w:rPr>
        <w:t xml:space="preserve">Poor relationship with peers </w:t>
      </w:r>
    </w:p>
    <w:p w14:paraId="62DFB0D7" w14:textId="77777777" w:rsidR="00C52FFE" w:rsidRDefault="0008492C" w:rsidP="00A02567">
      <w:pPr>
        <w:numPr>
          <w:ilvl w:val="0"/>
          <w:numId w:val="13"/>
        </w:numPr>
        <w:spacing w:after="0" w:line="240" w:lineRule="auto"/>
        <w:textAlignment w:val="auto"/>
        <w:rPr>
          <w:rFonts w:cs="Calibri"/>
          <w:sz w:val="22"/>
          <w:szCs w:val="22"/>
          <w:lang w:val="en-US" w:eastAsia="en-GB"/>
        </w:rPr>
      </w:pPr>
      <w:r>
        <w:rPr>
          <w:rFonts w:cs="Calibri"/>
          <w:sz w:val="22"/>
          <w:szCs w:val="22"/>
          <w:lang w:val="en-US" w:eastAsia="en-GB"/>
        </w:rPr>
        <w:t xml:space="preserve">Compulsive stealing and scavenging </w:t>
      </w:r>
    </w:p>
    <w:p w14:paraId="62DFB0D8" w14:textId="77777777" w:rsidR="00C52FFE" w:rsidRDefault="0008492C" w:rsidP="00A02567">
      <w:pPr>
        <w:numPr>
          <w:ilvl w:val="0"/>
          <w:numId w:val="13"/>
        </w:numPr>
        <w:spacing w:after="0" w:line="240" w:lineRule="auto"/>
        <w:textAlignment w:val="auto"/>
        <w:rPr>
          <w:rFonts w:cs="Calibri"/>
          <w:sz w:val="22"/>
          <w:szCs w:val="22"/>
          <w:lang w:val="en-US" w:eastAsia="en-GB"/>
        </w:rPr>
      </w:pPr>
      <w:r>
        <w:rPr>
          <w:rFonts w:cs="Calibri"/>
          <w:sz w:val="22"/>
          <w:szCs w:val="22"/>
          <w:lang w:val="en-US" w:eastAsia="en-GB"/>
        </w:rPr>
        <w:t xml:space="preserve">Rocking, hair twisting and thumb sucking </w:t>
      </w:r>
    </w:p>
    <w:p w14:paraId="62DFB0D9" w14:textId="77777777" w:rsidR="00C52FFE" w:rsidRDefault="0008492C" w:rsidP="00A02567">
      <w:pPr>
        <w:numPr>
          <w:ilvl w:val="0"/>
          <w:numId w:val="13"/>
        </w:numPr>
        <w:spacing w:after="0" w:line="240" w:lineRule="auto"/>
        <w:textAlignment w:val="auto"/>
        <w:rPr>
          <w:rFonts w:cs="Calibri"/>
          <w:sz w:val="22"/>
          <w:szCs w:val="22"/>
          <w:lang w:val="en-US" w:eastAsia="en-GB"/>
        </w:rPr>
      </w:pPr>
      <w:r>
        <w:rPr>
          <w:rFonts w:cs="Calibri"/>
          <w:sz w:val="22"/>
          <w:szCs w:val="22"/>
          <w:lang w:val="en-US" w:eastAsia="en-GB"/>
        </w:rPr>
        <w:t>Running away</w:t>
      </w:r>
    </w:p>
    <w:p w14:paraId="62DFB0DA" w14:textId="77777777" w:rsidR="00C52FFE" w:rsidRDefault="0008492C" w:rsidP="00A02567">
      <w:pPr>
        <w:numPr>
          <w:ilvl w:val="0"/>
          <w:numId w:val="13"/>
        </w:numPr>
        <w:spacing w:after="0" w:line="240" w:lineRule="auto"/>
        <w:textAlignment w:val="auto"/>
        <w:rPr>
          <w:rFonts w:cs="Calibri"/>
          <w:sz w:val="22"/>
          <w:szCs w:val="22"/>
          <w:lang w:val="en-US" w:eastAsia="en-GB"/>
        </w:rPr>
      </w:pPr>
      <w:r>
        <w:rPr>
          <w:rFonts w:cs="Calibri"/>
          <w:sz w:val="22"/>
          <w:szCs w:val="22"/>
          <w:lang w:val="en-US" w:eastAsia="en-GB"/>
        </w:rPr>
        <w:t xml:space="preserve">Loss of weight or being constantly underweight </w:t>
      </w:r>
    </w:p>
    <w:p w14:paraId="62DFB0DB" w14:textId="77777777" w:rsidR="00C52FFE" w:rsidRDefault="0008492C" w:rsidP="00A02567">
      <w:pPr>
        <w:numPr>
          <w:ilvl w:val="0"/>
          <w:numId w:val="13"/>
        </w:numPr>
        <w:spacing w:after="0" w:line="240" w:lineRule="auto"/>
        <w:textAlignment w:val="auto"/>
        <w:rPr>
          <w:rFonts w:cs="Calibri"/>
          <w:sz w:val="22"/>
          <w:szCs w:val="22"/>
          <w:lang w:val="en-US" w:eastAsia="en-GB"/>
        </w:rPr>
      </w:pPr>
      <w:r>
        <w:rPr>
          <w:rFonts w:cs="Calibri"/>
          <w:sz w:val="22"/>
          <w:szCs w:val="22"/>
          <w:lang w:val="en-US" w:eastAsia="en-GB"/>
        </w:rPr>
        <w:t xml:space="preserve">Low self esteem </w:t>
      </w:r>
    </w:p>
    <w:p w14:paraId="62DFB0DC" w14:textId="77777777" w:rsidR="00C52FFE" w:rsidRDefault="00C52FFE">
      <w:pPr>
        <w:spacing w:after="0" w:line="240" w:lineRule="auto"/>
        <w:textAlignment w:val="auto"/>
        <w:rPr>
          <w:rFonts w:cs="Calibri"/>
          <w:sz w:val="22"/>
          <w:szCs w:val="20"/>
          <w:lang w:val="en-US" w:eastAsia="en-GB"/>
        </w:rPr>
      </w:pPr>
    </w:p>
    <w:p w14:paraId="5E8A662B" w14:textId="77777777" w:rsidR="00E92B1B" w:rsidRDefault="00E92B1B">
      <w:pPr>
        <w:rPr>
          <w:rFonts w:ascii="Calibri Light" w:hAnsi="Calibri Light"/>
          <w:color w:val="2F5496"/>
          <w:sz w:val="40"/>
          <w:szCs w:val="40"/>
          <w:lang w:eastAsia="en-GB"/>
        </w:rPr>
      </w:pPr>
      <w:r>
        <w:rPr>
          <w:lang w:eastAsia="en-GB"/>
        </w:rPr>
        <w:br w:type="page"/>
      </w:r>
    </w:p>
    <w:p w14:paraId="62DFB0DD" w14:textId="5745CC69" w:rsidR="00C52FFE" w:rsidRDefault="0008492C" w:rsidP="00512B7E">
      <w:pPr>
        <w:pStyle w:val="Heading1"/>
      </w:pPr>
      <w:bookmarkStart w:id="29" w:name="_Toc85723192"/>
      <w:r>
        <w:rPr>
          <w:lang w:eastAsia="en-GB"/>
        </w:rPr>
        <w:lastRenderedPageBreak/>
        <w:t xml:space="preserve">Appendix 2: </w:t>
      </w:r>
      <w:r w:rsidR="00D96566">
        <w:rPr>
          <w:lang w:eastAsia="en-GB"/>
        </w:rPr>
        <w:t>Support</w:t>
      </w:r>
      <w:r w:rsidR="009423C6">
        <w:rPr>
          <w:lang w:eastAsia="en-GB"/>
        </w:rPr>
        <w:t xml:space="preserve"> </w:t>
      </w:r>
      <w:r>
        <w:rPr>
          <w:lang w:eastAsia="en-GB"/>
        </w:rPr>
        <w:t>Organisations</w:t>
      </w:r>
      <w:bookmarkEnd w:id="29"/>
      <w:r>
        <w:rPr>
          <w:lang w:eastAsia="en-GB"/>
        </w:rPr>
        <w:t xml:space="preserve"> </w:t>
      </w:r>
    </w:p>
    <w:p w14:paraId="62DFB0E0" w14:textId="47DA8770" w:rsidR="00C52FFE" w:rsidRDefault="00C52FFE">
      <w:pPr>
        <w:spacing w:after="0" w:line="240" w:lineRule="auto"/>
        <w:textAlignment w:val="auto"/>
        <w:rPr>
          <w:rFonts w:cs="Calibri"/>
          <w:b/>
          <w:sz w:val="22"/>
          <w:szCs w:val="22"/>
          <w:lang w:eastAsia="en-GB"/>
        </w:rPr>
      </w:pPr>
    </w:p>
    <w:p w14:paraId="5A42C18A" w14:textId="6DE335D5" w:rsidR="005E18D5" w:rsidRDefault="00AF32C5">
      <w:pPr>
        <w:spacing w:after="0" w:line="240" w:lineRule="auto"/>
        <w:textAlignment w:val="auto"/>
        <w:rPr>
          <w:rFonts w:cs="Calibri"/>
          <w:b/>
          <w:sz w:val="22"/>
          <w:szCs w:val="22"/>
          <w:lang w:eastAsia="en-GB"/>
        </w:rPr>
      </w:pPr>
      <w:r>
        <w:rPr>
          <w:rFonts w:cs="Calibri"/>
          <w:b/>
          <w:sz w:val="22"/>
          <w:szCs w:val="22"/>
          <w:lang w:eastAsia="en-GB"/>
        </w:rPr>
        <w:t>KC</w:t>
      </w:r>
      <w:r w:rsidR="009727FC">
        <w:rPr>
          <w:rFonts w:cs="Calibri"/>
          <w:b/>
          <w:sz w:val="22"/>
          <w:szCs w:val="22"/>
          <w:lang w:eastAsia="en-GB"/>
        </w:rPr>
        <w:t xml:space="preserve">SIE </w:t>
      </w:r>
      <w:r w:rsidR="00126C9F">
        <w:rPr>
          <w:rFonts w:cs="Calibri"/>
          <w:b/>
          <w:sz w:val="22"/>
          <w:szCs w:val="22"/>
          <w:lang w:eastAsia="en-GB"/>
        </w:rPr>
        <w:t xml:space="preserve">Annex </w:t>
      </w:r>
      <w:r w:rsidR="003D7E0C">
        <w:rPr>
          <w:rFonts w:cs="Calibri"/>
          <w:b/>
          <w:sz w:val="22"/>
          <w:szCs w:val="22"/>
          <w:lang w:eastAsia="en-GB"/>
        </w:rPr>
        <w:t>B</w:t>
      </w:r>
      <w:r w:rsidR="00A45C50">
        <w:rPr>
          <w:rFonts w:cs="Calibri"/>
          <w:b/>
          <w:sz w:val="22"/>
          <w:szCs w:val="22"/>
          <w:lang w:eastAsia="en-GB"/>
        </w:rPr>
        <w:t xml:space="preserve"> </w:t>
      </w:r>
      <w:r w:rsidR="00B43A98">
        <w:rPr>
          <w:rFonts w:cs="Calibri"/>
          <w:b/>
          <w:sz w:val="22"/>
          <w:szCs w:val="22"/>
          <w:lang w:eastAsia="en-GB"/>
        </w:rPr>
        <w:t xml:space="preserve">guidance </w:t>
      </w:r>
      <w:hyperlink r:id="rId99" w:history="1">
        <w:r w:rsidR="00FD7E3C">
          <w:rPr>
            <w:rStyle w:val="Hyperlink"/>
          </w:rPr>
          <w:t>Keeping Children Safe in Education 2024 (publishing.service.gov.uk)</w:t>
        </w:r>
      </w:hyperlink>
    </w:p>
    <w:p w14:paraId="18C6BD78" w14:textId="23851258" w:rsidR="00A45C50" w:rsidRDefault="00A45C50" w:rsidP="00D62CE4">
      <w:pPr>
        <w:tabs>
          <w:tab w:val="left" w:pos="2970"/>
        </w:tabs>
        <w:spacing w:after="0" w:line="240" w:lineRule="auto"/>
        <w:textAlignment w:val="auto"/>
        <w:rPr>
          <w:rFonts w:cs="Calibri"/>
          <w:b/>
          <w:sz w:val="22"/>
          <w:szCs w:val="22"/>
          <w:lang w:eastAsia="en-GB"/>
        </w:rPr>
      </w:pPr>
      <w:r w:rsidRPr="00A45C50">
        <w:rPr>
          <w:rFonts w:cs="Calibri"/>
          <w:b/>
          <w:sz w:val="22"/>
          <w:szCs w:val="22"/>
          <w:lang w:eastAsia="en-GB"/>
        </w:rPr>
        <w:t xml:space="preserve">KCSIE Annex </w:t>
      </w:r>
      <w:r w:rsidR="00987D06">
        <w:rPr>
          <w:rFonts w:cs="Calibri"/>
          <w:b/>
          <w:sz w:val="22"/>
          <w:szCs w:val="22"/>
          <w:lang w:eastAsia="en-GB"/>
        </w:rPr>
        <w:t>D</w:t>
      </w:r>
      <w:r w:rsidRPr="00A45C50">
        <w:rPr>
          <w:rFonts w:cs="Calibri"/>
          <w:b/>
          <w:sz w:val="22"/>
          <w:szCs w:val="22"/>
          <w:lang w:eastAsia="en-GB"/>
        </w:rPr>
        <w:t xml:space="preserve"> guidanc</w:t>
      </w:r>
      <w:r w:rsidR="009E2E37">
        <w:rPr>
          <w:rFonts w:cs="Calibri"/>
          <w:b/>
          <w:sz w:val="22"/>
          <w:szCs w:val="22"/>
          <w:lang w:eastAsia="en-GB"/>
        </w:rPr>
        <w:t>e</w:t>
      </w:r>
      <w:r w:rsidR="00987D06" w:rsidRPr="00987D06">
        <w:t xml:space="preserve"> </w:t>
      </w:r>
      <w:hyperlink r:id="rId100" w:history="1">
        <w:r w:rsidR="00FD7E3C">
          <w:rPr>
            <w:rStyle w:val="Hyperlink"/>
          </w:rPr>
          <w:t>Keeping Children Safe in Education 2024 (publishing.service.gov.uk)</w:t>
        </w:r>
      </w:hyperlink>
    </w:p>
    <w:bookmarkEnd w:id="0"/>
    <w:p w14:paraId="44D7BF31" w14:textId="77777777" w:rsidR="00D62CE4" w:rsidRDefault="00D62CE4" w:rsidP="0040272D">
      <w:pPr>
        <w:autoSpaceDN/>
        <w:spacing w:after="0" w:line="240" w:lineRule="auto"/>
        <w:textAlignment w:val="auto"/>
        <w:rPr>
          <w:rFonts w:ascii="Arial" w:hAnsi="Arial" w:cs="Arial"/>
          <w:b/>
          <w:sz w:val="22"/>
          <w:szCs w:val="22"/>
          <w:lang w:eastAsia="en-GB"/>
        </w:rPr>
      </w:pPr>
    </w:p>
    <w:p w14:paraId="272118BE" w14:textId="2309AA52" w:rsidR="0040272D" w:rsidRPr="0040272D" w:rsidRDefault="0040272D" w:rsidP="0040272D">
      <w:pPr>
        <w:autoSpaceDN/>
        <w:spacing w:after="0" w:line="240" w:lineRule="auto"/>
        <w:textAlignment w:val="auto"/>
        <w:rPr>
          <w:rFonts w:ascii="Arial" w:hAnsi="Arial" w:cs="Arial"/>
          <w:b/>
          <w:sz w:val="22"/>
          <w:szCs w:val="22"/>
          <w:lang w:eastAsia="en-GB"/>
        </w:rPr>
      </w:pPr>
      <w:r w:rsidRPr="0040272D">
        <w:rPr>
          <w:rFonts w:ascii="Arial" w:hAnsi="Arial" w:cs="Arial"/>
          <w:b/>
          <w:sz w:val="22"/>
          <w:szCs w:val="22"/>
          <w:lang w:eastAsia="en-GB"/>
        </w:rPr>
        <w:t>NSPCC ‘Report Abuse in Education’ Helpline</w:t>
      </w:r>
    </w:p>
    <w:p w14:paraId="76EF6CE5" w14:textId="00C052A4" w:rsidR="002F1AC6" w:rsidRPr="0040272D" w:rsidRDefault="00287422" w:rsidP="00A02567">
      <w:pPr>
        <w:numPr>
          <w:ilvl w:val="0"/>
          <w:numId w:val="44"/>
        </w:numPr>
        <w:autoSpaceDN/>
        <w:spacing w:after="0" w:line="240" w:lineRule="auto"/>
        <w:textAlignment w:val="auto"/>
        <w:rPr>
          <w:rFonts w:ascii="Arial" w:hAnsi="Arial" w:cs="Arial"/>
          <w:bCs/>
          <w:sz w:val="22"/>
          <w:szCs w:val="22"/>
          <w:lang w:eastAsia="en-GB"/>
        </w:rPr>
      </w:pPr>
      <w:r>
        <w:rPr>
          <w:rFonts w:ascii="Arial" w:hAnsi="Arial" w:cs="Arial"/>
          <w:b/>
          <w:sz w:val="22"/>
          <w:szCs w:val="22"/>
          <w:lang w:eastAsia="en-GB"/>
        </w:rPr>
        <w:t>0808 800 5000</w:t>
      </w:r>
      <w:r w:rsidR="0040272D" w:rsidRPr="0040272D">
        <w:rPr>
          <w:rFonts w:ascii="Arial" w:hAnsi="Arial" w:cs="Arial"/>
          <w:bCs/>
          <w:sz w:val="22"/>
          <w:szCs w:val="22"/>
          <w:lang w:eastAsia="en-GB"/>
        </w:rPr>
        <w:t> or </w:t>
      </w:r>
      <w:hyperlink r:id="rId101" w:history="1">
        <w:r w:rsidRPr="00BE2CB8">
          <w:rPr>
            <w:rStyle w:val="Hyperlink"/>
            <w:rFonts w:ascii="Arial" w:hAnsi="Arial" w:cs="Arial"/>
            <w:bCs/>
            <w:sz w:val="22"/>
            <w:szCs w:val="22"/>
            <w:lang w:eastAsia="en-GB"/>
          </w:rPr>
          <w:t>help@NSPCC.org.uk</w:t>
        </w:r>
      </w:hyperlink>
    </w:p>
    <w:p w14:paraId="26A9C4A8" w14:textId="77777777" w:rsidR="0040272D" w:rsidRPr="0040272D" w:rsidRDefault="0040272D" w:rsidP="0040272D">
      <w:pPr>
        <w:autoSpaceDN/>
        <w:spacing w:after="0" w:line="240" w:lineRule="auto"/>
        <w:textAlignment w:val="auto"/>
        <w:rPr>
          <w:rFonts w:ascii="Arial" w:hAnsi="Arial" w:cs="Arial"/>
          <w:bCs/>
          <w:sz w:val="22"/>
          <w:szCs w:val="22"/>
          <w:lang w:eastAsia="en-GB"/>
        </w:rPr>
      </w:pPr>
    </w:p>
    <w:p w14:paraId="2E76BD2F" w14:textId="77777777" w:rsidR="002F1AC6" w:rsidRDefault="002F1AC6" w:rsidP="0040272D">
      <w:pPr>
        <w:autoSpaceDN/>
        <w:spacing w:after="0" w:line="240" w:lineRule="auto"/>
        <w:textAlignment w:val="auto"/>
        <w:rPr>
          <w:rFonts w:ascii="Arial" w:hAnsi="Arial" w:cs="Arial"/>
          <w:b/>
          <w:sz w:val="22"/>
          <w:szCs w:val="22"/>
          <w:lang w:eastAsia="en-GB"/>
        </w:rPr>
      </w:pPr>
      <w:r>
        <w:rPr>
          <w:rFonts w:ascii="Arial" w:hAnsi="Arial" w:cs="Arial"/>
          <w:b/>
          <w:sz w:val="22"/>
          <w:szCs w:val="22"/>
          <w:lang w:eastAsia="en-GB"/>
        </w:rPr>
        <w:t>Local Organisations</w:t>
      </w:r>
    </w:p>
    <w:p w14:paraId="2653955A" w14:textId="307EEB72" w:rsidR="00E33594" w:rsidRDefault="00E33594" w:rsidP="00E33594">
      <w:pPr>
        <w:pStyle w:val="ListParagraph"/>
        <w:numPr>
          <w:ilvl w:val="0"/>
          <w:numId w:val="44"/>
        </w:numPr>
        <w:spacing w:after="0"/>
        <w:rPr>
          <w:rFonts w:ascii="Arial" w:hAnsi="Arial" w:cs="Arial"/>
          <w:bCs/>
          <w:sz w:val="22"/>
          <w:szCs w:val="22"/>
          <w:lang w:eastAsia="en-GB"/>
        </w:rPr>
      </w:pPr>
      <w:hyperlink r:id="rId102" w:history="1">
        <w:r w:rsidRPr="00E33594">
          <w:rPr>
            <w:rStyle w:val="Hyperlink"/>
            <w:rFonts w:ascii="Arial" w:hAnsi="Arial" w:cs="Arial"/>
            <w:bCs/>
            <w:sz w:val="22"/>
            <w:szCs w:val="22"/>
            <w:lang w:eastAsia="en-GB"/>
          </w:rPr>
          <w:t>safeguarding.hub@westmorlandandfurness.gov.uk</w:t>
        </w:r>
      </w:hyperlink>
    </w:p>
    <w:p w14:paraId="02BE237B" w14:textId="57A093C2" w:rsidR="00E33594" w:rsidRDefault="00542DCD" w:rsidP="00E33594">
      <w:pPr>
        <w:pStyle w:val="ListParagraph"/>
        <w:numPr>
          <w:ilvl w:val="0"/>
          <w:numId w:val="44"/>
        </w:numPr>
        <w:spacing w:after="0"/>
        <w:rPr>
          <w:rFonts w:ascii="Arial" w:hAnsi="Arial" w:cs="Arial"/>
          <w:bCs/>
          <w:sz w:val="22"/>
          <w:szCs w:val="22"/>
          <w:lang w:eastAsia="en-GB"/>
        </w:rPr>
      </w:pPr>
      <w:hyperlink r:id="rId103" w:history="1">
        <w:r w:rsidRPr="00542DCD">
          <w:rPr>
            <w:rStyle w:val="Hyperlink"/>
            <w:rFonts w:ascii="Arial" w:hAnsi="Arial" w:cs="Arial"/>
            <w:bCs/>
            <w:sz w:val="22"/>
            <w:szCs w:val="22"/>
            <w:lang w:eastAsia="en-GB"/>
          </w:rPr>
          <w:t>Cumbria Safegua</w:t>
        </w:r>
        <w:r w:rsidRPr="00542DCD">
          <w:rPr>
            <w:rStyle w:val="Hyperlink"/>
            <w:rFonts w:ascii="Arial" w:hAnsi="Arial" w:cs="Arial"/>
            <w:bCs/>
            <w:sz w:val="22"/>
            <w:szCs w:val="22"/>
            <w:lang w:eastAsia="en-GB"/>
          </w:rPr>
          <w:t>r</w:t>
        </w:r>
        <w:r w:rsidRPr="00542DCD">
          <w:rPr>
            <w:rStyle w:val="Hyperlink"/>
            <w:rFonts w:ascii="Arial" w:hAnsi="Arial" w:cs="Arial"/>
            <w:bCs/>
            <w:sz w:val="22"/>
            <w:szCs w:val="22"/>
            <w:lang w:eastAsia="en-GB"/>
          </w:rPr>
          <w:t>ding Children Partnership | Cumbria Safeguarding Children Partnership</w:t>
        </w:r>
      </w:hyperlink>
    </w:p>
    <w:p w14:paraId="0836D309" w14:textId="77777777" w:rsidR="002F1AC6" w:rsidRPr="00295D81" w:rsidRDefault="002F1AC6" w:rsidP="00295D81">
      <w:pPr>
        <w:autoSpaceDN/>
        <w:spacing w:after="0" w:line="240" w:lineRule="auto"/>
        <w:textAlignment w:val="auto"/>
        <w:rPr>
          <w:rFonts w:ascii="Arial" w:hAnsi="Arial" w:cs="Arial"/>
          <w:b/>
          <w:sz w:val="22"/>
          <w:szCs w:val="22"/>
          <w:lang w:eastAsia="en-GB"/>
        </w:rPr>
      </w:pPr>
    </w:p>
    <w:p w14:paraId="59EA1841" w14:textId="1C446DD9" w:rsidR="0040272D" w:rsidRPr="0040272D" w:rsidRDefault="0040272D" w:rsidP="0040272D">
      <w:pPr>
        <w:autoSpaceDN/>
        <w:spacing w:after="0" w:line="240" w:lineRule="auto"/>
        <w:textAlignment w:val="auto"/>
        <w:rPr>
          <w:rFonts w:ascii="Arial" w:hAnsi="Arial" w:cs="Arial"/>
          <w:b/>
          <w:sz w:val="22"/>
          <w:szCs w:val="22"/>
          <w:lang w:eastAsia="en-GB"/>
        </w:rPr>
      </w:pPr>
      <w:r w:rsidRPr="0040272D">
        <w:rPr>
          <w:rFonts w:ascii="Arial" w:hAnsi="Arial" w:cs="Arial"/>
          <w:b/>
          <w:sz w:val="22"/>
          <w:szCs w:val="22"/>
          <w:lang w:eastAsia="en-GB"/>
        </w:rPr>
        <w:t>National Organisations</w:t>
      </w:r>
    </w:p>
    <w:p w14:paraId="04B14A70" w14:textId="77777777" w:rsidR="0040272D" w:rsidRPr="0040272D" w:rsidRDefault="0040272D" w:rsidP="00A02567">
      <w:pPr>
        <w:numPr>
          <w:ilvl w:val="0"/>
          <w:numId w:val="44"/>
        </w:numPr>
        <w:autoSpaceDN/>
        <w:spacing w:after="0" w:line="240" w:lineRule="auto"/>
        <w:textAlignment w:val="auto"/>
        <w:rPr>
          <w:rFonts w:ascii="Arial" w:hAnsi="Arial" w:cs="Arial"/>
          <w:bCs/>
          <w:sz w:val="22"/>
          <w:szCs w:val="22"/>
          <w:lang w:eastAsia="en-GB"/>
        </w:rPr>
      </w:pPr>
      <w:r w:rsidRPr="0040272D">
        <w:rPr>
          <w:rFonts w:ascii="Arial" w:hAnsi="Arial" w:cs="Arial"/>
          <w:bCs/>
          <w:sz w:val="22"/>
          <w:szCs w:val="22"/>
          <w:lang w:eastAsia="en-GB"/>
        </w:rPr>
        <w:t>NSPCC:</w:t>
      </w:r>
      <w:r w:rsidRPr="0040272D">
        <w:rPr>
          <w:rFonts w:ascii="Times New Roman" w:hAnsi="Times New Roman"/>
          <w:sz w:val="20"/>
          <w:szCs w:val="20"/>
          <w:lang w:val="en-US" w:eastAsia="en-GB"/>
        </w:rPr>
        <w:t xml:space="preserve"> </w:t>
      </w:r>
      <w:hyperlink r:id="rId104" w:history="1">
        <w:r w:rsidRPr="0040272D">
          <w:rPr>
            <w:rFonts w:ascii="Arial" w:hAnsi="Arial" w:cs="Arial"/>
            <w:color w:val="0000FF"/>
            <w:sz w:val="22"/>
            <w:szCs w:val="22"/>
            <w:u w:val="single"/>
            <w:lang w:eastAsia="en-GB"/>
          </w:rPr>
          <w:t>www.nspcc.org.uk</w:t>
        </w:r>
      </w:hyperlink>
      <w:r w:rsidRPr="0040272D">
        <w:rPr>
          <w:rFonts w:ascii="Arial" w:hAnsi="Arial" w:cs="Arial"/>
          <w:sz w:val="22"/>
          <w:szCs w:val="22"/>
          <w:lang w:eastAsia="en-GB"/>
        </w:rPr>
        <w:t xml:space="preserve"> </w:t>
      </w:r>
    </w:p>
    <w:p w14:paraId="20814F7B" w14:textId="77777777" w:rsidR="0040272D" w:rsidRPr="0040272D" w:rsidRDefault="0040272D" w:rsidP="00A02567">
      <w:pPr>
        <w:numPr>
          <w:ilvl w:val="0"/>
          <w:numId w:val="44"/>
        </w:numPr>
        <w:autoSpaceDN/>
        <w:spacing w:after="0" w:line="240" w:lineRule="auto"/>
        <w:textAlignment w:val="auto"/>
        <w:rPr>
          <w:rFonts w:ascii="Arial" w:hAnsi="Arial" w:cs="Arial"/>
          <w:bCs/>
          <w:sz w:val="22"/>
          <w:szCs w:val="22"/>
          <w:lang w:eastAsia="en-GB"/>
        </w:rPr>
      </w:pPr>
      <w:r w:rsidRPr="0040272D">
        <w:rPr>
          <w:rFonts w:ascii="Arial" w:hAnsi="Arial" w:cs="Arial"/>
          <w:bCs/>
          <w:sz w:val="22"/>
          <w:szCs w:val="22"/>
          <w:lang w:eastAsia="en-GB"/>
        </w:rPr>
        <w:t xml:space="preserve">Barnardo’s: </w:t>
      </w:r>
      <w:hyperlink r:id="rId105" w:history="1">
        <w:r w:rsidRPr="0040272D">
          <w:rPr>
            <w:rFonts w:ascii="Arial" w:hAnsi="Arial" w:cs="Arial"/>
            <w:bCs/>
            <w:color w:val="0000FF"/>
            <w:sz w:val="22"/>
            <w:szCs w:val="22"/>
            <w:u w:val="single"/>
            <w:lang w:eastAsia="en-GB"/>
          </w:rPr>
          <w:t>www.barnardos.org.uk</w:t>
        </w:r>
      </w:hyperlink>
      <w:r w:rsidRPr="0040272D">
        <w:rPr>
          <w:rFonts w:ascii="Arial" w:hAnsi="Arial" w:cs="Arial"/>
          <w:bCs/>
          <w:sz w:val="22"/>
          <w:szCs w:val="22"/>
          <w:lang w:eastAsia="en-GB"/>
        </w:rPr>
        <w:t xml:space="preserve"> </w:t>
      </w:r>
    </w:p>
    <w:p w14:paraId="1BD2DC48" w14:textId="77777777" w:rsidR="0040272D" w:rsidRPr="0040272D" w:rsidRDefault="0040272D" w:rsidP="00A02567">
      <w:pPr>
        <w:numPr>
          <w:ilvl w:val="0"/>
          <w:numId w:val="44"/>
        </w:numPr>
        <w:autoSpaceDN/>
        <w:spacing w:after="0" w:line="240" w:lineRule="auto"/>
        <w:textAlignment w:val="auto"/>
        <w:rPr>
          <w:rFonts w:ascii="Arial" w:hAnsi="Arial" w:cs="Arial"/>
          <w:bCs/>
          <w:sz w:val="22"/>
          <w:szCs w:val="22"/>
          <w:lang w:eastAsia="en-GB"/>
        </w:rPr>
      </w:pPr>
      <w:r w:rsidRPr="0040272D">
        <w:rPr>
          <w:rFonts w:ascii="Arial" w:hAnsi="Arial" w:cs="Arial"/>
          <w:bCs/>
          <w:sz w:val="22"/>
          <w:szCs w:val="22"/>
          <w:lang w:eastAsia="en-GB"/>
        </w:rPr>
        <w:t xml:space="preserve">Action for Children: </w:t>
      </w:r>
      <w:hyperlink r:id="rId106" w:history="1">
        <w:r w:rsidRPr="0040272D">
          <w:rPr>
            <w:rFonts w:ascii="Arial" w:hAnsi="Arial" w:cs="Arial"/>
            <w:bCs/>
            <w:color w:val="0000FF"/>
            <w:sz w:val="22"/>
            <w:szCs w:val="22"/>
            <w:u w:val="single"/>
            <w:lang w:eastAsia="en-GB"/>
          </w:rPr>
          <w:t>www.actionforchildren.org.uk</w:t>
        </w:r>
      </w:hyperlink>
      <w:r w:rsidRPr="0040272D">
        <w:rPr>
          <w:rFonts w:ascii="Arial" w:hAnsi="Arial" w:cs="Arial"/>
          <w:bCs/>
          <w:sz w:val="22"/>
          <w:szCs w:val="22"/>
          <w:lang w:eastAsia="en-GB"/>
        </w:rPr>
        <w:t xml:space="preserve"> </w:t>
      </w:r>
    </w:p>
    <w:p w14:paraId="03596B49" w14:textId="77777777" w:rsidR="0040272D" w:rsidRPr="0040272D" w:rsidRDefault="0040272D" w:rsidP="00A02567">
      <w:pPr>
        <w:numPr>
          <w:ilvl w:val="0"/>
          <w:numId w:val="44"/>
        </w:numPr>
        <w:autoSpaceDN/>
        <w:spacing w:after="0" w:line="240" w:lineRule="auto"/>
        <w:textAlignment w:val="auto"/>
        <w:rPr>
          <w:rFonts w:ascii="Arial" w:hAnsi="Arial" w:cs="Arial"/>
          <w:bCs/>
          <w:sz w:val="22"/>
          <w:szCs w:val="22"/>
          <w:lang w:eastAsia="en-GB"/>
        </w:rPr>
      </w:pPr>
      <w:r w:rsidRPr="0040272D">
        <w:rPr>
          <w:rFonts w:ascii="Arial" w:hAnsi="Arial" w:cs="Arial"/>
          <w:bCs/>
          <w:sz w:val="22"/>
          <w:szCs w:val="22"/>
          <w:lang w:eastAsia="en-GB"/>
        </w:rPr>
        <w:t xml:space="preserve">Children’s Society: </w:t>
      </w:r>
      <w:hyperlink r:id="rId107" w:history="1">
        <w:r w:rsidRPr="0040272D">
          <w:rPr>
            <w:rFonts w:ascii="Arial" w:hAnsi="Arial" w:cs="Arial"/>
            <w:bCs/>
            <w:color w:val="0000FF"/>
            <w:sz w:val="22"/>
            <w:szCs w:val="22"/>
            <w:u w:val="single"/>
            <w:lang w:eastAsia="en-GB"/>
          </w:rPr>
          <w:t>www.childrenssociety.org.uk</w:t>
        </w:r>
      </w:hyperlink>
      <w:r w:rsidRPr="0040272D">
        <w:rPr>
          <w:rFonts w:ascii="Arial" w:hAnsi="Arial" w:cs="Arial"/>
          <w:bCs/>
          <w:sz w:val="22"/>
          <w:szCs w:val="22"/>
          <w:lang w:eastAsia="en-GB"/>
        </w:rPr>
        <w:t xml:space="preserve"> </w:t>
      </w:r>
    </w:p>
    <w:p w14:paraId="18757AAE" w14:textId="77777777" w:rsidR="0040272D" w:rsidRPr="0040272D" w:rsidRDefault="0040272D" w:rsidP="0040272D">
      <w:pPr>
        <w:autoSpaceDN/>
        <w:spacing w:after="0" w:line="240" w:lineRule="auto"/>
        <w:textAlignment w:val="auto"/>
        <w:rPr>
          <w:rFonts w:ascii="Arial" w:hAnsi="Arial" w:cs="Arial"/>
          <w:b/>
          <w:sz w:val="22"/>
          <w:szCs w:val="22"/>
          <w:lang w:eastAsia="en-GB"/>
        </w:rPr>
      </w:pPr>
    </w:p>
    <w:p w14:paraId="6DF030A9" w14:textId="77777777" w:rsidR="0040272D" w:rsidRPr="0040272D" w:rsidRDefault="0040272D" w:rsidP="0040272D">
      <w:pPr>
        <w:autoSpaceDN/>
        <w:spacing w:after="0" w:line="240" w:lineRule="auto"/>
        <w:textAlignment w:val="auto"/>
        <w:rPr>
          <w:rFonts w:ascii="Arial" w:hAnsi="Arial" w:cs="Arial"/>
          <w:b/>
          <w:sz w:val="22"/>
          <w:szCs w:val="22"/>
          <w:lang w:eastAsia="en-GB"/>
        </w:rPr>
      </w:pPr>
      <w:r w:rsidRPr="0040272D">
        <w:rPr>
          <w:rFonts w:ascii="Arial" w:hAnsi="Arial" w:cs="Arial"/>
          <w:b/>
          <w:sz w:val="22"/>
          <w:szCs w:val="22"/>
          <w:lang w:eastAsia="en-GB"/>
        </w:rPr>
        <w:t>Support for Staff</w:t>
      </w:r>
    </w:p>
    <w:p w14:paraId="3287C03A" w14:textId="77777777" w:rsidR="0040272D" w:rsidRPr="0040272D" w:rsidRDefault="0040272D" w:rsidP="00A02567">
      <w:pPr>
        <w:numPr>
          <w:ilvl w:val="0"/>
          <w:numId w:val="33"/>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Education Support Partnership: </w:t>
      </w:r>
      <w:hyperlink r:id="rId108" w:history="1">
        <w:r w:rsidRPr="0040272D">
          <w:rPr>
            <w:rFonts w:ascii="Arial" w:hAnsi="Arial" w:cs="Arial"/>
            <w:color w:val="0000FF"/>
            <w:sz w:val="22"/>
            <w:szCs w:val="22"/>
            <w:u w:val="single"/>
            <w:lang w:eastAsia="en-GB"/>
          </w:rPr>
          <w:t>www.educationsupportpartnership.org.uk</w:t>
        </w:r>
      </w:hyperlink>
      <w:r w:rsidRPr="0040272D">
        <w:rPr>
          <w:rFonts w:ascii="Arial" w:hAnsi="Arial" w:cs="Arial"/>
          <w:sz w:val="22"/>
          <w:szCs w:val="22"/>
          <w:lang w:eastAsia="en-GB"/>
        </w:rPr>
        <w:t xml:space="preserve"> </w:t>
      </w:r>
    </w:p>
    <w:p w14:paraId="1CE63C3A" w14:textId="77777777" w:rsidR="0040272D" w:rsidRPr="0040272D" w:rsidRDefault="0040272D" w:rsidP="00A02567">
      <w:pPr>
        <w:numPr>
          <w:ilvl w:val="0"/>
          <w:numId w:val="33"/>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Professional Online Safety Helpline: </w:t>
      </w:r>
      <w:hyperlink r:id="rId109" w:history="1">
        <w:r w:rsidRPr="0040272D">
          <w:rPr>
            <w:rFonts w:ascii="Arial" w:hAnsi="Arial" w:cs="Arial"/>
            <w:color w:val="0000FF"/>
            <w:sz w:val="22"/>
            <w:szCs w:val="22"/>
            <w:u w:val="single"/>
            <w:lang w:eastAsia="en-GB"/>
          </w:rPr>
          <w:t>www.saferinternet.org.uk/helpline</w:t>
        </w:r>
      </w:hyperlink>
      <w:r w:rsidRPr="0040272D">
        <w:rPr>
          <w:rFonts w:ascii="Arial" w:hAnsi="Arial" w:cs="Arial"/>
          <w:sz w:val="22"/>
          <w:szCs w:val="22"/>
          <w:lang w:eastAsia="en-GB"/>
        </w:rPr>
        <w:t xml:space="preserve"> </w:t>
      </w:r>
    </w:p>
    <w:p w14:paraId="47A137AA" w14:textId="77777777" w:rsidR="0040272D" w:rsidRPr="0040272D" w:rsidRDefault="0040272D" w:rsidP="0040272D">
      <w:pPr>
        <w:autoSpaceDN/>
        <w:spacing w:after="0" w:line="240" w:lineRule="auto"/>
        <w:textAlignment w:val="auto"/>
        <w:rPr>
          <w:rFonts w:ascii="Arial" w:hAnsi="Arial" w:cs="Arial"/>
          <w:sz w:val="22"/>
          <w:szCs w:val="22"/>
          <w:lang w:eastAsia="en-GB"/>
        </w:rPr>
      </w:pPr>
    </w:p>
    <w:p w14:paraId="0EE15040" w14:textId="77777777" w:rsidR="0040272D" w:rsidRPr="0040272D" w:rsidRDefault="0040272D" w:rsidP="0040272D">
      <w:pPr>
        <w:autoSpaceDN/>
        <w:spacing w:after="0" w:line="240" w:lineRule="auto"/>
        <w:textAlignment w:val="auto"/>
        <w:rPr>
          <w:rFonts w:ascii="Arial" w:hAnsi="Arial" w:cs="Arial"/>
          <w:b/>
          <w:sz w:val="22"/>
          <w:szCs w:val="22"/>
          <w:lang w:eastAsia="en-GB"/>
        </w:rPr>
      </w:pPr>
      <w:r w:rsidRPr="0040272D">
        <w:rPr>
          <w:rFonts w:ascii="Arial" w:hAnsi="Arial" w:cs="Arial"/>
          <w:b/>
          <w:sz w:val="22"/>
          <w:szCs w:val="22"/>
          <w:lang w:eastAsia="en-GB"/>
        </w:rPr>
        <w:t>Support for Learners</w:t>
      </w:r>
    </w:p>
    <w:p w14:paraId="74D05268" w14:textId="77777777" w:rsidR="0040272D" w:rsidRPr="0040272D" w:rsidRDefault="0040272D" w:rsidP="00A02567">
      <w:pPr>
        <w:numPr>
          <w:ilvl w:val="0"/>
          <w:numId w:val="34"/>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ChildLine: </w:t>
      </w:r>
      <w:hyperlink r:id="rId110" w:history="1">
        <w:r w:rsidRPr="0040272D">
          <w:rPr>
            <w:rFonts w:ascii="Arial" w:hAnsi="Arial" w:cs="Arial"/>
            <w:bCs/>
            <w:color w:val="0000FF"/>
            <w:sz w:val="22"/>
            <w:szCs w:val="22"/>
            <w:u w:val="single"/>
            <w:lang w:val="en-US" w:eastAsia="en-GB"/>
          </w:rPr>
          <w:t>www.childline.org.uk</w:t>
        </w:r>
      </w:hyperlink>
    </w:p>
    <w:p w14:paraId="76F65198" w14:textId="77777777" w:rsidR="0040272D" w:rsidRPr="0040272D" w:rsidRDefault="0040272D" w:rsidP="00A02567">
      <w:pPr>
        <w:numPr>
          <w:ilvl w:val="0"/>
          <w:numId w:val="34"/>
        </w:numPr>
        <w:autoSpaceDN/>
        <w:spacing w:after="0" w:line="240" w:lineRule="auto"/>
        <w:textAlignment w:val="auto"/>
        <w:rPr>
          <w:rFonts w:ascii="Arial" w:hAnsi="Arial" w:cs="Arial"/>
          <w:bCs/>
          <w:sz w:val="22"/>
          <w:szCs w:val="22"/>
          <w:lang w:val="en-US" w:eastAsia="en-GB"/>
        </w:rPr>
      </w:pPr>
      <w:r w:rsidRPr="0040272D">
        <w:rPr>
          <w:rFonts w:ascii="Arial" w:hAnsi="Arial" w:cs="Arial"/>
          <w:bCs/>
          <w:sz w:val="22"/>
          <w:szCs w:val="22"/>
          <w:lang w:val="en-US" w:eastAsia="en-GB"/>
        </w:rPr>
        <w:t xml:space="preserve">Papyrus: </w:t>
      </w:r>
      <w:hyperlink r:id="rId111" w:history="1">
        <w:r w:rsidRPr="0040272D">
          <w:rPr>
            <w:rFonts w:ascii="Arial" w:hAnsi="Arial" w:cs="Arial"/>
            <w:bCs/>
            <w:color w:val="0000FF"/>
            <w:sz w:val="22"/>
            <w:szCs w:val="22"/>
            <w:u w:val="single"/>
            <w:lang w:val="en-US" w:eastAsia="en-GB"/>
          </w:rPr>
          <w:t>www.papyrus-uk.org</w:t>
        </w:r>
      </w:hyperlink>
      <w:r w:rsidRPr="0040272D">
        <w:rPr>
          <w:rFonts w:ascii="Arial" w:hAnsi="Arial" w:cs="Arial"/>
          <w:bCs/>
          <w:sz w:val="22"/>
          <w:szCs w:val="22"/>
          <w:lang w:val="en-US" w:eastAsia="en-GB"/>
        </w:rPr>
        <w:t xml:space="preserve"> </w:t>
      </w:r>
    </w:p>
    <w:p w14:paraId="62A5311F" w14:textId="77777777" w:rsidR="0040272D" w:rsidRPr="0040272D" w:rsidRDefault="0040272D" w:rsidP="00A02567">
      <w:pPr>
        <w:numPr>
          <w:ilvl w:val="0"/>
          <w:numId w:val="34"/>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The Mix: </w:t>
      </w:r>
      <w:hyperlink r:id="rId112" w:history="1">
        <w:r w:rsidRPr="0040272D">
          <w:rPr>
            <w:rFonts w:ascii="Arial" w:hAnsi="Arial" w:cs="Arial"/>
            <w:bCs/>
            <w:color w:val="0000FF"/>
            <w:sz w:val="22"/>
            <w:szCs w:val="22"/>
            <w:u w:val="single"/>
            <w:lang w:val="en-US" w:eastAsia="en-GB"/>
          </w:rPr>
          <w:t>www.themix.org.uk</w:t>
        </w:r>
      </w:hyperlink>
    </w:p>
    <w:p w14:paraId="765A6AAB" w14:textId="77777777" w:rsidR="0040272D" w:rsidRPr="0040272D" w:rsidRDefault="0040272D" w:rsidP="00A02567">
      <w:pPr>
        <w:numPr>
          <w:ilvl w:val="0"/>
          <w:numId w:val="34"/>
        </w:numPr>
        <w:autoSpaceDN/>
        <w:spacing w:after="0" w:line="240" w:lineRule="auto"/>
        <w:textAlignment w:val="auto"/>
        <w:rPr>
          <w:rFonts w:ascii="Arial" w:hAnsi="Arial" w:cs="Arial"/>
          <w:sz w:val="22"/>
          <w:szCs w:val="22"/>
          <w:lang w:eastAsia="en-GB"/>
        </w:rPr>
      </w:pPr>
      <w:r w:rsidRPr="0040272D">
        <w:rPr>
          <w:rFonts w:ascii="Arial" w:hAnsi="Arial" w:cs="Arial"/>
          <w:bCs/>
          <w:sz w:val="22"/>
          <w:szCs w:val="22"/>
          <w:lang w:val="en-US" w:eastAsia="en-GB"/>
        </w:rPr>
        <w:t>S</w:t>
      </w:r>
      <w:r w:rsidRPr="0040272D">
        <w:rPr>
          <w:rFonts w:ascii="Arial" w:hAnsi="Arial" w:cs="Arial"/>
          <w:sz w:val="22"/>
          <w:szCs w:val="22"/>
          <w:lang w:eastAsia="en-GB"/>
        </w:rPr>
        <w:t xml:space="preserve">hout: </w:t>
      </w:r>
      <w:hyperlink r:id="rId113" w:history="1">
        <w:r w:rsidRPr="0040272D">
          <w:rPr>
            <w:rFonts w:ascii="Arial" w:hAnsi="Arial" w:cs="Arial"/>
            <w:color w:val="0000FF"/>
            <w:sz w:val="22"/>
            <w:szCs w:val="22"/>
            <w:u w:val="single"/>
            <w:lang w:val="en-US" w:eastAsia="en-GB"/>
          </w:rPr>
          <w:t>www.giveusashout.org</w:t>
        </w:r>
      </w:hyperlink>
    </w:p>
    <w:p w14:paraId="05BB1E5B" w14:textId="77777777" w:rsidR="0040272D" w:rsidRPr="0040272D" w:rsidRDefault="0040272D" w:rsidP="00A02567">
      <w:pPr>
        <w:numPr>
          <w:ilvl w:val="0"/>
          <w:numId w:val="34"/>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val="en-US" w:eastAsia="en-GB"/>
        </w:rPr>
        <w:t xml:space="preserve">Fearless: </w:t>
      </w:r>
      <w:hyperlink r:id="rId114" w:history="1">
        <w:r w:rsidRPr="0040272D">
          <w:rPr>
            <w:rFonts w:ascii="Arial" w:hAnsi="Arial" w:cs="Arial"/>
            <w:color w:val="0000FF"/>
            <w:sz w:val="22"/>
            <w:szCs w:val="22"/>
            <w:u w:val="single"/>
            <w:lang w:val="en-US" w:eastAsia="en-GB"/>
          </w:rPr>
          <w:t>www.fearless.org</w:t>
        </w:r>
      </w:hyperlink>
    </w:p>
    <w:p w14:paraId="768842D3" w14:textId="77777777" w:rsidR="0040272D" w:rsidRPr="0040272D" w:rsidRDefault="0040272D" w:rsidP="00A02567">
      <w:pPr>
        <w:numPr>
          <w:ilvl w:val="0"/>
          <w:numId w:val="34"/>
        </w:numPr>
        <w:autoSpaceDN/>
        <w:spacing w:after="0" w:line="240" w:lineRule="auto"/>
        <w:textAlignment w:val="auto"/>
        <w:rPr>
          <w:rFonts w:ascii="Times New Roman" w:hAnsi="Times New Roman"/>
          <w:sz w:val="20"/>
          <w:szCs w:val="20"/>
          <w:lang w:val="en-US" w:eastAsia="en-GB"/>
        </w:rPr>
      </w:pPr>
      <w:r w:rsidRPr="0040272D">
        <w:rPr>
          <w:rFonts w:ascii="Arial" w:hAnsi="Arial" w:cs="Arial"/>
          <w:sz w:val="22"/>
          <w:szCs w:val="22"/>
          <w:lang w:eastAsia="en-GB"/>
        </w:rPr>
        <w:t>Victim Support:</w:t>
      </w:r>
      <w:r w:rsidRPr="0040272D">
        <w:rPr>
          <w:rFonts w:ascii="Arial" w:hAnsi="Arial" w:cs="Arial"/>
          <w:b/>
          <w:sz w:val="22"/>
          <w:szCs w:val="22"/>
          <w:lang w:eastAsia="en-GB"/>
        </w:rPr>
        <w:t xml:space="preserve"> </w:t>
      </w:r>
      <w:hyperlink r:id="rId115" w:history="1">
        <w:r w:rsidRPr="0040272D">
          <w:rPr>
            <w:rFonts w:ascii="Arial" w:hAnsi="Arial" w:cs="Arial"/>
            <w:bCs/>
            <w:color w:val="0000FF"/>
            <w:sz w:val="22"/>
            <w:szCs w:val="22"/>
            <w:u w:val="single"/>
            <w:lang w:val="en-US" w:eastAsia="en-GB"/>
          </w:rPr>
          <w:t>www.victimsupport.org.uk</w:t>
        </w:r>
      </w:hyperlink>
      <w:r w:rsidRPr="0040272D">
        <w:rPr>
          <w:rFonts w:ascii="Arial" w:hAnsi="Arial" w:cs="Arial"/>
          <w:bCs/>
          <w:color w:val="0000FF"/>
          <w:sz w:val="22"/>
          <w:szCs w:val="22"/>
          <w:u w:val="single"/>
          <w:lang w:val="en-US" w:eastAsia="en-GB"/>
        </w:rPr>
        <w:t xml:space="preserve"> </w:t>
      </w:r>
    </w:p>
    <w:p w14:paraId="64789A93" w14:textId="77777777" w:rsidR="0040272D" w:rsidRPr="0040272D" w:rsidRDefault="0040272D" w:rsidP="0040272D">
      <w:pPr>
        <w:autoSpaceDN/>
        <w:spacing w:after="0" w:line="240" w:lineRule="auto"/>
        <w:ind w:left="720"/>
        <w:textAlignment w:val="auto"/>
        <w:rPr>
          <w:rFonts w:ascii="Arial" w:hAnsi="Arial" w:cs="Arial"/>
          <w:sz w:val="22"/>
          <w:szCs w:val="22"/>
          <w:lang w:eastAsia="en-GB"/>
        </w:rPr>
      </w:pPr>
    </w:p>
    <w:p w14:paraId="01CEF869" w14:textId="77777777" w:rsidR="0040272D" w:rsidRPr="0040272D" w:rsidRDefault="0040272D" w:rsidP="0040272D">
      <w:pPr>
        <w:autoSpaceDN/>
        <w:spacing w:after="0" w:line="240" w:lineRule="auto"/>
        <w:textAlignment w:val="auto"/>
        <w:rPr>
          <w:rFonts w:ascii="Arial" w:hAnsi="Arial" w:cs="Arial"/>
          <w:b/>
          <w:sz w:val="22"/>
          <w:szCs w:val="22"/>
          <w:lang w:eastAsia="en-GB"/>
        </w:rPr>
      </w:pPr>
      <w:r w:rsidRPr="0040272D">
        <w:rPr>
          <w:rFonts w:ascii="Arial" w:hAnsi="Arial" w:cs="Arial"/>
          <w:b/>
          <w:sz w:val="22"/>
          <w:szCs w:val="22"/>
          <w:lang w:eastAsia="en-GB"/>
        </w:rPr>
        <w:t>Support for Adults</w:t>
      </w:r>
    </w:p>
    <w:p w14:paraId="7C1C830C" w14:textId="77777777" w:rsidR="0040272D" w:rsidRPr="0040272D" w:rsidRDefault="0040272D" w:rsidP="00A02567">
      <w:pPr>
        <w:numPr>
          <w:ilvl w:val="0"/>
          <w:numId w:val="35"/>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Family Lives: </w:t>
      </w:r>
      <w:hyperlink r:id="rId116" w:history="1">
        <w:r w:rsidRPr="0040272D">
          <w:rPr>
            <w:rFonts w:ascii="Arial" w:hAnsi="Arial" w:cs="Arial"/>
            <w:bCs/>
            <w:color w:val="0000FF"/>
            <w:sz w:val="22"/>
            <w:szCs w:val="22"/>
            <w:u w:val="single"/>
            <w:lang w:val="en-US" w:eastAsia="en-GB"/>
          </w:rPr>
          <w:t>www.familylives.org.uk</w:t>
        </w:r>
      </w:hyperlink>
    </w:p>
    <w:p w14:paraId="6CDC5853" w14:textId="77777777" w:rsidR="0040272D" w:rsidRPr="0040272D" w:rsidRDefault="0040272D" w:rsidP="00A02567">
      <w:pPr>
        <w:numPr>
          <w:ilvl w:val="0"/>
          <w:numId w:val="35"/>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Crime Stoppers: </w:t>
      </w:r>
      <w:hyperlink r:id="rId117" w:tgtFrame="_blank" w:history="1">
        <w:r w:rsidRPr="0040272D">
          <w:rPr>
            <w:rFonts w:ascii="Arial" w:hAnsi="Arial" w:cs="Arial"/>
            <w:bCs/>
            <w:color w:val="0000FF"/>
            <w:sz w:val="22"/>
            <w:szCs w:val="22"/>
            <w:u w:val="single"/>
            <w:lang w:val="en-US" w:eastAsia="en-GB"/>
          </w:rPr>
          <w:t>www.crimestoppers-uk.org</w:t>
        </w:r>
      </w:hyperlink>
      <w:r w:rsidRPr="0040272D">
        <w:rPr>
          <w:rFonts w:ascii="Times New Roman" w:hAnsi="Times New Roman"/>
          <w:sz w:val="22"/>
          <w:szCs w:val="22"/>
          <w:lang w:val="en-US" w:eastAsia="en-GB"/>
        </w:rPr>
        <w:t xml:space="preserve"> </w:t>
      </w:r>
    </w:p>
    <w:p w14:paraId="5C354763" w14:textId="77777777" w:rsidR="0040272D" w:rsidRPr="0040272D" w:rsidRDefault="0040272D" w:rsidP="00A02567">
      <w:pPr>
        <w:numPr>
          <w:ilvl w:val="0"/>
          <w:numId w:val="35"/>
        </w:numPr>
        <w:autoSpaceDN/>
        <w:spacing w:after="0" w:line="240" w:lineRule="auto"/>
        <w:textAlignment w:val="auto"/>
        <w:rPr>
          <w:rFonts w:ascii="Times New Roman" w:hAnsi="Times New Roman"/>
          <w:bCs/>
          <w:color w:val="0000FF"/>
          <w:sz w:val="22"/>
          <w:szCs w:val="22"/>
          <w:u w:val="single"/>
          <w:lang w:val="en-US" w:eastAsia="en-GB"/>
        </w:rPr>
      </w:pPr>
      <w:r w:rsidRPr="0040272D">
        <w:rPr>
          <w:rFonts w:ascii="Arial" w:hAnsi="Arial" w:cs="Arial"/>
          <w:sz w:val="22"/>
          <w:szCs w:val="22"/>
          <w:lang w:eastAsia="en-GB"/>
        </w:rPr>
        <w:t xml:space="preserve">Victim Support: </w:t>
      </w:r>
      <w:hyperlink r:id="rId118" w:history="1">
        <w:r w:rsidRPr="0040272D">
          <w:rPr>
            <w:rFonts w:ascii="Arial" w:hAnsi="Arial" w:cs="Arial"/>
            <w:bCs/>
            <w:color w:val="0000FF"/>
            <w:sz w:val="22"/>
            <w:szCs w:val="22"/>
            <w:u w:val="single"/>
            <w:lang w:val="en-US" w:eastAsia="en-GB"/>
          </w:rPr>
          <w:t>www.victimsupport.org.uk</w:t>
        </w:r>
      </w:hyperlink>
      <w:r w:rsidRPr="0040272D">
        <w:rPr>
          <w:rFonts w:ascii="Times New Roman" w:hAnsi="Times New Roman"/>
          <w:bCs/>
          <w:color w:val="0000FF"/>
          <w:sz w:val="22"/>
          <w:szCs w:val="22"/>
          <w:u w:val="single"/>
          <w:lang w:val="en-US" w:eastAsia="en-GB"/>
        </w:rPr>
        <w:t xml:space="preserve"> </w:t>
      </w:r>
    </w:p>
    <w:p w14:paraId="030075B6" w14:textId="77777777" w:rsidR="0040272D" w:rsidRPr="0040272D" w:rsidRDefault="0040272D" w:rsidP="00A02567">
      <w:pPr>
        <w:numPr>
          <w:ilvl w:val="0"/>
          <w:numId w:val="35"/>
        </w:numPr>
        <w:autoSpaceDN/>
        <w:spacing w:after="0" w:line="240" w:lineRule="auto"/>
        <w:textAlignment w:val="auto"/>
        <w:rPr>
          <w:rFonts w:ascii="Arial" w:hAnsi="Arial" w:cs="Arial"/>
          <w:bCs/>
          <w:sz w:val="22"/>
          <w:szCs w:val="22"/>
          <w:lang w:val="en-US" w:eastAsia="en-GB"/>
        </w:rPr>
      </w:pPr>
      <w:r w:rsidRPr="0040272D">
        <w:rPr>
          <w:rFonts w:ascii="Arial" w:hAnsi="Arial" w:cs="Arial"/>
          <w:bCs/>
          <w:sz w:val="22"/>
          <w:szCs w:val="22"/>
          <w:lang w:val="en-US" w:eastAsia="en-GB"/>
        </w:rPr>
        <w:t xml:space="preserve">The Samaritans: </w:t>
      </w:r>
      <w:hyperlink r:id="rId119" w:history="1">
        <w:r w:rsidRPr="0040272D">
          <w:rPr>
            <w:rFonts w:ascii="Arial" w:hAnsi="Arial" w:cs="Arial"/>
            <w:bCs/>
            <w:color w:val="0000FF"/>
            <w:sz w:val="22"/>
            <w:szCs w:val="22"/>
            <w:u w:val="single"/>
            <w:lang w:val="en-US" w:eastAsia="en-GB"/>
          </w:rPr>
          <w:t>www.samaritans.org</w:t>
        </w:r>
      </w:hyperlink>
      <w:r w:rsidRPr="0040272D">
        <w:rPr>
          <w:rFonts w:ascii="Arial" w:hAnsi="Arial" w:cs="Arial"/>
          <w:bCs/>
          <w:sz w:val="22"/>
          <w:szCs w:val="22"/>
          <w:lang w:val="en-US" w:eastAsia="en-GB"/>
        </w:rPr>
        <w:t xml:space="preserve"> </w:t>
      </w:r>
    </w:p>
    <w:p w14:paraId="43B08B4D" w14:textId="77777777" w:rsidR="0040272D" w:rsidRPr="0040272D" w:rsidRDefault="0040272D" w:rsidP="00A02567">
      <w:pPr>
        <w:numPr>
          <w:ilvl w:val="0"/>
          <w:numId w:val="35"/>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NAPAC (National Association for People Abused in Childhood): </w:t>
      </w:r>
      <w:r w:rsidRPr="0040272D">
        <w:rPr>
          <w:rFonts w:ascii="Arial" w:hAnsi="Arial" w:cs="Arial"/>
          <w:bCs/>
          <w:color w:val="0000FF"/>
          <w:sz w:val="20"/>
          <w:szCs w:val="20"/>
          <w:u w:val="single"/>
          <w:lang w:val="en-US" w:eastAsia="en-GB"/>
        </w:rPr>
        <w:t>www.</w:t>
      </w:r>
      <w:hyperlink r:id="rId120" w:history="1">
        <w:r w:rsidRPr="0040272D">
          <w:rPr>
            <w:rFonts w:ascii="Arial" w:hAnsi="Arial" w:cs="Arial"/>
            <w:bCs/>
            <w:color w:val="0000FF"/>
            <w:sz w:val="22"/>
            <w:szCs w:val="22"/>
            <w:u w:val="single"/>
            <w:lang w:val="en-US" w:eastAsia="en-GB"/>
          </w:rPr>
          <w:t>napac.org.uk</w:t>
        </w:r>
      </w:hyperlink>
      <w:r w:rsidRPr="0040272D">
        <w:rPr>
          <w:rFonts w:ascii="Arial" w:hAnsi="Arial" w:cs="Arial"/>
          <w:bCs/>
          <w:color w:val="0000FF"/>
          <w:sz w:val="22"/>
          <w:szCs w:val="22"/>
          <w:u w:val="single"/>
          <w:lang w:val="en-US" w:eastAsia="en-GB"/>
        </w:rPr>
        <w:t xml:space="preserve">  </w:t>
      </w:r>
    </w:p>
    <w:p w14:paraId="66DCEE0D" w14:textId="77777777" w:rsidR="0040272D" w:rsidRPr="0040272D" w:rsidRDefault="0040272D" w:rsidP="00A02567">
      <w:pPr>
        <w:numPr>
          <w:ilvl w:val="0"/>
          <w:numId w:val="35"/>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MOSAC: </w:t>
      </w:r>
      <w:hyperlink r:id="rId121" w:history="1">
        <w:r w:rsidRPr="0040272D">
          <w:rPr>
            <w:rFonts w:ascii="Arial" w:hAnsi="Arial" w:cs="Arial"/>
            <w:bCs/>
            <w:color w:val="0000FF"/>
            <w:sz w:val="22"/>
            <w:szCs w:val="22"/>
            <w:u w:val="single"/>
            <w:lang w:val="en-US" w:eastAsia="en-GB"/>
          </w:rPr>
          <w:t>www.mosac.org.uk</w:t>
        </w:r>
      </w:hyperlink>
      <w:r w:rsidRPr="0040272D">
        <w:rPr>
          <w:rFonts w:ascii="Arial" w:hAnsi="Arial" w:cs="Arial"/>
          <w:sz w:val="22"/>
          <w:szCs w:val="22"/>
          <w:lang w:eastAsia="en-GB"/>
        </w:rPr>
        <w:t xml:space="preserve"> </w:t>
      </w:r>
    </w:p>
    <w:p w14:paraId="44A55AD7" w14:textId="77777777" w:rsidR="0040272D" w:rsidRPr="0040272D" w:rsidRDefault="0040272D" w:rsidP="00A02567">
      <w:pPr>
        <w:numPr>
          <w:ilvl w:val="0"/>
          <w:numId w:val="35"/>
        </w:numPr>
        <w:autoSpaceDN/>
        <w:spacing w:after="0" w:line="240" w:lineRule="auto"/>
        <w:textAlignment w:val="auto"/>
        <w:rPr>
          <w:rFonts w:ascii="Arial" w:hAnsi="Arial" w:cs="Arial"/>
          <w:bCs/>
          <w:sz w:val="22"/>
          <w:szCs w:val="22"/>
          <w:lang w:val="en-US" w:eastAsia="en-GB"/>
        </w:rPr>
      </w:pPr>
      <w:r w:rsidRPr="0040272D">
        <w:rPr>
          <w:rFonts w:ascii="Arial" w:hAnsi="Arial" w:cs="Arial"/>
          <w:bCs/>
          <w:sz w:val="22"/>
          <w:szCs w:val="22"/>
          <w:lang w:val="en-US" w:eastAsia="en-GB"/>
        </w:rPr>
        <w:t xml:space="preserve">Action Fraud: </w:t>
      </w:r>
      <w:hyperlink r:id="rId122" w:history="1">
        <w:r w:rsidRPr="0040272D">
          <w:rPr>
            <w:rFonts w:ascii="Arial" w:hAnsi="Arial" w:cs="Arial"/>
            <w:bCs/>
            <w:color w:val="0000FF"/>
            <w:sz w:val="22"/>
            <w:szCs w:val="22"/>
            <w:u w:val="single"/>
            <w:lang w:val="en-US" w:eastAsia="en-GB"/>
          </w:rPr>
          <w:t>www.actionfraud.police.uk</w:t>
        </w:r>
      </w:hyperlink>
      <w:r w:rsidRPr="0040272D">
        <w:rPr>
          <w:rFonts w:ascii="Arial" w:hAnsi="Arial" w:cs="Arial"/>
          <w:bCs/>
          <w:sz w:val="22"/>
          <w:szCs w:val="22"/>
          <w:lang w:val="en-US" w:eastAsia="en-GB"/>
        </w:rPr>
        <w:t xml:space="preserve"> </w:t>
      </w:r>
    </w:p>
    <w:p w14:paraId="169AB616" w14:textId="77777777" w:rsidR="0040272D" w:rsidRPr="0040272D" w:rsidRDefault="0040272D" w:rsidP="00A02567">
      <w:pPr>
        <w:numPr>
          <w:ilvl w:val="0"/>
          <w:numId w:val="35"/>
        </w:numPr>
        <w:autoSpaceDN/>
        <w:spacing w:after="0" w:line="240" w:lineRule="auto"/>
        <w:textAlignment w:val="auto"/>
        <w:rPr>
          <w:rFonts w:ascii="Arial" w:hAnsi="Arial" w:cs="Arial"/>
          <w:sz w:val="22"/>
          <w:szCs w:val="22"/>
          <w:lang w:eastAsia="en-GB"/>
        </w:rPr>
      </w:pPr>
      <w:r w:rsidRPr="0040272D">
        <w:rPr>
          <w:rFonts w:ascii="Arial" w:hAnsi="Arial" w:cs="Arial"/>
          <w:bCs/>
          <w:sz w:val="22"/>
          <w:szCs w:val="22"/>
          <w:lang w:val="en-US" w:eastAsia="en-GB"/>
        </w:rPr>
        <w:t>S</w:t>
      </w:r>
      <w:r w:rsidRPr="0040272D">
        <w:rPr>
          <w:rFonts w:ascii="Arial" w:hAnsi="Arial" w:cs="Arial"/>
          <w:sz w:val="22"/>
          <w:szCs w:val="22"/>
          <w:lang w:eastAsia="en-GB"/>
        </w:rPr>
        <w:t xml:space="preserve">hout: </w:t>
      </w:r>
      <w:hyperlink r:id="rId123" w:history="1">
        <w:r w:rsidRPr="0040272D">
          <w:rPr>
            <w:rFonts w:ascii="Arial" w:hAnsi="Arial" w:cs="Arial"/>
            <w:color w:val="0000FF"/>
            <w:sz w:val="22"/>
            <w:szCs w:val="22"/>
            <w:u w:val="single"/>
            <w:lang w:val="en-US" w:eastAsia="en-GB"/>
          </w:rPr>
          <w:t>www.giveusashout.org</w:t>
        </w:r>
      </w:hyperlink>
    </w:p>
    <w:p w14:paraId="12AD8A1D" w14:textId="6C3C0BE7" w:rsidR="0040272D" w:rsidRPr="002B1FE5" w:rsidRDefault="0040272D" w:rsidP="0040272D">
      <w:pPr>
        <w:numPr>
          <w:ilvl w:val="0"/>
          <w:numId w:val="35"/>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val="en-US" w:eastAsia="en-GB"/>
        </w:rPr>
        <w:t>Advice now:</w:t>
      </w:r>
      <w:r w:rsidR="004F75E7">
        <w:rPr>
          <w:rFonts w:ascii="Arial" w:hAnsi="Arial" w:cs="Arial"/>
          <w:sz w:val="22"/>
          <w:szCs w:val="22"/>
          <w:lang w:val="en-US" w:eastAsia="en-GB"/>
        </w:rPr>
        <w:t xml:space="preserve"> </w:t>
      </w:r>
      <w:hyperlink r:id="rId124" w:history="1">
        <w:r w:rsidR="002B1FE5">
          <w:rPr>
            <w:rStyle w:val="Hyperlink"/>
          </w:rPr>
          <w:t>Advicenow</w:t>
        </w:r>
      </w:hyperlink>
    </w:p>
    <w:p w14:paraId="4920A70F" w14:textId="77777777" w:rsidR="002B1FE5" w:rsidRPr="002B1FE5" w:rsidRDefault="002B1FE5" w:rsidP="0040272D">
      <w:pPr>
        <w:numPr>
          <w:ilvl w:val="0"/>
          <w:numId w:val="35"/>
        </w:numPr>
        <w:autoSpaceDN/>
        <w:spacing w:after="0" w:line="240" w:lineRule="auto"/>
        <w:textAlignment w:val="auto"/>
        <w:rPr>
          <w:rFonts w:ascii="Arial" w:hAnsi="Arial" w:cs="Arial"/>
          <w:sz w:val="22"/>
          <w:szCs w:val="22"/>
          <w:lang w:eastAsia="en-GB"/>
        </w:rPr>
      </w:pPr>
    </w:p>
    <w:p w14:paraId="269829D1" w14:textId="77777777" w:rsidR="0040272D" w:rsidRPr="0040272D" w:rsidRDefault="0040272D" w:rsidP="0040272D">
      <w:pPr>
        <w:autoSpaceDN/>
        <w:spacing w:after="0" w:line="240" w:lineRule="auto"/>
        <w:textAlignment w:val="auto"/>
        <w:rPr>
          <w:rFonts w:ascii="Arial" w:hAnsi="Arial" w:cs="Arial"/>
          <w:b/>
          <w:sz w:val="22"/>
          <w:szCs w:val="22"/>
          <w:lang w:val="en-US" w:eastAsia="en-GB"/>
        </w:rPr>
      </w:pPr>
      <w:r w:rsidRPr="0040272D">
        <w:rPr>
          <w:rFonts w:ascii="Arial" w:hAnsi="Arial" w:cs="Arial"/>
          <w:b/>
          <w:sz w:val="22"/>
          <w:szCs w:val="22"/>
          <w:lang w:val="en-US" w:eastAsia="en-GB"/>
        </w:rPr>
        <w:t>Support for Learning Disabilities</w:t>
      </w:r>
    </w:p>
    <w:p w14:paraId="36890201" w14:textId="77777777" w:rsidR="0040272D" w:rsidRPr="0040272D" w:rsidRDefault="0040272D" w:rsidP="00A02567">
      <w:pPr>
        <w:numPr>
          <w:ilvl w:val="0"/>
          <w:numId w:val="36"/>
        </w:numPr>
        <w:autoSpaceDN/>
        <w:spacing w:after="0" w:line="240" w:lineRule="auto"/>
        <w:textAlignment w:val="auto"/>
        <w:rPr>
          <w:rFonts w:ascii="Arial" w:hAnsi="Arial" w:cs="Arial"/>
          <w:bCs/>
          <w:sz w:val="22"/>
          <w:szCs w:val="22"/>
          <w:lang w:val="en-US" w:eastAsia="en-GB"/>
        </w:rPr>
      </w:pPr>
      <w:r w:rsidRPr="0040272D">
        <w:rPr>
          <w:rFonts w:ascii="Arial" w:hAnsi="Arial" w:cs="Arial"/>
          <w:bCs/>
          <w:sz w:val="22"/>
          <w:szCs w:val="22"/>
          <w:lang w:val="en-US" w:eastAsia="en-GB"/>
        </w:rPr>
        <w:t xml:space="preserve">Respond: </w:t>
      </w:r>
      <w:hyperlink r:id="rId125" w:history="1">
        <w:r w:rsidRPr="0040272D">
          <w:rPr>
            <w:rFonts w:ascii="Arial" w:hAnsi="Arial" w:cs="Arial"/>
            <w:bCs/>
            <w:color w:val="0000FF"/>
            <w:sz w:val="22"/>
            <w:szCs w:val="22"/>
            <w:u w:val="single"/>
            <w:lang w:val="en-US" w:eastAsia="en-GB"/>
          </w:rPr>
          <w:t>www.respond.org.uk</w:t>
        </w:r>
      </w:hyperlink>
      <w:r w:rsidRPr="0040272D">
        <w:rPr>
          <w:rFonts w:ascii="Arial" w:hAnsi="Arial" w:cs="Arial"/>
          <w:bCs/>
          <w:sz w:val="22"/>
          <w:szCs w:val="22"/>
          <w:lang w:val="en-US" w:eastAsia="en-GB"/>
        </w:rPr>
        <w:t xml:space="preserve"> </w:t>
      </w:r>
    </w:p>
    <w:p w14:paraId="411EBA5A" w14:textId="77777777" w:rsidR="0040272D" w:rsidRPr="0040272D" w:rsidRDefault="0040272D" w:rsidP="00A02567">
      <w:pPr>
        <w:numPr>
          <w:ilvl w:val="0"/>
          <w:numId w:val="36"/>
        </w:numPr>
        <w:autoSpaceDN/>
        <w:spacing w:after="0" w:line="240" w:lineRule="auto"/>
        <w:textAlignment w:val="auto"/>
        <w:rPr>
          <w:rFonts w:ascii="Arial" w:hAnsi="Arial" w:cs="Arial"/>
          <w:bCs/>
          <w:sz w:val="22"/>
          <w:szCs w:val="22"/>
          <w:lang w:val="en-US" w:eastAsia="en-GB"/>
        </w:rPr>
      </w:pPr>
      <w:r w:rsidRPr="0040272D">
        <w:rPr>
          <w:rFonts w:ascii="Arial" w:hAnsi="Arial" w:cs="Arial"/>
          <w:bCs/>
          <w:sz w:val="22"/>
          <w:szCs w:val="22"/>
          <w:lang w:val="en-US" w:eastAsia="en-GB"/>
        </w:rPr>
        <w:t xml:space="preserve">Mencap: </w:t>
      </w:r>
      <w:hyperlink r:id="rId126" w:history="1">
        <w:r w:rsidRPr="0040272D">
          <w:rPr>
            <w:rFonts w:ascii="Arial" w:hAnsi="Arial" w:cs="Arial"/>
            <w:bCs/>
            <w:color w:val="0000FF"/>
            <w:sz w:val="22"/>
            <w:szCs w:val="22"/>
            <w:u w:val="single"/>
            <w:lang w:val="en-US" w:eastAsia="en-GB"/>
          </w:rPr>
          <w:t>www.mencap.org.uk</w:t>
        </w:r>
      </w:hyperlink>
      <w:r w:rsidRPr="0040272D">
        <w:rPr>
          <w:rFonts w:ascii="Arial" w:hAnsi="Arial" w:cs="Arial"/>
          <w:bCs/>
          <w:sz w:val="22"/>
          <w:szCs w:val="22"/>
          <w:lang w:val="en-US" w:eastAsia="en-GB"/>
        </w:rPr>
        <w:t xml:space="preserve"> </w:t>
      </w:r>
    </w:p>
    <w:p w14:paraId="52DFEE4E" w14:textId="77777777" w:rsidR="0040272D" w:rsidRPr="0040272D" w:rsidRDefault="0040272D" w:rsidP="00A02567">
      <w:pPr>
        <w:numPr>
          <w:ilvl w:val="0"/>
          <w:numId w:val="36"/>
        </w:numPr>
        <w:autoSpaceDN/>
        <w:spacing w:after="0" w:line="240" w:lineRule="auto"/>
        <w:textAlignment w:val="auto"/>
        <w:rPr>
          <w:rFonts w:ascii="Arial" w:hAnsi="Arial" w:cs="Arial"/>
          <w:bCs/>
          <w:sz w:val="22"/>
          <w:szCs w:val="22"/>
          <w:lang w:val="en-US" w:eastAsia="en-GB"/>
        </w:rPr>
      </w:pPr>
      <w:r w:rsidRPr="0040272D">
        <w:rPr>
          <w:rFonts w:ascii="Arial" w:hAnsi="Arial" w:cs="Arial"/>
          <w:bCs/>
          <w:sz w:val="22"/>
          <w:szCs w:val="22"/>
          <w:lang w:val="en-US" w:eastAsia="en-GB"/>
        </w:rPr>
        <w:t xml:space="preserve">Council for Disabled Children: </w:t>
      </w:r>
      <w:hyperlink r:id="rId127" w:history="1">
        <w:r w:rsidRPr="0040272D">
          <w:rPr>
            <w:rFonts w:ascii="Arial" w:hAnsi="Arial" w:cs="Arial"/>
            <w:bCs/>
            <w:color w:val="0000FF"/>
            <w:sz w:val="22"/>
            <w:szCs w:val="22"/>
            <w:u w:val="single"/>
            <w:lang w:val="en-US" w:eastAsia="en-GB"/>
          </w:rPr>
          <w:t>https://councilfordisabledchildren.org.uk</w:t>
        </w:r>
      </w:hyperlink>
      <w:r w:rsidRPr="0040272D">
        <w:rPr>
          <w:rFonts w:ascii="Arial" w:hAnsi="Arial" w:cs="Arial"/>
          <w:bCs/>
          <w:sz w:val="22"/>
          <w:szCs w:val="22"/>
          <w:lang w:val="en-US" w:eastAsia="en-GB"/>
        </w:rPr>
        <w:t xml:space="preserve"> </w:t>
      </w:r>
    </w:p>
    <w:p w14:paraId="73C5F77B" w14:textId="77777777" w:rsidR="0040272D" w:rsidRPr="0040272D" w:rsidRDefault="0040272D" w:rsidP="0040272D">
      <w:pPr>
        <w:autoSpaceDN/>
        <w:spacing w:after="0" w:line="240" w:lineRule="auto"/>
        <w:textAlignment w:val="auto"/>
        <w:rPr>
          <w:rFonts w:ascii="Arial" w:hAnsi="Arial" w:cs="Arial"/>
          <w:b/>
          <w:bCs/>
          <w:sz w:val="22"/>
          <w:szCs w:val="22"/>
          <w:lang w:val="en-US" w:eastAsia="en-GB"/>
        </w:rPr>
      </w:pPr>
    </w:p>
    <w:p w14:paraId="0CB41F06" w14:textId="77777777" w:rsidR="0040272D" w:rsidRPr="0040272D" w:rsidRDefault="0040272D" w:rsidP="0040272D">
      <w:pPr>
        <w:autoSpaceDN/>
        <w:spacing w:after="0" w:line="240" w:lineRule="auto"/>
        <w:textAlignment w:val="auto"/>
        <w:rPr>
          <w:rFonts w:ascii="Arial" w:hAnsi="Arial" w:cs="Arial"/>
          <w:b/>
          <w:sz w:val="22"/>
          <w:szCs w:val="22"/>
          <w:lang w:val="en-US" w:eastAsia="en-GB"/>
        </w:rPr>
      </w:pPr>
      <w:r w:rsidRPr="0040272D">
        <w:rPr>
          <w:rFonts w:ascii="Arial" w:hAnsi="Arial" w:cs="Arial"/>
          <w:b/>
          <w:sz w:val="22"/>
          <w:szCs w:val="22"/>
          <w:lang w:val="en-US" w:eastAsia="en-GB"/>
        </w:rPr>
        <w:t>Contextual Safeguarding Network</w:t>
      </w:r>
    </w:p>
    <w:p w14:paraId="7516EE09" w14:textId="77777777" w:rsidR="0040272D" w:rsidRPr="0040272D" w:rsidRDefault="0040272D" w:rsidP="00A02567">
      <w:pPr>
        <w:numPr>
          <w:ilvl w:val="0"/>
          <w:numId w:val="41"/>
        </w:numPr>
        <w:autoSpaceDN/>
        <w:spacing w:after="0" w:line="240" w:lineRule="auto"/>
        <w:textAlignment w:val="auto"/>
        <w:rPr>
          <w:rFonts w:ascii="Arial" w:hAnsi="Arial" w:cs="Arial"/>
          <w:bCs/>
          <w:sz w:val="22"/>
          <w:szCs w:val="22"/>
          <w:lang w:val="en-US" w:eastAsia="en-GB"/>
        </w:rPr>
      </w:pPr>
      <w:hyperlink r:id="rId128" w:history="1">
        <w:r w:rsidRPr="0040272D">
          <w:rPr>
            <w:rFonts w:ascii="Arial" w:hAnsi="Arial" w:cs="Arial"/>
            <w:bCs/>
            <w:color w:val="0000FF"/>
            <w:sz w:val="22"/>
            <w:szCs w:val="22"/>
            <w:u w:val="single"/>
            <w:lang w:val="en-US" w:eastAsia="en-GB"/>
          </w:rPr>
          <w:t>https://contextualsafeguarding.org.uk/</w:t>
        </w:r>
      </w:hyperlink>
      <w:r w:rsidRPr="0040272D">
        <w:rPr>
          <w:rFonts w:ascii="Arial" w:hAnsi="Arial" w:cs="Arial"/>
          <w:bCs/>
          <w:sz w:val="22"/>
          <w:szCs w:val="22"/>
          <w:lang w:val="en-US" w:eastAsia="en-GB"/>
        </w:rPr>
        <w:t xml:space="preserve"> </w:t>
      </w:r>
    </w:p>
    <w:p w14:paraId="0BB6CCB4" w14:textId="77777777" w:rsidR="0040272D" w:rsidRPr="0040272D" w:rsidRDefault="0040272D" w:rsidP="0040272D">
      <w:pPr>
        <w:autoSpaceDN/>
        <w:spacing w:after="0" w:line="240" w:lineRule="auto"/>
        <w:textAlignment w:val="auto"/>
        <w:rPr>
          <w:rFonts w:ascii="Arial" w:hAnsi="Arial" w:cs="Arial"/>
          <w:b/>
          <w:bCs/>
          <w:sz w:val="22"/>
          <w:szCs w:val="22"/>
          <w:lang w:val="en-US" w:eastAsia="en-GB"/>
        </w:rPr>
      </w:pPr>
    </w:p>
    <w:p w14:paraId="72160D64" w14:textId="77777777" w:rsidR="0040272D" w:rsidRPr="0040272D" w:rsidRDefault="0040272D" w:rsidP="0040272D">
      <w:pPr>
        <w:autoSpaceDN/>
        <w:spacing w:after="0" w:line="240" w:lineRule="auto"/>
        <w:textAlignment w:val="auto"/>
        <w:rPr>
          <w:rFonts w:ascii="Arial" w:hAnsi="Arial" w:cs="Arial"/>
          <w:b/>
          <w:bCs/>
          <w:sz w:val="22"/>
          <w:szCs w:val="22"/>
          <w:lang w:val="en-US" w:eastAsia="en-GB"/>
        </w:rPr>
      </w:pPr>
    </w:p>
    <w:p w14:paraId="530C9EFA" w14:textId="77777777" w:rsidR="0040272D" w:rsidRPr="0040272D" w:rsidRDefault="0040272D" w:rsidP="0040272D">
      <w:pPr>
        <w:autoSpaceDN/>
        <w:spacing w:after="0" w:line="240" w:lineRule="auto"/>
        <w:textAlignment w:val="auto"/>
        <w:rPr>
          <w:rFonts w:ascii="Arial" w:hAnsi="Arial" w:cs="Arial"/>
          <w:b/>
          <w:sz w:val="22"/>
          <w:szCs w:val="22"/>
          <w:lang w:eastAsia="en-GB"/>
        </w:rPr>
      </w:pPr>
      <w:r w:rsidRPr="0040272D">
        <w:rPr>
          <w:rFonts w:ascii="Arial" w:hAnsi="Arial" w:cs="Arial"/>
          <w:b/>
          <w:sz w:val="22"/>
          <w:szCs w:val="22"/>
          <w:lang w:eastAsia="en-GB"/>
        </w:rPr>
        <w:lastRenderedPageBreak/>
        <w:t>Substance Misuse</w:t>
      </w:r>
    </w:p>
    <w:p w14:paraId="263BBB28" w14:textId="2653DB82" w:rsidR="0040272D" w:rsidRPr="0040272D" w:rsidRDefault="0040272D" w:rsidP="00A02567">
      <w:pPr>
        <w:numPr>
          <w:ilvl w:val="0"/>
          <w:numId w:val="43"/>
        </w:numPr>
        <w:autoSpaceDN/>
        <w:spacing w:after="0" w:line="240" w:lineRule="auto"/>
        <w:textAlignment w:val="auto"/>
        <w:rPr>
          <w:rFonts w:ascii="Arial" w:hAnsi="Arial" w:cs="Arial"/>
          <w:bCs/>
          <w:sz w:val="22"/>
          <w:szCs w:val="22"/>
          <w:lang w:val="en-US" w:eastAsia="en-GB"/>
        </w:rPr>
      </w:pPr>
      <w:r w:rsidRPr="0040272D">
        <w:rPr>
          <w:rFonts w:ascii="Arial" w:hAnsi="Arial" w:cs="Arial"/>
          <w:sz w:val="22"/>
          <w:szCs w:val="22"/>
          <w:lang w:val="en-US" w:eastAsia="en-GB"/>
        </w:rPr>
        <w:t xml:space="preserve">We are with you (formerly Addaction): </w:t>
      </w:r>
      <w:hyperlink r:id="rId129" w:history="1">
        <w:r w:rsidR="009B6429">
          <w:rPr>
            <w:rStyle w:val="Hyperlink"/>
          </w:rPr>
          <w:t>Home - With You (wearewithyou.org.uk)</w:t>
        </w:r>
      </w:hyperlink>
    </w:p>
    <w:p w14:paraId="5C87BB4E" w14:textId="77777777" w:rsidR="0040272D" w:rsidRPr="0040272D" w:rsidRDefault="0040272D" w:rsidP="00A02567">
      <w:pPr>
        <w:numPr>
          <w:ilvl w:val="0"/>
          <w:numId w:val="42"/>
        </w:numPr>
        <w:autoSpaceDN/>
        <w:spacing w:after="0" w:line="240" w:lineRule="auto"/>
        <w:textAlignment w:val="auto"/>
        <w:rPr>
          <w:rFonts w:ascii="Arial" w:hAnsi="Arial" w:cs="Arial"/>
          <w:bCs/>
          <w:sz w:val="22"/>
          <w:szCs w:val="22"/>
          <w:lang w:val="en-US" w:eastAsia="en-GB"/>
        </w:rPr>
      </w:pPr>
      <w:r w:rsidRPr="0040272D">
        <w:rPr>
          <w:rFonts w:ascii="Arial" w:hAnsi="Arial" w:cs="Arial"/>
          <w:sz w:val="22"/>
          <w:szCs w:val="22"/>
          <w:lang w:val="en-US" w:eastAsia="en-GB"/>
        </w:rPr>
        <w:t xml:space="preserve">Talk to Frank: </w:t>
      </w:r>
      <w:hyperlink r:id="rId130">
        <w:r w:rsidRPr="0040272D">
          <w:rPr>
            <w:rFonts w:ascii="Arial" w:hAnsi="Arial" w:cs="Arial"/>
            <w:color w:val="0000FF"/>
            <w:sz w:val="22"/>
            <w:szCs w:val="22"/>
            <w:u w:val="single"/>
            <w:lang w:val="en-US" w:eastAsia="en-GB"/>
          </w:rPr>
          <w:t>www.talktofrank.com</w:t>
        </w:r>
      </w:hyperlink>
      <w:r w:rsidRPr="0040272D">
        <w:rPr>
          <w:rFonts w:ascii="Arial" w:hAnsi="Arial" w:cs="Arial"/>
          <w:sz w:val="22"/>
          <w:szCs w:val="22"/>
          <w:lang w:val="en-US" w:eastAsia="en-GB"/>
        </w:rPr>
        <w:t xml:space="preserve"> </w:t>
      </w:r>
    </w:p>
    <w:p w14:paraId="528926ED" w14:textId="77777777" w:rsidR="00053131" w:rsidRDefault="00053131" w:rsidP="0040272D">
      <w:pPr>
        <w:autoSpaceDN/>
        <w:spacing w:after="0" w:line="240" w:lineRule="auto"/>
        <w:textAlignment w:val="auto"/>
        <w:rPr>
          <w:rFonts w:ascii="Arial" w:hAnsi="Arial" w:cs="Arial"/>
          <w:b/>
          <w:bCs/>
          <w:sz w:val="22"/>
          <w:szCs w:val="22"/>
          <w:lang w:val="en-US" w:eastAsia="en-GB"/>
        </w:rPr>
      </w:pPr>
    </w:p>
    <w:p w14:paraId="5E298E01" w14:textId="6F45598B" w:rsidR="0040272D" w:rsidRPr="0040272D" w:rsidRDefault="0040272D" w:rsidP="0040272D">
      <w:pPr>
        <w:autoSpaceDN/>
        <w:spacing w:after="0" w:line="240" w:lineRule="auto"/>
        <w:textAlignment w:val="auto"/>
        <w:rPr>
          <w:rFonts w:ascii="Arial" w:hAnsi="Arial" w:cs="Arial"/>
          <w:b/>
          <w:bCs/>
          <w:sz w:val="22"/>
          <w:szCs w:val="22"/>
          <w:lang w:val="en-US" w:eastAsia="en-GB"/>
        </w:rPr>
      </w:pPr>
      <w:r w:rsidRPr="0040272D">
        <w:rPr>
          <w:rFonts w:ascii="Arial" w:hAnsi="Arial" w:cs="Arial"/>
          <w:b/>
          <w:bCs/>
          <w:sz w:val="22"/>
          <w:szCs w:val="22"/>
          <w:lang w:val="en-US" w:eastAsia="en-GB"/>
        </w:rPr>
        <w:t>Domestic Abuse</w:t>
      </w:r>
    </w:p>
    <w:p w14:paraId="6CE4E7CF" w14:textId="77777777" w:rsidR="0040272D" w:rsidRPr="0040272D" w:rsidRDefault="0040272D" w:rsidP="00A02567">
      <w:pPr>
        <w:numPr>
          <w:ilvl w:val="0"/>
          <w:numId w:val="37"/>
        </w:numPr>
        <w:autoSpaceDN/>
        <w:spacing w:after="0" w:line="240" w:lineRule="auto"/>
        <w:textAlignment w:val="auto"/>
        <w:rPr>
          <w:rFonts w:ascii="Arial" w:hAnsi="Arial" w:cs="Arial"/>
          <w:bCs/>
          <w:sz w:val="22"/>
          <w:szCs w:val="22"/>
          <w:lang w:val="en-US" w:eastAsia="en-GB"/>
        </w:rPr>
      </w:pPr>
      <w:r w:rsidRPr="0040272D">
        <w:rPr>
          <w:rFonts w:ascii="Arial" w:hAnsi="Arial" w:cs="Arial"/>
          <w:bCs/>
          <w:sz w:val="22"/>
          <w:szCs w:val="22"/>
          <w:lang w:val="en-US" w:eastAsia="en-GB"/>
        </w:rPr>
        <w:t xml:space="preserve">Refuge: </w:t>
      </w:r>
      <w:hyperlink r:id="rId131" w:history="1">
        <w:r w:rsidRPr="0040272D">
          <w:rPr>
            <w:rFonts w:ascii="Arial" w:hAnsi="Arial" w:cs="Arial"/>
            <w:bCs/>
            <w:color w:val="0000FF"/>
            <w:sz w:val="22"/>
            <w:szCs w:val="22"/>
            <w:u w:val="single"/>
            <w:lang w:val="en-US" w:eastAsia="en-GB"/>
          </w:rPr>
          <w:t>www.refuge.org.uk</w:t>
        </w:r>
      </w:hyperlink>
      <w:r w:rsidRPr="0040272D">
        <w:rPr>
          <w:rFonts w:ascii="Arial" w:hAnsi="Arial" w:cs="Arial"/>
          <w:bCs/>
          <w:sz w:val="22"/>
          <w:szCs w:val="22"/>
          <w:lang w:val="en-US" w:eastAsia="en-GB"/>
        </w:rPr>
        <w:t xml:space="preserve"> </w:t>
      </w:r>
    </w:p>
    <w:p w14:paraId="249DD9ED" w14:textId="77777777" w:rsidR="0040272D" w:rsidRPr="0040272D" w:rsidRDefault="0040272D" w:rsidP="00A02567">
      <w:pPr>
        <w:numPr>
          <w:ilvl w:val="0"/>
          <w:numId w:val="37"/>
        </w:numPr>
        <w:autoSpaceDN/>
        <w:spacing w:after="0" w:line="240" w:lineRule="auto"/>
        <w:textAlignment w:val="auto"/>
        <w:rPr>
          <w:rFonts w:ascii="Arial" w:hAnsi="Arial" w:cs="Arial"/>
          <w:bCs/>
          <w:sz w:val="22"/>
          <w:szCs w:val="22"/>
          <w:lang w:val="en-US" w:eastAsia="en-GB"/>
        </w:rPr>
      </w:pPr>
      <w:r w:rsidRPr="0040272D">
        <w:rPr>
          <w:rFonts w:ascii="Arial" w:hAnsi="Arial" w:cs="Arial"/>
          <w:bCs/>
          <w:sz w:val="22"/>
          <w:szCs w:val="22"/>
          <w:lang w:val="en-US" w:eastAsia="en-GB"/>
        </w:rPr>
        <w:t xml:space="preserve">Women’s Aid: </w:t>
      </w:r>
      <w:hyperlink r:id="rId132" w:history="1">
        <w:r w:rsidRPr="0040272D">
          <w:rPr>
            <w:rFonts w:ascii="Arial" w:hAnsi="Arial" w:cs="Arial"/>
            <w:bCs/>
            <w:color w:val="0000FF"/>
            <w:sz w:val="22"/>
            <w:szCs w:val="22"/>
            <w:u w:val="single"/>
            <w:lang w:val="en-US" w:eastAsia="en-GB"/>
          </w:rPr>
          <w:t>www.womensaid.org.uk</w:t>
        </w:r>
      </w:hyperlink>
      <w:r w:rsidRPr="0040272D">
        <w:rPr>
          <w:rFonts w:ascii="Arial" w:hAnsi="Arial" w:cs="Arial"/>
          <w:bCs/>
          <w:sz w:val="22"/>
          <w:szCs w:val="22"/>
          <w:lang w:val="en-US" w:eastAsia="en-GB"/>
        </w:rPr>
        <w:t xml:space="preserve"> </w:t>
      </w:r>
    </w:p>
    <w:p w14:paraId="56BE17F6" w14:textId="77777777" w:rsidR="0040272D" w:rsidRPr="0040272D" w:rsidRDefault="0040272D" w:rsidP="00A02567">
      <w:pPr>
        <w:numPr>
          <w:ilvl w:val="0"/>
          <w:numId w:val="37"/>
        </w:numPr>
        <w:autoSpaceDN/>
        <w:spacing w:after="0" w:line="240" w:lineRule="auto"/>
        <w:textAlignment w:val="auto"/>
        <w:rPr>
          <w:rFonts w:ascii="Arial" w:hAnsi="Arial" w:cs="Arial"/>
          <w:bCs/>
          <w:sz w:val="22"/>
          <w:szCs w:val="22"/>
          <w:lang w:val="en-US" w:eastAsia="en-GB"/>
        </w:rPr>
      </w:pPr>
      <w:r w:rsidRPr="0040272D">
        <w:rPr>
          <w:rFonts w:ascii="Arial" w:hAnsi="Arial" w:cs="Arial"/>
          <w:bCs/>
          <w:sz w:val="22"/>
          <w:szCs w:val="22"/>
          <w:lang w:val="en-US" w:eastAsia="en-GB"/>
        </w:rPr>
        <w:t xml:space="preserve">Men’s Advice Line: </w:t>
      </w:r>
      <w:hyperlink r:id="rId133" w:history="1">
        <w:r w:rsidRPr="0040272D">
          <w:rPr>
            <w:rFonts w:ascii="Arial" w:hAnsi="Arial" w:cs="Arial"/>
            <w:bCs/>
            <w:color w:val="0000FF"/>
            <w:sz w:val="22"/>
            <w:szCs w:val="22"/>
            <w:u w:val="single"/>
            <w:lang w:val="en-US" w:eastAsia="en-GB"/>
          </w:rPr>
          <w:t>www.mensadviceline.org.uk</w:t>
        </w:r>
      </w:hyperlink>
    </w:p>
    <w:p w14:paraId="55AA216A" w14:textId="77777777" w:rsidR="0040272D" w:rsidRPr="0040272D" w:rsidRDefault="0040272D" w:rsidP="00A02567">
      <w:pPr>
        <w:numPr>
          <w:ilvl w:val="0"/>
          <w:numId w:val="37"/>
        </w:numPr>
        <w:autoSpaceDN/>
        <w:spacing w:after="0" w:line="240" w:lineRule="auto"/>
        <w:textAlignment w:val="auto"/>
        <w:rPr>
          <w:rFonts w:ascii="Arial" w:hAnsi="Arial" w:cs="Arial"/>
          <w:bCs/>
          <w:sz w:val="22"/>
          <w:szCs w:val="22"/>
          <w:lang w:val="en-US" w:eastAsia="en-GB"/>
        </w:rPr>
      </w:pPr>
      <w:r w:rsidRPr="0040272D">
        <w:rPr>
          <w:rFonts w:ascii="Arial" w:hAnsi="Arial" w:cs="Arial"/>
          <w:bCs/>
          <w:sz w:val="22"/>
          <w:szCs w:val="22"/>
          <w:lang w:val="en-US" w:eastAsia="en-GB"/>
        </w:rPr>
        <w:t xml:space="preserve">Mankind: </w:t>
      </w:r>
      <w:hyperlink r:id="rId134" w:history="1">
        <w:r w:rsidRPr="0040272D">
          <w:rPr>
            <w:rFonts w:ascii="Arial" w:hAnsi="Arial" w:cs="Arial"/>
            <w:bCs/>
            <w:color w:val="0000FF"/>
            <w:sz w:val="22"/>
            <w:szCs w:val="22"/>
            <w:u w:val="single"/>
            <w:lang w:val="en-US" w:eastAsia="en-GB"/>
          </w:rPr>
          <w:t>www.mankindcounselling.org.uk</w:t>
        </w:r>
      </w:hyperlink>
      <w:r w:rsidRPr="0040272D">
        <w:rPr>
          <w:rFonts w:ascii="Arial" w:hAnsi="Arial" w:cs="Arial"/>
          <w:bCs/>
          <w:sz w:val="22"/>
          <w:szCs w:val="22"/>
          <w:lang w:val="en-US" w:eastAsia="en-GB"/>
        </w:rPr>
        <w:t xml:space="preserve"> </w:t>
      </w:r>
    </w:p>
    <w:p w14:paraId="7AD0D2AB" w14:textId="77777777" w:rsidR="0040272D" w:rsidRPr="0040272D" w:rsidRDefault="0040272D" w:rsidP="00A02567">
      <w:pPr>
        <w:numPr>
          <w:ilvl w:val="0"/>
          <w:numId w:val="37"/>
        </w:numPr>
        <w:autoSpaceDN/>
        <w:spacing w:after="0" w:line="240" w:lineRule="auto"/>
        <w:textAlignment w:val="auto"/>
        <w:rPr>
          <w:rFonts w:ascii="Arial" w:hAnsi="Arial" w:cs="Arial"/>
          <w:bCs/>
          <w:sz w:val="24"/>
          <w:szCs w:val="24"/>
          <w:lang w:val="en-US" w:eastAsia="en-GB"/>
        </w:rPr>
      </w:pPr>
      <w:r w:rsidRPr="0040272D">
        <w:rPr>
          <w:rFonts w:ascii="Arial" w:hAnsi="Arial" w:cs="Arial"/>
          <w:sz w:val="22"/>
          <w:szCs w:val="22"/>
          <w:lang w:val="en-US" w:eastAsia="en-GB"/>
        </w:rPr>
        <w:t xml:space="preserve">National Domestic Abuse Helpline: </w:t>
      </w:r>
      <w:hyperlink r:id="rId135" w:history="1">
        <w:r w:rsidRPr="0040272D">
          <w:rPr>
            <w:rFonts w:ascii="Arial" w:hAnsi="Arial" w:cs="Arial"/>
            <w:color w:val="0000FF"/>
            <w:sz w:val="22"/>
            <w:szCs w:val="22"/>
            <w:u w:val="single"/>
            <w:lang w:val="en-US" w:eastAsia="en-GB"/>
          </w:rPr>
          <w:t>www.nationaldahelpline.org.uk</w:t>
        </w:r>
      </w:hyperlink>
    </w:p>
    <w:p w14:paraId="382EF14B" w14:textId="77777777" w:rsidR="0040272D" w:rsidRPr="0040272D" w:rsidRDefault="0040272D" w:rsidP="00A02567">
      <w:pPr>
        <w:numPr>
          <w:ilvl w:val="0"/>
          <w:numId w:val="37"/>
        </w:numPr>
        <w:autoSpaceDN/>
        <w:spacing w:after="0" w:line="240" w:lineRule="auto"/>
        <w:textAlignment w:val="auto"/>
        <w:rPr>
          <w:rFonts w:ascii="Arial" w:hAnsi="Arial" w:cs="Arial"/>
          <w:bCs/>
          <w:sz w:val="26"/>
          <w:szCs w:val="26"/>
          <w:lang w:val="en-US" w:eastAsia="en-GB"/>
        </w:rPr>
      </w:pPr>
      <w:r w:rsidRPr="0040272D">
        <w:rPr>
          <w:rFonts w:ascii="Arial" w:hAnsi="Arial" w:cs="Arial"/>
          <w:sz w:val="22"/>
          <w:szCs w:val="22"/>
          <w:lang w:val="en-US" w:eastAsia="en-GB"/>
        </w:rPr>
        <w:t xml:space="preserve">Respect Phoneline: </w:t>
      </w:r>
      <w:hyperlink r:id="rId136" w:history="1">
        <w:r w:rsidRPr="0040272D">
          <w:rPr>
            <w:rFonts w:ascii="Arial" w:hAnsi="Arial" w:cs="Arial"/>
            <w:color w:val="0000FF"/>
            <w:sz w:val="22"/>
            <w:szCs w:val="22"/>
            <w:u w:val="single"/>
            <w:lang w:val="en-US" w:eastAsia="en-GB"/>
          </w:rPr>
          <w:t>https://respectphoneline.org.uk</w:t>
        </w:r>
      </w:hyperlink>
    </w:p>
    <w:p w14:paraId="7BEB97CB" w14:textId="77777777" w:rsidR="0040272D" w:rsidRPr="0040272D" w:rsidRDefault="0040272D" w:rsidP="0040272D">
      <w:pPr>
        <w:autoSpaceDN/>
        <w:spacing w:after="0" w:line="240" w:lineRule="auto"/>
        <w:textAlignment w:val="auto"/>
        <w:rPr>
          <w:rFonts w:ascii="Arial" w:hAnsi="Arial" w:cs="Arial"/>
          <w:b/>
          <w:sz w:val="22"/>
          <w:szCs w:val="22"/>
          <w:lang w:eastAsia="en-GB"/>
        </w:rPr>
      </w:pPr>
    </w:p>
    <w:p w14:paraId="182B46E0" w14:textId="77777777" w:rsidR="0040272D" w:rsidRPr="0040272D" w:rsidRDefault="0040272D" w:rsidP="0040272D">
      <w:pPr>
        <w:autoSpaceDN/>
        <w:spacing w:after="0" w:line="240" w:lineRule="auto"/>
        <w:textAlignment w:val="auto"/>
        <w:rPr>
          <w:rFonts w:ascii="Arial" w:hAnsi="Arial" w:cs="Arial"/>
          <w:b/>
          <w:sz w:val="22"/>
          <w:szCs w:val="22"/>
          <w:lang w:eastAsia="en-GB"/>
        </w:rPr>
      </w:pPr>
      <w:r w:rsidRPr="0040272D">
        <w:rPr>
          <w:rFonts w:ascii="Arial" w:hAnsi="Arial" w:cs="Arial"/>
          <w:b/>
          <w:sz w:val="22"/>
          <w:szCs w:val="22"/>
          <w:lang w:eastAsia="en-GB"/>
        </w:rPr>
        <w:t>Criminal and Sexual Exploitation</w:t>
      </w:r>
    </w:p>
    <w:p w14:paraId="4F4ACA3A" w14:textId="77777777" w:rsidR="0040272D" w:rsidRPr="0040272D" w:rsidRDefault="0040272D" w:rsidP="00A02567">
      <w:pPr>
        <w:numPr>
          <w:ilvl w:val="0"/>
          <w:numId w:val="41"/>
        </w:numPr>
        <w:autoSpaceDN/>
        <w:spacing w:after="0" w:line="240" w:lineRule="auto"/>
        <w:textAlignment w:val="auto"/>
        <w:rPr>
          <w:rFonts w:ascii="Arial" w:hAnsi="Arial" w:cs="Arial"/>
          <w:bCs/>
          <w:sz w:val="22"/>
          <w:szCs w:val="22"/>
          <w:lang w:val="en-US" w:eastAsia="en-GB"/>
        </w:rPr>
      </w:pPr>
      <w:r w:rsidRPr="0040272D">
        <w:rPr>
          <w:rFonts w:ascii="Arial" w:hAnsi="Arial" w:cs="Arial"/>
          <w:bCs/>
          <w:sz w:val="22"/>
          <w:szCs w:val="22"/>
          <w:lang w:val="en-US" w:eastAsia="en-GB"/>
        </w:rPr>
        <w:t>National Crime Agency:</w:t>
      </w:r>
      <w:r w:rsidRPr="0040272D">
        <w:rPr>
          <w:rFonts w:ascii="Times New Roman" w:hAnsi="Times New Roman"/>
          <w:sz w:val="20"/>
          <w:szCs w:val="20"/>
          <w:lang w:val="en-US" w:eastAsia="en-GB"/>
        </w:rPr>
        <w:t xml:space="preserve"> </w:t>
      </w:r>
      <w:hyperlink r:id="rId137" w:history="1">
        <w:r w:rsidRPr="0040272D">
          <w:rPr>
            <w:rFonts w:ascii="Arial" w:hAnsi="Arial" w:cs="Arial"/>
            <w:bCs/>
            <w:color w:val="0000FF"/>
            <w:sz w:val="22"/>
            <w:szCs w:val="22"/>
            <w:u w:val="single"/>
            <w:lang w:val="en-US" w:eastAsia="en-GB"/>
          </w:rPr>
          <w:t>www.nationalcrimeagency.gov.uk/who-we-are</w:t>
        </w:r>
      </w:hyperlink>
      <w:r w:rsidRPr="0040272D">
        <w:rPr>
          <w:rFonts w:ascii="Arial" w:hAnsi="Arial" w:cs="Arial"/>
          <w:bCs/>
          <w:sz w:val="22"/>
          <w:szCs w:val="22"/>
          <w:lang w:val="en-US" w:eastAsia="en-GB"/>
        </w:rPr>
        <w:t xml:space="preserve"> </w:t>
      </w:r>
    </w:p>
    <w:p w14:paraId="033CFE86" w14:textId="77777777" w:rsidR="0040272D" w:rsidRPr="0040272D" w:rsidRDefault="0040272D" w:rsidP="00A02567">
      <w:pPr>
        <w:numPr>
          <w:ilvl w:val="0"/>
          <w:numId w:val="41"/>
        </w:numPr>
        <w:autoSpaceDN/>
        <w:spacing w:after="0" w:line="240" w:lineRule="auto"/>
        <w:textAlignment w:val="auto"/>
        <w:rPr>
          <w:rFonts w:ascii="Arial" w:hAnsi="Arial" w:cs="Arial"/>
          <w:bCs/>
          <w:sz w:val="22"/>
          <w:szCs w:val="22"/>
          <w:lang w:val="en-US" w:eastAsia="en-GB"/>
        </w:rPr>
      </w:pPr>
      <w:r w:rsidRPr="0040272D">
        <w:rPr>
          <w:rFonts w:ascii="Arial" w:hAnsi="Arial" w:cs="Arial"/>
          <w:bCs/>
          <w:sz w:val="22"/>
          <w:szCs w:val="22"/>
          <w:lang w:val="en-US" w:eastAsia="en-GB"/>
        </w:rPr>
        <w:t xml:space="preserve">It’s not okay: </w:t>
      </w:r>
      <w:hyperlink r:id="rId138" w:history="1">
        <w:r w:rsidRPr="0040272D">
          <w:rPr>
            <w:rFonts w:ascii="Arial" w:hAnsi="Arial" w:cs="Arial"/>
            <w:bCs/>
            <w:color w:val="0000FF"/>
            <w:sz w:val="22"/>
            <w:szCs w:val="22"/>
            <w:u w:val="single"/>
            <w:lang w:val="en-US" w:eastAsia="en-GB"/>
          </w:rPr>
          <w:t>www.itsnotokay.co.uk</w:t>
        </w:r>
      </w:hyperlink>
      <w:r w:rsidRPr="0040272D">
        <w:rPr>
          <w:rFonts w:ascii="Arial" w:hAnsi="Arial" w:cs="Arial"/>
          <w:bCs/>
          <w:sz w:val="22"/>
          <w:szCs w:val="22"/>
          <w:lang w:val="en-US" w:eastAsia="en-GB"/>
        </w:rPr>
        <w:t xml:space="preserve"> </w:t>
      </w:r>
    </w:p>
    <w:p w14:paraId="55FCF9EC" w14:textId="77777777" w:rsidR="0040272D" w:rsidRPr="0040272D" w:rsidRDefault="0040272D" w:rsidP="00A02567">
      <w:pPr>
        <w:numPr>
          <w:ilvl w:val="0"/>
          <w:numId w:val="41"/>
        </w:numPr>
        <w:autoSpaceDN/>
        <w:spacing w:after="0" w:line="240" w:lineRule="auto"/>
        <w:textAlignment w:val="auto"/>
        <w:rPr>
          <w:rFonts w:ascii="Arial" w:hAnsi="Arial" w:cs="Arial"/>
          <w:bCs/>
          <w:sz w:val="22"/>
          <w:szCs w:val="22"/>
          <w:lang w:val="en-US" w:eastAsia="en-GB"/>
        </w:rPr>
      </w:pPr>
      <w:r w:rsidRPr="0040272D">
        <w:rPr>
          <w:rFonts w:ascii="Arial" w:hAnsi="Arial" w:cs="Arial"/>
          <w:bCs/>
          <w:sz w:val="22"/>
          <w:szCs w:val="22"/>
          <w:lang w:val="en-US" w:eastAsia="en-GB"/>
        </w:rPr>
        <w:t xml:space="preserve">NWG Network:  </w:t>
      </w:r>
      <w:hyperlink r:id="rId139" w:history="1">
        <w:r w:rsidRPr="0040272D">
          <w:rPr>
            <w:rFonts w:ascii="Arial" w:hAnsi="Arial" w:cs="Arial"/>
            <w:bCs/>
            <w:color w:val="0000FF"/>
            <w:sz w:val="22"/>
            <w:szCs w:val="22"/>
            <w:u w:val="single"/>
            <w:lang w:val="en-US" w:eastAsia="en-GB"/>
          </w:rPr>
          <w:t>www.nwgnetwork.org</w:t>
        </w:r>
      </w:hyperlink>
      <w:r w:rsidRPr="0040272D">
        <w:rPr>
          <w:rFonts w:ascii="Arial" w:hAnsi="Arial" w:cs="Arial"/>
          <w:bCs/>
          <w:sz w:val="22"/>
          <w:szCs w:val="22"/>
          <w:lang w:val="en-US" w:eastAsia="en-GB"/>
        </w:rPr>
        <w:t xml:space="preserve"> </w:t>
      </w:r>
    </w:p>
    <w:p w14:paraId="650CC91F" w14:textId="77777777" w:rsidR="0040272D" w:rsidRPr="0040272D" w:rsidRDefault="0040272D" w:rsidP="0040272D">
      <w:pPr>
        <w:autoSpaceDN/>
        <w:spacing w:after="0" w:line="240" w:lineRule="auto"/>
        <w:textAlignment w:val="auto"/>
        <w:rPr>
          <w:rFonts w:ascii="Arial" w:hAnsi="Arial" w:cs="Arial"/>
          <w:b/>
          <w:sz w:val="22"/>
          <w:szCs w:val="22"/>
          <w:lang w:eastAsia="en-GB"/>
        </w:rPr>
      </w:pPr>
    </w:p>
    <w:p w14:paraId="368C9ACE" w14:textId="77777777" w:rsidR="0040272D" w:rsidRPr="0040272D" w:rsidRDefault="0040272D" w:rsidP="0040272D">
      <w:pPr>
        <w:autoSpaceDN/>
        <w:spacing w:after="0" w:line="240" w:lineRule="auto"/>
        <w:textAlignment w:val="auto"/>
        <w:rPr>
          <w:rFonts w:ascii="Arial" w:hAnsi="Arial" w:cs="Arial"/>
          <w:b/>
          <w:sz w:val="22"/>
          <w:szCs w:val="22"/>
          <w:lang w:eastAsia="en-GB"/>
        </w:rPr>
      </w:pPr>
      <w:r w:rsidRPr="0040272D">
        <w:rPr>
          <w:rFonts w:ascii="Arial" w:hAnsi="Arial" w:cs="Arial"/>
          <w:b/>
          <w:sz w:val="22"/>
          <w:szCs w:val="22"/>
          <w:lang w:eastAsia="en-GB"/>
        </w:rPr>
        <w:t>Honour Based Abuse</w:t>
      </w:r>
    </w:p>
    <w:p w14:paraId="4B1BA3EE" w14:textId="77777777" w:rsidR="0040272D" w:rsidRPr="0040272D" w:rsidRDefault="0040272D" w:rsidP="00A02567">
      <w:pPr>
        <w:numPr>
          <w:ilvl w:val="0"/>
          <w:numId w:val="38"/>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Forced Marriage Unit: </w:t>
      </w:r>
      <w:hyperlink r:id="rId140" w:history="1">
        <w:r w:rsidRPr="0040272D">
          <w:rPr>
            <w:rFonts w:ascii="Arial" w:hAnsi="Arial" w:cs="Arial"/>
            <w:bCs/>
            <w:color w:val="0000FF"/>
            <w:sz w:val="22"/>
            <w:szCs w:val="22"/>
            <w:u w:val="single"/>
            <w:lang w:val="en-US" w:eastAsia="en-GB"/>
          </w:rPr>
          <w:t>www.gov.uk/guidance/forced-marriage</w:t>
        </w:r>
      </w:hyperlink>
      <w:r w:rsidRPr="0040272D">
        <w:rPr>
          <w:rFonts w:ascii="Arial" w:hAnsi="Arial" w:cs="Arial"/>
          <w:sz w:val="22"/>
          <w:szCs w:val="22"/>
          <w:lang w:eastAsia="en-GB"/>
        </w:rPr>
        <w:t xml:space="preserve"> </w:t>
      </w:r>
    </w:p>
    <w:p w14:paraId="7E6CCC28" w14:textId="77777777" w:rsidR="0040272D" w:rsidRPr="0040272D" w:rsidRDefault="0040272D" w:rsidP="00A02567">
      <w:pPr>
        <w:numPr>
          <w:ilvl w:val="0"/>
          <w:numId w:val="38"/>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FGM Factsheet: </w:t>
      </w:r>
      <w:hyperlink r:id="rId141" w:history="1">
        <w:r w:rsidRPr="0040272D">
          <w:rPr>
            <w:rFonts w:ascii="Arial" w:hAnsi="Arial" w:cs="Arial"/>
            <w:bCs/>
            <w:color w:val="0000FF"/>
            <w:sz w:val="22"/>
            <w:szCs w:val="22"/>
            <w:u w:val="single"/>
            <w:lang w:val="en-US" w:eastAsia="en-GB"/>
          </w:rPr>
          <w:t>https://assets.publishing.service.gov.uk/government/uploads/system/uploads/attachment_data/file/496415/6_1639_HO_SP_FGM_mandatory_reporting_Fact_sheet_Web.pdf</w:t>
        </w:r>
      </w:hyperlink>
    </w:p>
    <w:p w14:paraId="2EE10D8C" w14:textId="77777777" w:rsidR="0040272D" w:rsidRPr="0040272D" w:rsidRDefault="0040272D" w:rsidP="00A02567">
      <w:pPr>
        <w:numPr>
          <w:ilvl w:val="0"/>
          <w:numId w:val="38"/>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Mandatory reporting of female genital mutilation: procedural information: </w:t>
      </w:r>
      <w:hyperlink r:id="rId142" w:history="1">
        <w:r w:rsidRPr="0040272D">
          <w:rPr>
            <w:rFonts w:ascii="Arial" w:hAnsi="Arial" w:cs="Arial"/>
            <w:bCs/>
            <w:color w:val="0000FF"/>
            <w:sz w:val="22"/>
            <w:szCs w:val="22"/>
            <w:u w:val="single"/>
            <w:lang w:val="en-US" w:eastAsia="en-GB"/>
          </w:rPr>
          <w:t>www.gov.uk/government/publications/mandatory-reporting-of-female-genital-mutilation-procedural-information</w:t>
        </w:r>
      </w:hyperlink>
    </w:p>
    <w:p w14:paraId="0AD186CF" w14:textId="77777777" w:rsidR="0040272D" w:rsidRPr="0040272D" w:rsidRDefault="0040272D" w:rsidP="0040272D">
      <w:pPr>
        <w:autoSpaceDN/>
        <w:spacing w:after="0" w:line="240" w:lineRule="auto"/>
        <w:ind w:left="720"/>
        <w:textAlignment w:val="auto"/>
        <w:rPr>
          <w:rFonts w:ascii="Arial" w:hAnsi="Arial" w:cs="Arial"/>
          <w:sz w:val="22"/>
          <w:szCs w:val="22"/>
          <w:lang w:eastAsia="en-GB"/>
        </w:rPr>
      </w:pPr>
    </w:p>
    <w:p w14:paraId="232D6999" w14:textId="34DD8C08" w:rsidR="0040272D" w:rsidRPr="0040272D" w:rsidRDefault="00D62CE4" w:rsidP="0040272D">
      <w:pPr>
        <w:autoSpaceDN/>
        <w:spacing w:after="0" w:line="240" w:lineRule="auto"/>
        <w:textAlignment w:val="auto"/>
        <w:rPr>
          <w:rFonts w:ascii="Arial" w:hAnsi="Arial" w:cs="Arial"/>
          <w:b/>
          <w:sz w:val="22"/>
          <w:szCs w:val="22"/>
          <w:lang w:eastAsia="en-GB"/>
        </w:rPr>
      </w:pPr>
      <w:r>
        <w:rPr>
          <w:rFonts w:ascii="Arial" w:hAnsi="Arial" w:cs="Arial"/>
          <w:b/>
          <w:sz w:val="22"/>
          <w:szCs w:val="22"/>
          <w:lang w:eastAsia="en-GB"/>
        </w:rPr>
        <w:t>Child-on-Child</w:t>
      </w:r>
      <w:r w:rsidR="0040272D" w:rsidRPr="0040272D">
        <w:rPr>
          <w:rFonts w:ascii="Arial" w:hAnsi="Arial" w:cs="Arial"/>
          <w:b/>
          <w:sz w:val="22"/>
          <w:szCs w:val="22"/>
          <w:lang w:eastAsia="en-GB"/>
        </w:rPr>
        <w:t xml:space="preserve"> abuse, including bullying, sexual violence and harassment</w:t>
      </w:r>
    </w:p>
    <w:p w14:paraId="2038E77A" w14:textId="77777777" w:rsidR="0040272D" w:rsidRPr="0040272D" w:rsidRDefault="0040272D" w:rsidP="00A02567">
      <w:pPr>
        <w:numPr>
          <w:ilvl w:val="0"/>
          <w:numId w:val="41"/>
        </w:numPr>
        <w:autoSpaceDN/>
        <w:spacing w:after="0" w:line="240" w:lineRule="auto"/>
        <w:textAlignment w:val="auto"/>
        <w:rPr>
          <w:rFonts w:ascii="Arial" w:hAnsi="Arial" w:cs="Arial"/>
          <w:b/>
          <w:sz w:val="22"/>
          <w:szCs w:val="22"/>
          <w:lang w:eastAsia="en-GB"/>
        </w:rPr>
      </w:pPr>
      <w:r w:rsidRPr="0040272D">
        <w:rPr>
          <w:rFonts w:ascii="Arial" w:hAnsi="Arial" w:cs="Arial"/>
          <w:sz w:val="22"/>
          <w:szCs w:val="22"/>
          <w:lang w:eastAsia="en-GB"/>
        </w:rPr>
        <w:t>Rape Crisis:</w:t>
      </w:r>
      <w:r w:rsidRPr="0040272D">
        <w:rPr>
          <w:rFonts w:ascii="Arial" w:hAnsi="Arial" w:cs="Arial"/>
          <w:b/>
          <w:sz w:val="22"/>
          <w:szCs w:val="22"/>
          <w:lang w:eastAsia="en-GB"/>
        </w:rPr>
        <w:t xml:space="preserve"> </w:t>
      </w:r>
      <w:hyperlink r:id="rId143" w:history="1">
        <w:r w:rsidRPr="0040272D">
          <w:rPr>
            <w:rFonts w:ascii="Arial" w:hAnsi="Arial" w:cs="Arial"/>
            <w:bCs/>
            <w:color w:val="0000FF"/>
            <w:sz w:val="22"/>
            <w:szCs w:val="22"/>
            <w:u w:val="single"/>
            <w:lang w:val="en-US" w:eastAsia="en-GB"/>
          </w:rPr>
          <w:t>https://rapecrisis.org.uk</w:t>
        </w:r>
      </w:hyperlink>
      <w:r w:rsidRPr="0040272D">
        <w:rPr>
          <w:rFonts w:ascii="Arial" w:hAnsi="Arial" w:cs="Arial"/>
          <w:b/>
          <w:sz w:val="22"/>
          <w:szCs w:val="22"/>
          <w:lang w:eastAsia="en-GB"/>
        </w:rPr>
        <w:t xml:space="preserve"> </w:t>
      </w:r>
    </w:p>
    <w:p w14:paraId="42150571" w14:textId="77777777" w:rsidR="0040272D" w:rsidRPr="0040272D" w:rsidRDefault="0040272D" w:rsidP="00A02567">
      <w:pPr>
        <w:numPr>
          <w:ilvl w:val="0"/>
          <w:numId w:val="41"/>
        </w:numPr>
        <w:autoSpaceDN/>
        <w:spacing w:after="0" w:line="240" w:lineRule="auto"/>
        <w:textAlignment w:val="auto"/>
        <w:rPr>
          <w:rFonts w:ascii="Arial" w:hAnsi="Arial" w:cs="Arial"/>
          <w:b/>
          <w:sz w:val="22"/>
          <w:szCs w:val="22"/>
          <w:lang w:eastAsia="en-GB"/>
        </w:rPr>
      </w:pPr>
      <w:r w:rsidRPr="0040272D">
        <w:rPr>
          <w:rFonts w:ascii="Arial" w:hAnsi="Arial" w:cs="Arial"/>
          <w:sz w:val="22"/>
          <w:szCs w:val="22"/>
          <w:lang w:eastAsia="en-GB"/>
        </w:rPr>
        <w:t xml:space="preserve">Brook: </w:t>
      </w:r>
      <w:hyperlink r:id="rId144" w:history="1">
        <w:r w:rsidRPr="0040272D">
          <w:rPr>
            <w:rFonts w:ascii="Arial" w:hAnsi="Arial" w:cs="Arial"/>
            <w:bCs/>
            <w:color w:val="0000FF"/>
            <w:sz w:val="22"/>
            <w:szCs w:val="22"/>
            <w:u w:val="single"/>
            <w:lang w:val="en-US" w:eastAsia="en-GB"/>
          </w:rPr>
          <w:t>www.brook.org.uk</w:t>
        </w:r>
      </w:hyperlink>
    </w:p>
    <w:p w14:paraId="3B7E9CE3" w14:textId="77777777" w:rsidR="0040272D" w:rsidRPr="0040272D" w:rsidRDefault="0040272D" w:rsidP="00A02567">
      <w:pPr>
        <w:numPr>
          <w:ilvl w:val="0"/>
          <w:numId w:val="41"/>
        </w:numPr>
        <w:autoSpaceDN/>
        <w:spacing w:after="0" w:line="240" w:lineRule="auto"/>
        <w:textAlignment w:val="auto"/>
        <w:rPr>
          <w:rFonts w:ascii="Times New Roman" w:hAnsi="Times New Roman"/>
          <w:color w:val="0000FF"/>
          <w:sz w:val="20"/>
          <w:szCs w:val="20"/>
          <w:u w:val="single"/>
          <w:lang w:eastAsia="en-GB"/>
        </w:rPr>
      </w:pPr>
      <w:r w:rsidRPr="0040272D">
        <w:rPr>
          <w:rFonts w:ascii="Arial" w:hAnsi="Arial" w:cs="Arial"/>
          <w:sz w:val="22"/>
          <w:szCs w:val="22"/>
          <w:lang w:eastAsia="en-GB"/>
        </w:rPr>
        <w:t xml:space="preserve">Disrespect Nobody: </w:t>
      </w:r>
      <w:hyperlink r:id="rId145" w:history="1">
        <w:r w:rsidRPr="0040272D">
          <w:rPr>
            <w:rFonts w:ascii="Arial" w:hAnsi="Arial" w:cs="Arial"/>
            <w:color w:val="0000FF"/>
            <w:sz w:val="22"/>
            <w:szCs w:val="22"/>
            <w:u w:val="single"/>
            <w:lang w:eastAsia="en-GB"/>
          </w:rPr>
          <w:t>www.disrespectnobody.co.uk</w:t>
        </w:r>
      </w:hyperlink>
    </w:p>
    <w:p w14:paraId="03558C55" w14:textId="77777777" w:rsidR="0040272D" w:rsidRPr="0040272D" w:rsidRDefault="0040272D" w:rsidP="00A02567">
      <w:pPr>
        <w:numPr>
          <w:ilvl w:val="0"/>
          <w:numId w:val="41"/>
        </w:numPr>
        <w:autoSpaceDN/>
        <w:spacing w:after="0" w:line="240" w:lineRule="auto"/>
        <w:textAlignment w:val="auto"/>
        <w:rPr>
          <w:rFonts w:ascii="Arial" w:hAnsi="Arial" w:cs="Arial"/>
          <w:color w:val="0000FF"/>
          <w:sz w:val="22"/>
          <w:szCs w:val="22"/>
          <w:u w:val="single"/>
          <w:lang w:eastAsia="en-GB"/>
        </w:rPr>
      </w:pPr>
      <w:r w:rsidRPr="0040272D">
        <w:rPr>
          <w:rFonts w:ascii="Arial" w:hAnsi="Arial" w:cs="Arial"/>
          <w:sz w:val="22"/>
          <w:szCs w:val="22"/>
          <w:lang w:eastAsia="en-GB"/>
        </w:rPr>
        <w:t>Upskirting –</w:t>
      </w:r>
      <w:r w:rsidRPr="0040272D">
        <w:rPr>
          <w:rFonts w:ascii="Arial" w:hAnsi="Arial" w:cs="Arial"/>
          <w:sz w:val="22"/>
          <w:szCs w:val="22"/>
          <w:lang w:val="en-US" w:eastAsia="en-GB"/>
        </w:rPr>
        <w:t xml:space="preserve"> know your rights:</w:t>
      </w:r>
      <w:r w:rsidRPr="0040272D">
        <w:rPr>
          <w:rFonts w:ascii="Times New Roman" w:hAnsi="Times New Roman"/>
          <w:color w:val="0000FF"/>
          <w:sz w:val="20"/>
          <w:szCs w:val="20"/>
          <w:u w:val="single"/>
          <w:lang w:eastAsia="en-GB"/>
        </w:rPr>
        <w:t xml:space="preserve"> </w:t>
      </w:r>
      <w:hyperlink r:id="rId146">
        <w:r w:rsidRPr="0040272D">
          <w:rPr>
            <w:rFonts w:ascii="Arial" w:hAnsi="Arial" w:cs="Arial"/>
            <w:color w:val="0000FF"/>
            <w:sz w:val="22"/>
            <w:szCs w:val="22"/>
            <w:u w:val="single"/>
            <w:lang w:eastAsia="en-GB"/>
          </w:rPr>
          <w:t>www.gov.uk/government/news/upskirting-know-your-rights</w:t>
        </w:r>
      </w:hyperlink>
    </w:p>
    <w:p w14:paraId="03F54085" w14:textId="77777777" w:rsidR="0040272D" w:rsidRPr="0040272D" w:rsidRDefault="0040272D" w:rsidP="00A02567">
      <w:pPr>
        <w:numPr>
          <w:ilvl w:val="0"/>
          <w:numId w:val="41"/>
        </w:numPr>
        <w:autoSpaceDN/>
        <w:spacing w:after="0" w:line="240" w:lineRule="auto"/>
        <w:textAlignment w:val="auto"/>
        <w:rPr>
          <w:rFonts w:ascii="Arial" w:hAnsi="Arial" w:cs="Arial"/>
          <w:b/>
          <w:sz w:val="22"/>
          <w:szCs w:val="22"/>
          <w:lang w:eastAsia="en-GB"/>
        </w:rPr>
      </w:pPr>
      <w:r w:rsidRPr="0040272D">
        <w:rPr>
          <w:rFonts w:ascii="Arial" w:hAnsi="Arial" w:cs="Arial"/>
          <w:sz w:val="22"/>
          <w:szCs w:val="22"/>
          <w:lang w:eastAsia="en-GB"/>
        </w:rPr>
        <w:t xml:space="preserve">Lucy Faithfull Foundation: </w:t>
      </w:r>
      <w:hyperlink r:id="rId147" w:history="1">
        <w:r w:rsidRPr="0040272D">
          <w:rPr>
            <w:rFonts w:ascii="Arial" w:hAnsi="Arial" w:cs="Arial"/>
            <w:bCs/>
            <w:color w:val="0000FF"/>
            <w:sz w:val="22"/>
            <w:szCs w:val="22"/>
            <w:u w:val="single"/>
            <w:lang w:val="en-US" w:eastAsia="en-GB"/>
          </w:rPr>
          <w:t>www.lucyfaithfull.org.uk</w:t>
        </w:r>
      </w:hyperlink>
      <w:r w:rsidRPr="0040272D">
        <w:rPr>
          <w:rFonts w:ascii="Arial" w:hAnsi="Arial" w:cs="Arial"/>
          <w:bCs/>
          <w:color w:val="0000FF"/>
          <w:sz w:val="22"/>
          <w:szCs w:val="22"/>
          <w:u w:val="single"/>
          <w:lang w:val="en-US" w:eastAsia="en-GB"/>
        </w:rPr>
        <w:t xml:space="preserve"> </w:t>
      </w:r>
    </w:p>
    <w:p w14:paraId="72B8E529" w14:textId="77777777" w:rsidR="0040272D" w:rsidRPr="0040272D" w:rsidRDefault="0040272D" w:rsidP="00A02567">
      <w:pPr>
        <w:numPr>
          <w:ilvl w:val="0"/>
          <w:numId w:val="41"/>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Stop it Now! </w:t>
      </w:r>
      <w:hyperlink r:id="rId148">
        <w:r w:rsidRPr="0040272D">
          <w:rPr>
            <w:rFonts w:ascii="Arial" w:hAnsi="Arial" w:cs="Arial"/>
            <w:color w:val="0000FF"/>
            <w:sz w:val="22"/>
            <w:szCs w:val="22"/>
            <w:u w:val="single"/>
            <w:lang w:val="en-US" w:eastAsia="en-GB"/>
          </w:rPr>
          <w:t>www.stopitnow.org.uk</w:t>
        </w:r>
      </w:hyperlink>
    </w:p>
    <w:p w14:paraId="3A3C5499" w14:textId="77777777" w:rsidR="0040272D" w:rsidRPr="0040272D" w:rsidRDefault="0040272D" w:rsidP="00A02567">
      <w:pPr>
        <w:numPr>
          <w:ilvl w:val="0"/>
          <w:numId w:val="41"/>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Parents Protect: </w:t>
      </w:r>
      <w:hyperlink r:id="rId149" w:history="1">
        <w:r w:rsidRPr="0040272D">
          <w:rPr>
            <w:rFonts w:ascii="Arial" w:hAnsi="Arial" w:cs="Arial"/>
            <w:color w:val="0000FF"/>
            <w:sz w:val="22"/>
            <w:szCs w:val="22"/>
            <w:u w:val="single"/>
            <w:lang w:eastAsia="en-GB"/>
          </w:rPr>
          <w:t>www.parentsprotect.co.uk</w:t>
        </w:r>
      </w:hyperlink>
    </w:p>
    <w:p w14:paraId="3786516B" w14:textId="77777777" w:rsidR="0040272D" w:rsidRPr="0040272D" w:rsidRDefault="0040272D" w:rsidP="00A02567">
      <w:pPr>
        <w:numPr>
          <w:ilvl w:val="0"/>
          <w:numId w:val="41"/>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Anti-Bullying Alliance: </w:t>
      </w:r>
      <w:hyperlink r:id="rId150">
        <w:r w:rsidRPr="0040272D">
          <w:rPr>
            <w:rFonts w:ascii="Arial" w:hAnsi="Arial" w:cs="Arial"/>
            <w:color w:val="0000FF"/>
            <w:sz w:val="22"/>
            <w:szCs w:val="22"/>
            <w:u w:val="single"/>
            <w:lang w:eastAsia="en-GB"/>
          </w:rPr>
          <w:t>www.anti-bullyingalliance.org.uk</w:t>
        </w:r>
      </w:hyperlink>
    </w:p>
    <w:p w14:paraId="56202B62" w14:textId="77777777" w:rsidR="00586745" w:rsidRDefault="0040272D" w:rsidP="00586745">
      <w:pPr>
        <w:numPr>
          <w:ilvl w:val="0"/>
          <w:numId w:val="41"/>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val="en-US" w:eastAsia="en-GB"/>
        </w:rPr>
        <w:t>Diana Award:</w:t>
      </w:r>
      <w:r w:rsidRPr="0040272D">
        <w:rPr>
          <w:rFonts w:ascii="Arial" w:hAnsi="Arial" w:cs="Arial"/>
          <w:color w:val="0000FF"/>
          <w:sz w:val="24"/>
          <w:szCs w:val="24"/>
          <w:u w:val="single"/>
          <w:lang w:eastAsia="en-GB"/>
        </w:rPr>
        <w:t xml:space="preserve"> </w:t>
      </w:r>
      <w:hyperlink r:id="rId151" w:history="1">
        <w:r w:rsidRPr="0040272D">
          <w:rPr>
            <w:rFonts w:ascii="Arial" w:hAnsi="Arial" w:cs="Arial"/>
            <w:color w:val="0000FF"/>
            <w:sz w:val="22"/>
            <w:szCs w:val="22"/>
            <w:u w:val="single"/>
            <w:lang w:eastAsia="en-GB"/>
          </w:rPr>
          <w:t>www.antibullyingpro.com/</w:t>
        </w:r>
      </w:hyperlink>
    </w:p>
    <w:p w14:paraId="6B8997EC" w14:textId="457E6C57" w:rsidR="0040272D" w:rsidRPr="00586745" w:rsidRDefault="00586745" w:rsidP="00586745">
      <w:pPr>
        <w:numPr>
          <w:ilvl w:val="0"/>
          <w:numId w:val="41"/>
        </w:numPr>
        <w:autoSpaceDN/>
        <w:spacing w:after="0" w:line="240" w:lineRule="auto"/>
        <w:textAlignment w:val="auto"/>
        <w:rPr>
          <w:rFonts w:ascii="Arial" w:hAnsi="Arial" w:cs="Arial"/>
          <w:sz w:val="22"/>
          <w:szCs w:val="22"/>
          <w:lang w:eastAsia="en-GB"/>
        </w:rPr>
      </w:pPr>
      <w:r>
        <w:rPr>
          <w:rFonts w:ascii="Arial" w:hAnsi="Arial" w:cs="Arial"/>
          <w:sz w:val="22"/>
          <w:szCs w:val="22"/>
          <w:lang w:eastAsia="en-GB"/>
        </w:rPr>
        <w:t xml:space="preserve">Familiy Lives: </w:t>
      </w:r>
      <w:hyperlink r:id="rId152" w:history="1">
        <w:r>
          <w:rPr>
            <w:rStyle w:val="Hyperlink"/>
          </w:rPr>
          <w:t>Parenting and Family Support - Family Lives (Parentline Plus) | Family Lives</w:t>
        </w:r>
      </w:hyperlink>
    </w:p>
    <w:p w14:paraId="189624EF" w14:textId="77777777" w:rsidR="0040272D" w:rsidRPr="0040272D" w:rsidRDefault="0040272D" w:rsidP="00A02567">
      <w:pPr>
        <w:numPr>
          <w:ilvl w:val="0"/>
          <w:numId w:val="41"/>
        </w:numPr>
        <w:autoSpaceDN/>
        <w:spacing w:after="0" w:line="240" w:lineRule="auto"/>
        <w:textAlignment w:val="auto"/>
        <w:rPr>
          <w:rFonts w:ascii="Arial" w:hAnsi="Arial" w:cs="Arial"/>
          <w:sz w:val="22"/>
          <w:szCs w:val="22"/>
          <w:lang w:val="en-US" w:eastAsia="en-GB"/>
        </w:rPr>
      </w:pPr>
      <w:r w:rsidRPr="0040272D">
        <w:rPr>
          <w:rFonts w:ascii="Arial" w:hAnsi="Arial" w:cs="Arial"/>
          <w:sz w:val="22"/>
          <w:szCs w:val="22"/>
          <w:lang w:val="en-US" w:eastAsia="en-GB"/>
        </w:rPr>
        <w:t xml:space="preserve">Kidscape: </w:t>
      </w:r>
      <w:hyperlink r:id="rId153" w:history="1">
        <w:r w:rsidRPr="0040272D">
          <w:rPr>
            <w:rFonts w:ascii="Arial" w:hAnsi="Arial" w:cs="Arial"/>
            <w:color w:val="0000FF"/>
            <w:sz w:val="22"/>
            <w:szCs w:val="22"/>
            <w:u w:val="single"/>
            <w:lang w:val="en-US" w:eastAsia="en-GB"/>
          </w:rPr>
          <w:t>www.kidscape.org.uk</w:t>
        </w:r>
      </w:hyperlink>
      <w:r w:rsidRPr="0040272D">
        <w:rPr>
          <w:rFonts w:ascii="Arial" w:hAnsi="Arial" w:cs="Arial"/>
          <w:sz w:val="22"/>
          <w:szCs w:val="22"/>
          <w:lang w:val="en-US" w:eastAsia="en-GB"/>
        </w:rPr>
        <w:t xml:space="preserve"> </w:t>
      </w:r>
    </w:p>
    <w:p w14:paraId="5313A363" w14:textId="77777777" w:rsidR="0040272D" w:rsidRPr="0040272D" w:rsidRDefault="0040272D" w:rsidP="0040272D">
      <w:pPr>
        <w:autoSpaceDN/>
        <w:spacing w:after="0" w:line="240" w:lineRule="auto"/>
        <w:ind w:left="720"/>
        <w:textAlignment w:val="auto"/>
        <w:rPr>
          <w:rFonts w:ascii="Arial" w:hAnsi="Arial" w:cs="Arial"/>
          <w:sz w:val="22"/>
          <w:szCs w:val="22"/>
          <w:lang w:eastAsia="en-GB"/>
        </w:rPr>
      </w:pPr>
    </w:p>
    <w:p w14:paraId="33700081" w14:textId="77777777" w:rsidR="0040272D" w:rsidRPr="0040272D" w:rsidRDefault="0040272D" w:rsidP="0040272D">
      <w:pPr>
        <w:autoSpaceDN/>
        <w:spacing w:after="0" w:line="240" w:lineRule="auto"/>
        <w:textAlignment w:val="auto"/>
        <w:rPr>
          <w:rFonts w:ascii="Arial" w:hAnsi="Arial" w:cs="Arial"/>
          <w:b/>
          <w:sz w:val="22"/>
          <w:szCs w:val="22"/>
          <w:lang w:eastAsia="en-GB"/>
        </w:rPr>
      </w:pPr>
      <w:r w:rsidRPr="0040272D">
        <w:rPr>
          <w:rFonts w:ascii="Arial" w:hAnsi="Arial" w:cs="Arial"/>
          <w:b/>
          <w:sz w:val="22"/>
          <w:szCs w:val="22"/>
          <w:lang w:eastAsia="en-GB"/>
        </w:rPr>
        <w:t>Online Safety</w:t>
      </w:r>
    </w:p>
    <w:p w14:paraId="6AD03226" w14:textId="77777777" w:rsidR="0040272D" w:rsidRPr="0040272D" w:rsidRDefault="0040272D" w:rsidP="00A02567">
      <w:pPr>
        <w:numPr>
          <w:ilvl w:val="0"/>
          <w:numId w:val="39"/>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CEOP: </w:t>
      </w:r>
      <w:hyperlink r:id="rId154" w:history="1">
        <w:r w:rsidRPr="0040272D">
          <w:rPr>
            <w:rFonts w:ascii="Arial" w:hAnsi="Arial" w:cs="Arial"/>
            <w:bCs/>
            <w:color w:val="0000FF"/>
            <w:sz w:val="22"/>
            <w:szCs w:val="22"/>
            <w:u w:val="single"/>
            <w:lang w:val="en-US" w:eastAsia="en-GB"/>
          </w:rPr>
          <w:t>www.ceop.police.uk</w:t>
        </w:r>
      </w:hyperlink>
    </w:p>
    <w:p w14:paraId="5020BB1D" w14:textId="77777777" w:rsidR="0040272D" w:rsidRPr="0040272D" w:rsidRDefault="0040272D" w:rsidP="00A02567">
      <w:pPr>
        <w:numPr>
          <w:ilvl w:val="0"/>
          <w:numId w:val="39"/>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Internet Watch Foundation (IWF): </w:t>
      </w:r>
      <w:hyperlink r:id="rId155" w:history="1">
        <w:r w:rsidRPr="0040272D">
          <w:rPr>
            <w:rFonts w:ascii="Arial" w:hAnsi="Arial" w:cs="Arial"/>
            <w:bCs/>
            <w:color w:val="0000FF"/>
            <w:sz w:val="22"/>
            <w:szCs w:val="22"/>
            <w:u w:val="single"/>
            <w:lang w:val="en-US" w:eastAsia="en-GB"/>
          </w:rPr>
          <w:t>www.iwf.org.uk</w:t>
        </w:r>
      </w:hyperlink>
    </w:p>
    <w:p w14:paraId="12B7232D" w14:textId="77777777" w:rsidR="0040272D" w:rsidRPr="0040272D" w:rsidRDefault="0040272D" w:rsidP="00A02567">
      <w:pPr>
        <w:numPr>
          <w:ilvl w:val="0"/>
          <w:numId w:val="39"/>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Think U Know: </w:t>
      </w:r>
      <w:hyperlink r:id="rId156" w:history="1">
        <w:r w:rsidRPr="0040272D">
          <w:rPr>
            <w:rFonts w:ascii="Arial" w:hAnsi="Arial" w:cs="Arial"/>
            <w:color w:val="0000FF"/>
            <w:sz w:val="22"/>
            <w:szCs w:val="22"/>
            <w:u w:val="single"/>
            <w:lang w:eastAsia="en-GB"/>
          </w:rPr>
          <w:t>www.thinkuknow.co.uk</w:t>
        </w:r>
      </w:hyperlink>
      <w:r w:rsidRPr="0040272D">
        <w:rPr>
          <w:rFonts w:ascii="Arial" w:hAnsi="Arial" w:cs="Arial"/>
          <w:sz w:val="22"/>
          <w:szCs w:val="22"/>
          <w:lang w:eastAsia="en-GB"/>
        </w:rPr>
        <w:t xml:space="preserve"> </w:t>
      </w:r>
    </w:p>
    <w:p w14:paraId="16CD2E72" w14:textId="77777777" w:rsidR="0040272D" w:rsidRPr="0040272D" w:rsidRDefault="0040272D" w:rsidP="00A02567">
      <w:pPr>
        <w:numPr>
          <w:ilvl w:val="0"/>
          <w:numId w:val="39"/>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Childnet: </w:t>
      </w:r>
      <w:hyperlink r:id="rId157" w:history="1">
        <w:r w:rsidRPr="0040272D">
          <w:rPr>
            <w:rFonts w:ascii="Arial" w:hAnsi="Arial" w:cs="Arial"/>
            <w:bCs/>
            <w:color w:val="0000FF"/>
            <w:sz w:val="22"/>
            <w:szCs w:val="22"/>
            <w:u w:val="single"/>
            <w:lang w:val="en-US" w:eastAsia="en-GB"/>
          </w:rPr>
          <w:t>www.childnet.com</w:t>
        </w:r>
      </w:hyperlink>
      <w:r w:rsidRPr="0040272D">
        <w:rPr>
          <w:rFonts w:ascii="Arial" w:hAnsi="Arial" w:cs="Arial"/>
          <w:sz w:val="22"/>
          <w:szCs w:val="22"/>
          <w:lang w:eastAsia="en-GB"/>
        </w:rPr>
        <w:t xml:space="preserve"> </w:t>
      </w:r>
    </w:p>
    <w:p w14:paraId="587B8EA0" w14:textId="77777777" w:rsidR="0040272D" w:rsidRPr="0040272D" w:rsidRDefault="0040272D" w:rsidP="00A02567">
      <w:pPr>
        <w:numPr>
          <w:ilvl w:val="0"/>
          <w:numId w:val="39"/>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UK Safer Internet Centre: </w:t>
      </w:r>
      <w:hyperlink r:id="rId158" w:history="1">
        <w:r w:rsidRPr="0040272D">
          <w:rPr>
            <w:rFonts w:ascii="Arial" w:hAnsi="Arial" w:cs="Arial"/>
            <w:color w:val="0000FF"/>
            <w:sz w:val="22"/>
            <w:szCs w:val="22"/>
            <w:u w:val="single"/>
            <w:lang w:eastAsia="en-GB"/>
          </w:rPr>
          <w:t>www.saferinternet.org.uk</w:t>
        </w:r>
      </w:hyperlink>
    </w:p>
    <w:p w14:paraId="171B6758" w14:textId="77777777" w:rsidR="0040272D" w:rsidRPr="0040272D" w:rsidRDefault="0040272D" w:rsidP="00A02567">
      <w:pPr>
        <w:numPr>
          <w:ilvl w:val="0"/>
          <w:numId w:val="39"/>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Report Harmful Content: </w:t>
      </w:r>
      <w:hyperlink r:id="rId159" w:history="1">
        <w:r w:rsidRPr="0040272D">
          <w:rPr>
            <w:rFonts w:ascii="Arial" w:hAnsi="Arial" w:cs="Arial"/>
            <w:color w:val="0000FF"/>
            <w:sz w:val="22"/>
            <w:szCs w:val="22"/>
            <w:u w:val="single"/>
            <w:lang w:eastAsia="en-GB"/>
          </w:rPr>
          <w:t>https://reportharmfulcontent.com</w:t>
        </w:r>
      </w:hyperlink>
      <w:r w:rsidRPr="0040272D">
        <w:rPr>
          <w:rFonts w:ascii="Arial" w:hAnsi="Arial" w:cs="Arial"/>
          <w:sz w:val="22"/>
          <w:szCs w:val="22"/>
          <w:lang w:eastAsia="en-GB"/>
        </w:rPr>
        <w:t xml:space="preserve"> </w:t>
      </w:r>
    </w:p>
    <w:p w14:paraId="11585EEF" w14:textId="77777777" w:rsidR="0040272D" w:rsidRPr="0040272D" w:rsidRDefault="0040272D" w:rsidP="00A02567">
      <w:pPr>
        <w:numPr>
          <w:ilvl w:val="0"/>
          <w:numId w:val="39"/>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Marie Collins Foundation: </w:t>
      </w:r>
      <w:hyperlink r:id="rId160" w:history="1">
        <w:r w:rsidRPr="0040272D">
          <w:rPr>
            <w:rFonts w:ascii="Arial" w:hAnsi="Arial" w:cs="Arial"/>
            <w:bCs/>
            <w:color w:val="0000FF"/>
            <w:sz w:val="22"/>
            <w:szCs w:val="22"/>
            <w:u w:val="single"/>
            <w:lang w:val="en-US" w:eastAsia="en-GB"/>
          </w:rPr>
          <w:t>www.mariecollinsfoundation.org.uk</w:t>
        </w:r>
      </w:hyperlink>
      <w:r w:rsidRPr="0040272D">
        <w:rPr>
          <w:rFonts w:ascii="Arial" w:hAnsi="Arial" w:cs="Arial"/>
          <w:sz w:val="22"/>
          <w:szCs w:val="22"/>
          <w:lang w:eastAsia="en-GB"/>
        </w:rPr>
        <w:t xml:space="preserve"> </w:t>
      </w:r>
    </w:p>
    <w:p w14:paraId="063EA0A3" w14:textId="77777777" w:rsidR="0040272D" w:rsidRPr="0040272D" w:rsidRDefault="0040272D" w:rsidP="00A02567">
      <w:pPr>
        <w:numPr>
          <w:ilvl w:val="0"/>
          <w:numId w:val="39"/>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Internet Matters: </w:t>
      </w:r>
      <w:hyperlink r:id="rId161" w:history="1">
        <w:r w:rsidRPr="0040272D">
          <w:rPr>
            <w:rFonts w:ascii="Arial" w:hAnsi="Arial" w:cs="Arial"/>
            <w:color w:val="0000FF"/>
            <w:sz w:val="22"/>
            <w:szCs w:val="22"/>
            <w:u w:val="single"/>
            <w:lang w:eastAsia="en-GB"/>
          </w:rPr>
          <w:t>www.internetmatters.org</w:t>
        </w:r>
      </w:hyperlink>
      <w:r w:rsidRPr="0040272D">
        <w:rPr>
          <w:rFonts w:ascii="Arial" w:hAnsi="Arial" w:cs="Arial"/>
          <w:sz w:val="22"/>
          <w:szCs w:val="22"/>
          <w:lang w:eastAsia="en-GB"/>
        </w:rPr>
        <w:t xml:space="preserve"> </w:t>
      </w:r>
    </w:p>
    <w:p w14:paraId="2BA54E54" w14:textId="33F4FEE5" w:rsidR="0040272D" w:rsidRPr="0040272D" w:rsidRDefault="0040272D" w:rsidP="00A02567">
      <w:pPr>
        <w:numPr>
          <w:ilvl w:val="0"/>
          <w:numId w:val="39"/>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NSPCC: </w:t>
      </w:r>
      <w:hyperlink r:id="rId162" w:history="1">
        <w:r w:rsidRPr="0040272D">
          <w:rPr>
            <w:rFonts w:ascii="Arial" w:hAnsi="Arial" w:cs="Arial"/>
            <w:color w:val="0000FF"/>
            <w:sz w:val="22"/>
            <w:szCs w:val="22"/>
            <w:u w:val="single"/>
            <w:lang w:eastAsia="en-GB"/>
          </w:rPr>
          <w:t>www.nspcc.org.uk/onlinesafety</w:t>
        </w:r>
      </w:hyperlink>
    </w:p>
    <w:p w14:paraId="7FBAC06F" w14:textId="77777777" w:rsidR="0040272D" w:rsidRPr="0040272D" w:rsidRDefault="0040272D" w:rsidP="00A02567">
      <w:pPr>
        <w:numPr>
          <w:ilvl w:val="0"/>
          <w:numId w:val="39"/>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val="en-US" w:eastAsia="en-GB"/>
        </w:rPr>
        <w:t xml:space="preserve">Get Safe Online: </w:t>
      </w:r>
      <w:hyperlink r:id="rId163" w:history="1">
        <w:r w:rsidRPr="0040272D">
          <w:rPr>
            <w:rFonts w:ascii="Arial" w:hAnsi="Arial" w:cs="Arial"/>
            <w:color w:val="0000FF"/>
            <w:sz w:val="22"/>
            <w:szCs w:val="22"/>
            <w:u w:val="single"/>
            <w:lang w:val="en-US" w:eastAsia="en-GB"/>
          </w:rPr>
          <w:t>www.getsafeonline.org</w:t>
        </w:r>
      </w:hyperlink>
    </w:p>
    <w:p w14:paraId="3A754CF3" w14:textId="77777777" w:rsidR="0040272D" w:rsidRPr="0040272D" w:rsidRDefault="0040272D" w:rsidP="00A02567">
      <w:pPr>
        <w:numPr>
          <w:ilvl w:val="0"/>
          <w:numId w:val="39"/>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Parents Protect: </w:t>
      </w:r>
      <w:hyperlink r:id="rId164" w:history="1">
        <w:r w:rsidRPr="0040272D">
          <w:rPr>
            <w:rFonts w:ascii="Arial" w:hAnsi="Arial" w:cs="Arial"/>
            <w:bCs/>
            <w:color w:val="0000FF"/>
            <w:sz w:val="22"/>
            <w:szCs w:val="22"/>
            <w:u w:val="single"/>
            <w:lang w:val="en-US" w:eastAsia="en-GB"/>
          </w:rPr>
          <w:t>www.parentsprotect.co.uk</w:t>
        </w:r>
      </w:hyperlink>
    </w:p>
    <w:p w14:paraId="4115CC09" w14:textId="77777777" w:rsidR="0040272D" w:rsidRPr="0040272D" w:rsidRDefault="0040272D" w:rsidP="00A02567">
      <w:pPr>
        <w:numPr>
          <w:ilvl w:val="0"/>
          <w:numId w:val="39"/>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lastRenderedPageBreak/>
        <w:t>Cyber Choices:</w:t>
      </w:r>
      <w:r w:rsidRPr="0040272D">
        <w:rPr>
          <w:rFonts w:ascii="Arial" w:hAnsi="Arial" w:cs="Arial"/>
          <w:color w:val="0000FF"/>
          <w:sz w:val="22"/>
          <w:szCs w:val="22"/>
          <w:u w:val="single"/>
          <w:lang w:val="en-US" w:eastAsia="en-GB"/>
        </w:rPr>
        <w:t xml:space="preserve"> </w:t>
      </w:r>
      <w:hyperlink r:id="rId165">
        <w:r w:rsidRPr="0040272D">
          <w:rPr>
            <w:rFonts w:ascii="Arial" w:hAnsi="Arial" w:cs="Arial"/>
            <w:color w:val="0000FF"/>
            <w:sz w:val="22"/>
            <w:szCs w:val="22"/>
            <w:u w:val="single"/>
            <w:lang w:val="en-US" w:eastAsia="en-GB"/>
          </w:rPr>
          <w:t>https://nationalcrimeagency.gov.uk/what-we-do/crime-threats/cyber-crime/cyberchoices</w:t>
        </w:r>
      </w:hyperlink>
    </w:p>
    <w:p w14:paraId="7C41533A" w14:textId="77777777" w:rsidR="0040272D" w:rsidRPr="0040272D" w:rsidRDefault="0040272D" w:rsidP="00A02567">
      <w:pPr>
        <w:numPr>
          <w:ilvl w:val="0"/>
          <w:numId w:val="39"/>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National Cyber Security Centre (NCSC): </w:t>
      </w:r>
      <w:hyperlink r:id="rId166">
        <w:r w:rsidRPr="0040272D">
          <w:rPr>
            <w:rFonts w:ascii="Arial" w:hAnsi="Arial" w:cs="Arial"/>
            <w:color w:val="0000FF"/>
            <w:sz w:val="22"/>
            <w:szCs w:val="22"/>
            <w:u w:val="single"/>
            <w:lang w:eastAsia="en-GB"/>
          </w:rPr>
          <w:t>www.ncsc.gov.uk</w:t>
        </w:r>
      </w:hyperlink>
    </w:p>
    <w:p w14:paraId="6DB9F070" w14:textId="77777777" w:rsidR="00A245BD" w:rsidRDefault="00A245BD" w:rsidP="0040272D">
      <w:pPr>
        <w:autoSpaceDN/>
        <w:spacing w:after="0" w:line="240" w:lineRule="auto"/>
        <w:textAlignment w:val="auto"/>
        <w:rPr>
          <w:rFonts w:ascii="Arial" w:hAnsi="Arial" w:cs="Arial"/>
          <w:b/>
          <w:sz w:val="22"/>
          <w:szCs w:val="22"/>
          <w:lang w:eastAsia="en-GB"/>
        </w:rPr>
      </w:pPr>
    </w:p>
    <w:p w14:paraId="7122CFBA" w14:textId="6899C225" w:rsidR="0040272D" w:rsidRPr="0040272D" w:rsidRDefault="0040272D" w:rsidP="0040272D">
      <w:pPr>
        <w:autoSpaceDN/>
        <w:spacing w:after="0" w:line="240" w:lineRule="auto"/>
        <w:textAlignment w:val="auto"/>
        <w:rPr>
          <w:rFonts w:ascii="Arial" w:hAnsi="Arial" w:cs="Arial"/>
          <w:sz w:val="22"/>
          <w:szCs w:val="22"/>
          <w:lang w:eastAsia="en-GB"/>
        </w:rPr>
      </w:pPr>
      <w:r w:rsidRPr="0040272D">
        <w:rPr>
          <w:rFonts w:ascii="Arial" w:hAnsi="Arial" w:cs="Arial"/>
          <w:b/>
          <w:sz w:val="22"/>
          <w:szCs w:val="22"/>
          <w:lang w:eastAsia="en-GB"/>
        </w:rPr>
        <w:t>Mental Health</w:t>
      </w:r>
    </w:p>
    <w:p w14:paraId="5F8815EB" w14:textId="77777777" w:rsidR="0040272D" w:rsidRPr="0040272D" w:rsidRDefault="0040272D" w:rsidP="00A02567">
      <w:pPr>
        <w:numPr>
          <w:ilvl w:val="0"/>
          <w:numId w:val="35"/>
        </w:numPr>
        <w:autoSpaceDN/>
        <w:spacing w:after="0" w:line="240" w:lineRule="auto"/>
        <w:textAlignment w:val="auto"/>
        <w:rPr>
          <w:rFonts w:ascii="Arial" w:hAnsi="Arial" w:cs="Arial"/>
          <w:sz w:val="22"/>
          <w:szCs w:val="22"/>
          <w:lang w:val="en-US" w:eastAsia="en-GB"/>
        </w:rPr>
      </w:pPr>
      <w:r w:rsidRPr="0040272D">
        <w:rPr>
          <w:rFonts w:ascii="Arial" w:hAnsi="Arial" w:cs="Arial"/>
          <w:sz w:val="22"/>
          <w:szCs w:val="22"/>
          <w:lang w:val="en-US" w:eastAsia="en-GB"/>
        </w:rPr>
        <w:t xml:space="preserve">Mind: </w:t>
      </w:r>
      <w:hyperlink r:id="rId167">
        <w:r w:rsidRPr="0040272D">
          <w:rPr>
            <w:rFonts w:ascii="Arial" w:hAnsi="Arial" w:cs="Arial"/>
            <w:color w:val="0000FF"/>
            <w:sz w:val="22"/>
            <w:szCs w:val="22"/>
            <w:u w:val="single"/>
            <w:lang w:val="en-US" w:eastAsia="en-GB"/>
          </w:rPr>
          <w:t>www.mind.org.uk</w:t>
        </w:r>
      </w:hyperlink>
    </w:p>
    <w:p w14:paraId="02BDC240" w14:textId="77777777" w:rsidR="0040272D" w:rsidRPr="0040272D" w:rsidRDefault="0040272D" w:rsidP="00A02567">
      <w:pPr>
        <w:numPr>
          <w:ilvl w:val="0"/>
          <w:numId w:val="35"/>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Moodspark:</w:t>
      </w:r>
      <w:r w:rsidRPr="0040272D">
        <w:rPr>
          <w:rFonts w:ascii="Times New Roman" w:hAnsi="Times New Roman"/>
          <w:sz w:val="20"/>
          <w:szCs w:val="20"/>
          <w:lang w:val="en-US" w:eastAsia="en-GB"/>
        </w:rPr>
        <w:t xml:space="preserve"> </w:t>
      </w:r>
      <w:hyperlink r:id="rId168" w:history="1">
        <w:r w:rsidRPr="0040272D">
          <w:rPr>
            <w:rFonts w:ascii="Arial" w:hAnsi="Arial" w:cs="Arial"/>
            <w:color w:val="0000FF"/>
            <w:sz w:val="22"/>
            <w:szCs w:val="22"/>
            <w:u w:val="single"/>
            <w:lang w:eastAsia="en-GB"/>
          </w:rPr>
          <w:t>https://moodspark.org.uk</w:t>
        </w:r>
      </w:hyperlink>
      <w:r w:rsidRPr="0040272D">
        <w:rPr>
          <w:rFonts w:ascii="Arial" w:hAnsi="Arial" w:cs="Arial"/>
          <w:sz w:val="22"/>
          <w:szCs w:val="22"/>
          <w:lang w:eastAsia="en-GB"/>
        </w:rPr>
        <w:t xml:space="preserve"> </w:t>
      </w:r>
    </w:p>
    <w:p w14:paraId="44D1B79D" w14:textId="77777777" w:rsidR="0040272D" w:rsidRPr="0040272D" w:rsidRDefault="0040272D" w:rsidP="00A02567">
      <w:pPr>
        <w:numPr>
          <w:ilvl w:val="0"/>
          <w:numId w:val="35"/>
        </w:numPr>
        <w:autoSpaceDN/>
        <w:spacing w:after="0" w:line="240" w:lineRule="auto"/>
        <w:textAlignment w:val="auto"/>
        <w:rPr>
          <w:rFonts w:ascii="Arial" w:hAnsi="Arial" w:cs="Arial"/>
          <w:bCs/>
          <w:sz w:val="22"/>
          <w:szCs w:val="22"/>
          <w:lang w:val="en-US" w:eastAsia="en-GB"/>
        </w:rPr>
      </w:pPr>
      <w:r w:rsidRPr="0040272D">
        <w:rPr>
          <w:rFonts w:ascii="Arial" w:hAnsi="Arial" w:cs="Arial"/>
          <w:bCs/>
          <w:sz w:val="22"/>
          <w:szCs w:val="22"/>
          <w:lang w:val="en-US" w:eastAsia="en-GB"/>
        </w:rPr>
        <w:t xml:space="preserve">Young Minds: </w:t>
      </w:r>
      <w:hyperlink r:id="rId169" w:history="1">
        <w:r w:rsidRPr="0040272D">
          <w:rPr>
            <w:rFonts w:ascii="Arial" w:hAnsi="Arial" w:cs="Arial"/>
            <w:bCs/>
            <w:color w:val="0000FF"/>
            <w:sz w:val="22"/>
            <w:szCs w:val="22"/>
            <w:u w:val="single"/>
            <w:lang w:val="en-US" w:eastAsia="en-GB"/>
          </w:rPr>
          <w:t>www.youngminds.org.uk</w:t>
        </w:r>
      </w:hyperlink>
    </w:p>
    <w:p w14:paraId="3C7DDBE1" w14:textId="52C66663" w:rsidR="0040272D" w:rsidRPr="0040272D" w:rsidRDefault="0040272D" w:rsidP="00A02567">
      <w:pPr>
        <w:numPr>
          <w:ilvl w:val="0"/>
          <w:numId w:val="35"/>
        </w:numPr>
        <w:autoSpaceDN/>
        <w:spacing w:after="0" w:line="240" w:lineRule="auto"/>
        <w:textAlignment w:val="auto"/>
        <w:rPr>
          <w:rFonts w:ascii="Times New Roman" w:hAnsi="Times New Roman"/>
          <w:sz w:val="20"/>
          <w:szCs w:val="20"/>
          <w:lang w:val="en-US" w:eastAsia="en-GB"/>
        </w:rPr>
      </w:pPr>
      <w:r w:rsidRPr="0040272D">
        <w:rPr>
          <w:rFonts w:ascii="Arial" w:hAnsi="Arial" w:cs="Arial"/>
          <w:bCs/>
          <w:sz w:val="22"/>
          <w:szCs w:val="22"/>
          <w:lang w:val="en-US" w:eastAsia="en-GB"/>
        </w:rPr>
        <w:t xml:space="preserve">We are with you (formerly Addaction): </w:t>
      </w:r>
      <w:hyperlink r:id="rId170" w:history="1">
        <w:r w:rsidR="005050D0">
          <w:rPr>
            <w:rStyle w:val="Hyperlink"/>
          </w:rPr>
          <w:t>Home - With You (wearewithyou.org.uk)</w:t>
        </w:r>
      </w:hyperlink>
    </w:p>
    <w:p w14:paraId="4369090D" w14:textId="77777777" w:rsidR="0040272D" w:rsidRPr="0040272D" w:rsidRDefault="0040272D" w:rsidP="00A02567">
      <w:pPr>
        <w:numPr>
          <w:ilvl w:val="0"/>
          <w:numId w:val="35"/>
        </w:numPr>
        <w:autoSpaceDN/>
        <w:spacing w:after="0" w:line="240" w:lineRule="auto"/>
        <w:textAlignment w:val="auto"/>
        <w:rPr>
          <w:rFonts w:ascii="Times New Roman" w:hAnsi="Times New Roman"/>
          <w:sz w:val="20"/>
          <w:szCs w:val="20"/>
          <w:lang w:val="en-US" w:eastAsia="en-GB"/>
        </w:rPr>
      </w:pPr>
      <w:r w:rsidRPr="0040272D">
        <w:rPr>
          <w:rFonts w:ascii="Arial" w:hAnsi="Arial" w:cs="Arial"/>
          <w:bCs/>
          <w:sz w:val="22"/>
          <w:szCs w:val="22"/>
          <w:lang w:val="en-US" w:eastAsia="en-GB"/>
        </w:rPr>
        <w:t>Anna Freud:</w:t>
      </w:r>
      <w:r w:rsidRPr="0040272D">
        <w:rPr>
          <w:rFonts w:ascii="Arial" w:hAnsi="Arial" w:cs="Arial"/>
          <w:bCs/>
          <w:color w:val="0000FF"/>
          <w:sz w:val="22"/>
          <w:szCs w:val="22"/>
          <w:u w:val="single"/>
          <w:lang w:val="en-US" w:eastAsia="en-GB"/>
        </w:rPr>
        <w:t xml:space="preserve"> </w:t>
      </w:r>
      <w:hyperlink r:id="rId171" w:history="1">
        <w:r w:rsidRPr="0040272D">
          <w:rPr>
            <w:rFonts w:ascii="Arial" w:hAnsi="Arial" w:cs="Arial"/>
            <w:bCs/>
            <w:color w:val="0000FF"/>
            <w:sz w:val="22"/>
            <w:szCs w:val="22"/>
            <w:u w:val="single"/>
            <w:lang w:val="en-US" w:eastAsia="en-GB"/>
          </w:rPr>
          <w:t>www.annafreud.org/schools-and-colleges/</w:t>
        </w:r>
      </w:hyperlink>
      <w:r w:rsidRPr="0040272D">
        <w:rPr>
          <w:rFonts w:ascii="Arial" w:hAnsi="Arial" w:cs="Arial"/>
          <w:bCs/>
          <w:color w:val="0000FF"/>
          <w:sz w:val="22"/>
          <w:szCs w:val="22"/>
          <w:u w:val="single"/>
          <w:lang w:val="en-US" w:eastAsia="en-GB"/>
        </w:rPr>
        <w:t xml:space="preserve"> </w:t>
      </w:r>
      <w:r w:rsidRPr="0040272D">
        <w:rPr>
          <w:rFonts w:ascii="Arial" w:hAnsi="Arial" w:cs="Arial"/>
          <w:bCs/>
          <w:sz w:val="22"/>
          <w:szCs w:val="22"/>
          <w:lang w:val="en-US" w:eastAsia="en-GB"/>
        </w:rPr>
        <w:t xml:space="preserve"> </w:t>
      </w:r>
    </w:p>
    <w:p w14:paraId="2F8D080C" w14:textId="77777777" w:rsidR="0040272D" w:rsidRPr="0040272D" w:rsidRDefault="0040272D" w:rsidP="0040272D">
      <w:pPr>
        <w:autoSpaceDN/>
        <w:spacing w:after="0" w:line="240" w:lineRule="auto"/>
        <w:textAlignment w:val="auto"/>
        <w:rPr>
          <w:rFonts w:ascii="Arial" w:hAnsi="Arial" w:cs="Arial"/>
          <w:sz w:val="22"/>
          <w:szCs w:val="22"/>
          <w:lang w:eastAsia="en-GB"/>
        </w:rPr>
      </w:pPr>
    </w:p>
    <w:p w14:paraId="507A8368" w14:textId="77777777" w:rsidR="0040272D" w:rsidRPr="0040272D" w:rsidRDefault="0040272D" w:rsidP="0040272D">
      <w:pPr>
        <w:autoSpaceDN/>
        <w:spacing w:after="0" w:line="240" w:lineRule="auto"/>
        <w:textAlignment w:val="auto"/>
        <w:rPr>
          <w:rFonts w:ascii="Arial" w:hAnsi="Arial" w:cs="Arial"/>
          <w:b/>
          <w:sz w:val="22"/>
          <w:szCs w:val="22"/>
          <w:lang w:eastAsia="en-GB"/>
        </w:rPr>
      </w:pPr>
      <w:r w:rsidRPr="0040272D">
        <w:rPr>
          <w:rFonts w:ascii="Arial" w:hAnsi="Arial" w:cs="Arial"/>
          <w:b/>
          <w:sz w:val="22"/>
          <w:szCs w:val="22"/>
          <w:lang w:eastAsia="en-GB"/>
        </w:rPr>
        <w:t>Radicalisation and hate</w:t>
      </w:r>
    </w:p>
    <w:p w14:paraId="07101ED3" w14:textId="77777777" w:rsidR="0040272D" w:rsidRPr="0040272D" w:rsidRDefault="0040272D" w:rsidP="00A02567">
      <w:pPr>
        <w:numPr>
          <w:ilvl w:val="0"/>
          <w:numId w:val="40"/>
        </w:numPr>
        <w:autoSpaceDN/>
        <w:spacing w:after="0" w:line="240" w:lineRule="auto"/>
        <w:textAlignment w:val="auto"/>
        <w:rPr>
          <w:rFonts w:ascii="Times New Roman" w:hAnsi="Times New Roman"/>
          <w:sz w:val="22"/>
          <w:szCs w:val="22"/>
          <w:lang w:val="en-US" w:eastAsia="en-GB"/>
        </w:rPr>
      </w:pPr>
      <w:r w:rsidRPr="0040272D">
        <w:rPr>
          <w:rFonts w:ascii="Arial" w:hAnsi="Arial" w:cs="Arial"/>
          <w:sz w:val="22"/>
          <w:szCs w:val="22"/>
          <w:lang w:eastAsia="en-GB"/>
        </w:rPr>
        <w:t xml:space="preserve">Educate against Hate: </w:t>
      </w:r>
      <w:hyperlink r:id="rId172" w:history="1">
        <w:r w:rsidRPr="0040272D">
          <w:rPr>
            <w:rFonts w:ascii="Arial" w:hAnsi="Arial" w:cs="Arial"/>
            <w:color w:val="0000FF"/>
            <w:sz w:val="22"/>
            <w:szCs w:val="22"/>
            <w:u w:val="single"/>
            <w:lang w:eastAsia="en-GB"/>
          </w:rPr>
          <w:t>www.educateagainsthate.com</w:t>
        </w:r>
      </w:hyperlink>
      <w:r w:rsidRPr="0040272D">
        <w:rPr>
          <w:rFonts w:ascii="Times New Roman" w:hAnsi="Times New Roman"/>
          <w:sz w:val="22"/>
          <w:szCs w:val="22"/>
          <w:lang w:val="en-US" w:eastAsia="en-GB"/>
        </w:rPr>
        <w:t xml:space="preserve">   </w:t>
      </w:r>
    </w:p>
    <w:p w14:paraId="107B49AA" w14:textId="77777777" w:rsidR="0040272D" w:rsidRPr="0040272D" w:rsidRDefault="0040272D" w:rsidP="00A02567">
      <w:pPr>
        <w:numPr>
          <w:ilvl w:val="0"/>
          <w:numId w:val="40"/>
        </w:numPr>
        <w:autoSpaceDN/>
        <w:spacing w:after="0" w:line="240" w:lineRule="auto"/>
        <w:textAlignment w:val="auto"/>
        <w:rPr>
          <w:rFonts w:ascii="Arial" w:hAnsi="Arial" w:cs="Arial"/>
          <w:bCs/>
          <w:sz w:val="22"/>
          <w:szCs w:val="22"/>
          <w:lang w:val="en-US" w:eastAsia="en-GB"/>
        </w:rPr>
      </w:pPr>
      <w:r w:rsidRPr="0040272D">
        <w:rPr>
          <w:rFonts w:ascii="Arial" w:hAnsi="Arial" w:cs="Arial"/>
          <w:sz w:val="22"/>
          <w:szCs w:val="22"/>
          <w:lang w:eastAsia="en-GB"/>
        </w:rPr>
        <w:t>Counter Terrorism Internet Referral Unit</w:t>
      </w:r>
      <w:r w:rsidRPr="0040272D">
        <w:rPr>
          <w:rFonts w:ascii="Helvetica" w:hAnsi="Helvetica"/>
          <w:color w:val="5C5C5C"/>
          <w:sz w:val="22"/>
          <w:szCs w:val="22"/>
          <w:lang w:val="en-US" w:eastAsia="en-GB"/>
        </w:rPr>
        <w:t>: </w:t>
      </w:r>
      <w:hyperlink r:id="rId173" w:tgtFrame="_self" w:history="1">
        <w:r w:rsidRPr="0040272D">
          <w:rPr>
            <w:rFonts w:ascii="Arial" w:hAnsi="Arial" w:cs="Arial"/>
            <w:color w:val="0000FF"/>
            <w:sz w:val="22"/>
            <w:szCs w:val="22"/>
            <w:u w:val="single"/>
            <w:lang w:eastAsia="en-GB"/>
          </w:rPr>
          <w:t>www.gov.uk/report-terrorism</w:t>
        </w:r>
      </w:hyperlink>
    </w:p>
    <w:p w14:paraId="64C5BD65" w14:textId="77777777" w:rsidR="0040272D" w:rsidRPr="0040272D" w:rsidRDefault="0040272D" w:rsidP="00A02567">
      <w:pPr>
        <w:numPr>
          <w:ilvl w:val="0"/>
          <w:numId w:val="40"/>
        </w:numPr>
        <w:autoSpaceDN/>
        <w:spacing w:after="0" w:line="240" w:lineRule="auto"/>
        <w:textAlignment w:val="auto"/>
        <w:rPr>
          <w:rFonts w:ascii="Arial" w:hAnsi="Arial" w:cs="Arial"/>
          <w:sz w:val="22"/>
          <w:szCs w:val="22"/>
          <w:lang w:eastAsia="en-GB"/>
        </w:rPr>
      </w:pPr>
      <w:r w:rsidRPr="0040272D">
        <w:rPr>
          <w:rFonts w:ascii="Arial" w:hAnsi="Arial" w:cs="Arial"/>
          <w:sz w:val="22"/>
          <w:szCs w:val="22"/>
          <w:lang w:eastAsia="en-GB"/>
        </w:rPr>
        <w:t xml:space="preserve">True Vision: </w:t>
      </w:r>
      <w:hyperlink r:id="rId174" w:history="1">
        <w:r w:rsidRPr="0040272D">
          <w:rPr>
            <w:rFonts w:ascii="Arial" w:hAnsi="Arial" w:cs="Arial"/>
            <w:color w:val="0000FF"/>
            <w:sz w:val="22"/>
            <w:szCs w:val="22"/>
            <w:u w:val="single"/>
            <w:lang w:eastAsia="en-GB"/>
          </w:rPr>
          <w:t>www.report-it.org.uk</w:t>
        </w:r>
      </w:hyperlink>
      <w:r w:rsidRPr="0040272D">
        <w:rPr>
          <w:rFonts w:ascii="Arial" w:hAnsi="Arial" w:cs="Arial"/>
          <w:sz w:val="22"/>
          <w:szCs w:val="22"/>
          <w:lang w:eastAsia="en-GB"/>
        </w:rPr>
        <w:t xml:space="preserve"> </w:t>
      </w:r>
    </w:p>
    <w:p w14:paraId="10FFC634" w14:textId="77777777" w:rsidR="0040272D" w:rsidRPr="0040272D" w:rsidRDefault="0040272D" w:rsidP="0040272D">
      <w:pPr>
        <w:autoSpaceDN/>
        <w:spacing w:after="0" w:line="240" w:lineRule="auto"/>
        <w:textAlignment w:val="auto"/>
        <w:rPr>
          <w:rFonts w:ascii="Arial" w:hAnsi="Arial" w:cs="Arial"/>
          <w:sz w:val="22"/>
          <w:szCs w:val="22"/>
          <w:lang w:val="en-US" w:eastAsia="en-GB"/>
        </w:rPr>
      </w:pPr>
    </w:p>
    <w:p w14:paraId="3F636BB1" w14:textId="77777777" w:rsidR="0040272D" w:rsidRPr="0040272D" w:rsidRDefault="0040272D" w:rsidP="0040272D">
      <w:pPr>
        <w:autoSpaceDN/>
        <w:spacing w:after="0" w:line="240" w:lineRule="auto"/>
        <w:textAlignment w:val="auto"/>
        <w:rPr>
          <w:rFonts w:ascii="Arial" w:hAnsi="Arial" w:cs="Arial"/>
          <w:b/>
          <w:bCs/>
          <w:sz w:val="22"/>
          <w:szCs w:val="22"/>
          <w:lang w:eastAsia="en-GB"/>
        </w:rPr>
      </w:pPr>
      <w:r w:rsidRPr="0040272D">
        <w:rPr>
          <w:rFonts w:ascii="Arial" w:hAnsi="Arial" w:cs="Arial"/>
          <w:b/>
          <w:bCs/>
          <w:sz w:val="22"/>
          <w:szCs w:val="22"/>
          <w:lang w:eastAsia="en-GB"/>
        </w:rPr>
        <w:t>Children with Family Members in Prison</w:t>
      </w:r>
    </w:p>
    <w:p w14:paraId="6881F97E" w14:textId="642744FB" w:rsidR="0040272D" w:rsidRDefault="0040272D" w:rsidP="0040272D">
      <w:pPr>
        <w:rPr>
          <w:b/>
          <w:bCs/>
          <w:sz w:val="28"/>
          <w:szCs w:val="28"/>
        </w:rPr>
      </w:pPr>
      <w:r w:rsidRPr="0040272D">
        <w:rPr>
          <w:rFonts w:ascii="Arial" w:hAnsi="Arial" w:cs="Arial"/>
          <w:sz w:val="22"/>
          <w:szCs w:val="22"/>
          <w:lang w:eastAsia="en-GB"/>
        </w:rPr>
        <w:t xml:space="preserve">National information Centre on Children of Offenders (NICCO): </w:t>
      </w:r>
      <w:hyperlink r:id="rId175" w:history="1">
        <w:r w:rsidRPr="0040272D">
          <w:rPr>
            <w:rFonts w:ascii="Arial" w:hAnsi="Arial" w:cs="Arial"/>
            <w:color w:val="0000FF"/>
            <w:sz w:val="22"/>
            <w:szCs w:val="22"/>
            <w:u w:val="single"/>
            <w:lang w:eastAsia="en-GB"/>
          </w:rPr>
          <w:t>https://www.nicco.org.uk/</w:t>
        </w:r>
      </w:hyperlink>
    </w:p>
    <w:p w14:paraId="780C2926" w14:textId="77777777" w:rsidR="0040272D" w:rsidRDefault="0040272D" w:rsidP="00DA3149">
      <w:pPr>
        <w:rPr>
          <w:b/>
          <w:bCs/>
          <w:sz w:val="28"/>
          <w:szCs w:val="28"/>
        </w:rPr>
      </w:pPr>
    </w:p>
    <w:p w14:paraId="08CD4838" w14:textId="77777777" w:rsidR="0040272D" w:rsidRDefault="0040272D" w:rsidP="00DA3149">
      <w:pPr>
        <w:rPr>
          <w:b/>
          <w:bCs/>
          <w:sz w:val="28"/>
          <w:szCs w:val="28"/>
        </w:rPr>
      </w:pPr>
    </w:p>
    <w:p w14:paraId="44F9716A" w14:textId="77777777" w:rsidR="0040272D" w:rsidRDefault="0040272D" w:rsidP="00DA3149">
      <w:pPr>
        <w:rPr>
          <w:b/>
          <w:bCs/>
          <w:sz w:val="28"/>
          <w:szCs w:val="28"/>
        </w:rPr>
      </w:pPr>
    </w:p>
    <w:p w14:paraId="388543BC" w14:textId="77777777" w:rsidR="00073646" w:rsidRDefault="00073646">
      <w:pPr>
        <w:rPr>
          <w:rFonts w:ascii="Calibri Light" w:hAnsi="Calibri Light"/>
          <w:color w:val="2F5496"/>
          <w:sz w:val="40"/>
          <w:szCs w:val="40"/>
        </w:rPr>
      </w:pPr>
      <w:r>
        <w:br w:type="page"/>
      </w:r>
    </w:p>
    <w:p w14:paraId="1BAC4DE9" w14:textId="530D1902" w:rsidR="007B1816" w:rsidRPr="00A245BD" w:rsidRDefault="007B1816" w:rsidP="00A245BD">
      <w:pPr>
        <w:pStyle w:val="Heading1"/>
      </w:pPr>
      <w:bookmarkStart w:id="30" w:name="_Toc85723193"/>
      <w:r>
        <w:lastRenderedPageBreak/>
        <w:t>Appendix 3</w:t>
      </w:r>
      <w:r w:rsidRPr="007B1816">
        <w:rPr>
          <w:rFonts w:eastAsia="Calibri"/>
          <w:noProof/>
          <w:sz w:val="22"/>
          <w:szCs w:val="22"/>
        </w:rPr>
        <w:drawing>
          <wp:anchor distT="0" distB="0" distL="114300" distR="114300" simplePos="0" relativeHeight="251658240" behindDoc="0" locked="0" layoutInCell="1" allowOverlap="1" wp14:anchorId="1AC6AE2D" wp14:editId="5314ADD1">
            <wp:simplePos x="0" y="0"/>
            <wp:positionH relativeFrom="column">
              <wp:posOffset>0</wp:posOffset>
            </wp:positionH>
            <wp:positionV relativeFrom="paragraph">
              <wp:posOffset>0</wp:posOffset>
            </wp:positionV>
            <wp:extent cx="1432563" cy="603247"/>
            <wp:effectExtent l="0" t="0" r="0" b="6353"/>
            <wp:wrapTight wrapText="bothSides">
              <wp:wrapPolygon edited="0">
                <wp:start x="0" y="0"/>
                <wp:lineTo x="0" y="21168"/>
                <wp:lineTo x="21255" y="21168"/>
                <wp:lineTo x="21255" y="0"/>
                <wp:lineTo x="0" y="0"/>
              </wp:wrapPolygon>
            </wp:wrapTight>
            <wp:docPr id="30" name="Picture 30"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30" name="Picture 30" descr="Logo&#10;&#10;Description automatically generated with low confidence"/>
                    <pic:cNvPicPr/>
                  </pic:nvPicPr>
                  <pic:blipFill>
                    <a:blip r:embed="rId176"/>
                    <a:srcRect/>
                    <a:stretch>
                      <a:fillRect/>
                    </a:stretch>
                  </pic:blipFill>
                  <pic:spPr>
                    <a:xfrm>
                      <a:off x="0" y="0"/>
                      <a:ext cx="1432563" cy="603247"/>
                    </a:xfrm>
                    <a:prstGeom prst="rect">
                      <a:avLst/>
                    </a:prstGeom>
                    <a:noFill/>
                    <a:ln>
                      <a:noFill/>
                      <a:prstDash/>
                    </a:ln>
                  </pic:spPr>
                </pic:pic>
              </a:graphicData>
            </a:graphic>
          </wp:anchor>
        </w:drawing>
      </w:r>
      <w:bookmarkStart w:id="31" w:name="_Hlk84511393"/>
      <w:r w:rsidR="00A245BD">
        <w:t xml:space="preserve"> </w:t>
      </w:r>
      <w:r w:rsidRPr="007B1816">
        <w:rPr>
          <w:rFonts w:eastAsia="Calibri"/>
        </w:rPr>
        <w:t>SAFEGUARDING INCIDENT REPORT FORM – SG1</w:t>
      </w:r>
      <w:bookmarkEnd w:id="30"/>
    </w:p>
    <w:bookmarkEnd w:id="31"/>
    <w:p w14:paraId="3C35B2D8" w14:textId="77777777" w:rsidR="007B1816" w:rsidRPr="007B1816" w:rsidRDefault="007B1816" w:rsidP="007B1816">
      <w:pPr>
        <w:suppressAutoHyphens/>
        <w:spacing w:line="254" w:lineRule="auto"/>
        <w:rPr>
          <w:rFonts w:eastAsia="Calibri"/>
          <w:sz w:val="24"/>
          <w:szCs w:val="24"/>
        </w:rPr>
      </w:pPr>
      <w:r w:rsidRPr="007B1816">
        <w:rPr>
          <w:rFonts w:eastAsia="Calibri"/>
          <w:sz w:val="24"/>
          <w:szCs w:val="24"/>
        </w:rPr>
        <w:t>This form is to be used to record basic information in the light of an allegation, suspicion or disclosure of a potential safeguarding concern. Completing this record should not stand in the way of contacting Police or Social Services in the event of an emergency or urgent safeguarding incident. When gathering safeguarding information listen carefully to concerns, be non-judgemental and follow who, what, where and when. Do not promise confidentiality.</w:t>
      </w:r>
    </w:p>
    <w:p w14:paraId="731AE215"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Name of the person completing this form (YOU):</w:t>
      </w:r>
    </w:p>
    <w:p w14:paraId="696022C2"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Date and time of completing this form:</w:t>
      </w:r>
    </w:p>
    <w:p w14:paraId="2822524E"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Your position or relationship to who your safeguarding concern is about:</w:t>
      </w:r>
    </w:p>
    <w:p w14:paraId="47BC4E68"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Your telephone number:</w:t>
      </w:r>
    </w:p>
    <w:p w14:paraId="1E18BDFB"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Your Address:</w:t>
      </w:r>
    </w:p>
    <w:p w14:paraId="363D03A0"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5DC0E8DD"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4CB25B06"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715ACEDE" w14:textId="77777777" w:rsidR="007B1816" w:rsidRPr="007B1816" w:rsidRDefault="007B1816" w:rsidP="007B1816">
      <w:pPr>
        <w:suppressAutoHyphens/>
        <w:spacing w:line="254" w:lineRule="auto"/>
        <w:rPr>
          <w:rFonts w:eastAsia="Calibri"/>
          <w:b/>
          <w:bCs/>
          <w:sz w:val="24"/>
          <w:szCs w:val="24"/>
        </w:rPr>
      </w:pPr>
      <w:r w:rsidRPr="007B1816">
        <w:rPr>
          <w:rFonts w:eastAsia="Calibri"/>
          <w:b/>
          <w:bCs/>
          <w:sz w:val="24"/>
          <w:szCs w:val="24"/>
        </w:rPr>
        <w:t>WHO</w:t>
      </w:r>
    </w:p>
    <w:p w14:paraId="43BF04BF"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 xml:space="preserve">Name/names of person/s the safeguarding concern or incident is about </w:t>
      </w:r>
    </w:p>
    <w:p w14:paraId="1225F505"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Age and Date of Birth of alleged victim (if known):</w:t>
      </w:r>
    </w:p>
    <w:p w14:paraId="55358E4B"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Address (if known) of person the safeguarding concern is about:</w:t>
      </w:r>
    </w:p>
    <w:p w14:paraId="02A0A60C"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680EC2D2"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1954CF6E"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Telephone number (if known) of the person the safeguarding concern is about:</w:t>
      </w:r>
    </w:p>
    <w:p w14:paraId="65A670F9"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Name of Parent, carer or guardian of alleged victim:</w:t>
      </w:r>
    </w:p>
    <w:p w14:paraId="3D48DB45"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Address:</w:t>
      </w:r>
    </w:p>
    <w:p w14:paraId="2F10C59A"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31796F20"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1AA8F1B9"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Telephone Number:</w:t>
      </w:r>
    </w:p>
    <w:p w14:paraId="5E4E0A8A" w14:textId="77777777" w:rsidR="007B1816" w:rsidRPr="007B1816" w:rsidRDefault="007B1816" w:rsidP="007B1816">
      <w:pPr>
        <w:spacing w:line="254" w:lineRule="auto"/>
        <w:rPr>
          <w:rFonts w:eastAsia="Calibri"/>
          <w:b/>
          <w:bCs/>
          <w:sz w:val="24"/>
          <w:szCs w:val="24"/>
        </w:rPr>
      </w:pPr>
      <w:r w:rsidRPr="007B1816">
        <w:rPr>
          <w:rFonts w:eastAsia="Calibri"/>
          <w:b/>
          <w:bCs/>
          <w:sz w:val="24"/>
          <w:szCs w:val="24"/>
        </w:rPr>
        <w:br w:type="page"/>
      </w:r>
    </w:p>
    <w:p w14:paraId="72F74325" w14:textId="77777777" w:rsidR="007B1816" w:rsidRPr="007B1816" w:rsidRDefault="007B1816" w:rsidP="007B1816">
      <w:pPr>
        <w:suppressAutoHyphens/>
        <w:spacing w:line="254" w:lineRule="auto"/>
        <w:rPr>
          <w:rFonts w:eastAsia="Calibri"/>
          <w:b/>
          <w:bCs/>
          <w:sz w:val="24"/>
          <w:szCs w:val="24"/>
        </w:rPr>
      </w:pPr>
      <w:r w:rsidRPr="007B1816">
        <w:rPr>
          <w:rFonts w:eastAsia="Calibri"/>
          <w:b/>
          <w:bCs/>
          <w:sz w:val="24"/>
          <w:szCs w:val="24"/>
        </w:rPr>
        <w:lastRenderedPageBreak/>
        <w:t>WHAT</w:t>
      </w:r>
    </w:p>
    <w:p w14:paraId="12D7DBAE"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 xml:space="preserve">What have you seen or heard? </w:t>
      </w:r>
    </w:p>
    <w:p w14:paraId="7E1351C9"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Has the alleged victim said anything to you? (do not lead or investigate – Just record actual details) – Continue on another sheet if required</w:t>
      </w:r>
    </w:p>
    <w:p w14:paraId="46359956"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114841E6"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1C14DD3D"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677827FA"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07A29237"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02D00D25"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0294EAA9" w14:textId="77777777" w:rsidR="007B1816" w:rsidRPr="007B1816" w:rsidRDefault="007B1816" w:rsidP="007B1816">
      <w:pPr>
        <w:suppressAutoHyphens/>
        <w:spacing w:line="254" w:lineRule="auto"/>
        <w:rPr>
          <w:rFonts w:eastAsia="Calibri"/>
          <w:b/>
          <w:bCs/>
          <w:sz w:val="24"/>
          <w:szCs w:val="24"/>
        </w:rPr>
      </w:pPr>
      <w:r w:rsidRPr="007B1816">
        <w:rPr>
          <w:rFonts w:eastAsia="Calibri"/>
          <w:b/>
          <w:bCs/>
          <w:sz w:val="24"/>
          <w:szCs w:val="24"/>
        </w:rPr>
        <w:t>WHERE</w:t>
      </w:r>
    </w:p>
    <w:p w14:paraId="25FAFAF0" w14:textId="77777777" w:rsidR="007B1816" w:rsidRPr="007B1816" w:rsidRDefault="007B1816" w:rsidP="007B1816">
      <w:pPr>
        <w:pBdr>
          <w:top w:val="single" w:sz="4" w:space="1" w:color="auto"/>
          <w:left w:val="single" w:sz="4" w:space="4" w:color="auto"/>
          <w:bottom w:val="single" w:sz="4" w:space="1" w:color="auto"/>
          <w:right w:val="single" w:sz="4" w:space="4" w:color="auto"/>
        </w:pBdr>
        <w:suppressAutoHyphens/>
        <w:spacing w:line="254" w:lineRule="auto"/>
        <w:rPr>
          <w:rFonts w:eastAsia="Calibri"/>
          <w:sz w:val="24"/>
          <w:szCs w:val="24"/>
        </w:rPr>
      </w:pPr>
      <w:r w:rsidRPr="007B1816">
        <w:rPr>
          <w:rFonts w:eastAsia="Calibri"/>
          <w:sz w:val="24"/>
          <w:szCs w:val="24"/>
        </w:rPr>
        <w:t>Where did the concern take place (address/location)?</w:t>
      </w:r>
    </w:p>
    <w:p w14:paraId="287993BD" w14:textId="77777777" w:rsidR="007B1816" w:rsidRPr="007B1816" w:rsidRDefault="007B1816" w:rsidP="007B1816">
      <w:pPr>
        <w:pBdr>
          <w:top w:val="single" w:sz="4" w:space="1" w:color="auto"/>
          <w:left w:val="single" w:sz="4" w:space="4" w:color="auto"/>
          <w:bottom w:val="single" w:sz="4" w:space="1" w:color="auto"/>
          <w:right w:val="single" w:sz="4" w:space="4" w:color="auto"/>
        </w:pBdr>
        <w:suppressAutoHyphens/>
        <w:spacing w:line="254" w:lineRule="auto"/>
        <w:rPr>
          <w:rFonts w:eastAsia="Calibri"/>
          <w:sz w:val="24"/>
          <w:szCs w:val="24"/>
        </w:rPr>
      </w:pPr>
    </w:p>
    <w:p w14:paraId="5B258197" w14:textId="77777777" w:rsidR="007B1816" w:rsidRPr="007B1816" w:rsidRDefault="007B1816" w:rsidP="007B1816">
      <w:pPr>
        <w:pBdr>
          <w:top w:val="single" w:sz="4" w:space="1" w:color="auto"/>
          <w:left w:val="single" w:sz="4" w:space="4" w:color="auto"/>
          <w:bottom w:val="single" w:sz="4" w:space="1" w:color="auto"/>
          <w:right w:val="single" w:sz="4" w:space="4" w:color="auto"/>
        </w:pBdr>
        <w:suppressAutoHyphens/>
        <w:spacing w:line="254" w:lineRule="auto"/>
        <w:rPr>
          <w:rFonts w:eastAsia="Calibri"/>
          <w:sz w:val="24"/>
          <w:szCs w:val="24"/>
        </w:rPr>
      </w:pPr>
    </w:p>
    <w:p w14:paraId="48E96615" w14:textId="77777777" w:rsidR="007B1816" w:rsidRPr="007B1816" w:rsidRDefault="007B1816" w:rsidP="007B1816">
      <w:pPr>
        <w:pBdr>
          <w:top w:val="single" w:sz="4" w:space="1" w:color="auto"/>
          <w:left w:val="single" w:sz="4" w:space="4" w:color="auto"/>
          <w:bottom w:val="single" w:sz="4" w:space="1" w:color="auto"/>
          <w:right w:val="single" w:sz="4" w:space="4" w:color="auto"/>
        </w:pBdr>
        <w:suppressAutoHyphens/>
        <w:spacing w:line="254" w:lineRule="auto"/>
        <w:rPr>
          <w:rFonts w:eastAsia="Calibri"/>
          <w:sz w:val="24"/>
          <w:szCs w:val="24"/>
        </w:rPr>
      </w:pPr>
    </w:p>
    <w:p w14:paraId="3CFE0081" w14:textId="77777777" w:rsidR="007B1816" w:rsidRPr="007B1816" w:rsidRDefault="007B1816" w:rsidP="007B1816">
      <w:pPr>
        <w:pBdr>
          <w:top w:val="single" w:sz="4" w:space="1" w:color="auto"/>
          <w:left w:val="single" w:sz="4" w:space="4" w:color="auto"/>
          <w:bottom w:val="single" w:sz="4" w:space="1" w:color="auto"/>
          <w:right w:val="single" w:sz="4" w:space="4" w:color="auto"/>
        </w:pBdr>
        <w:suppressAutoHyphens/>
        <w:spacing w:line="254" w:lineRule="auto"/>
        <w:rPr>
          <w:rFonts w:eastAsia="Calibri"/>
          <w:sz w:val="24"/>
          <w:szCs w:val="24"/>
        </w:rPr>
      </w:pPr>
    </w:p>
    <w:p w14:paraId="77663CA3" w14:textId="77777777" w:rsidR="007B1816" w:rsidRPr="007B1816" w:rsidRDefault="007B1816" w:rsidP="007B1816">
      <w:pPr>
        <w:suppressAutoHyphens/>
        <w:spacing w:line="254" w:lineRule="auto"/>
        <w:rPr>
          <w:rFonts w:eastAsia="Calibri"/>
          <w:b/>
          <w:bCs/>
          <w:sz w:val="24"/>
          <w:szCs w:val="24"/>
        </w:rPr>
      </w:pPr>
      <w:r w:rsidRPr="007B1816">
        <w:rPr>
          <w:rFonts w:eastAsia="Calibri"/>
          <w:b/>
          <w:bCs/>
          <w:sz w:val="24"/>
          <w:szCs w:val="24"/>
        </w:rPr>
        <w:t>WHEN</w:t>
      </w:r>
    </w:p>
    <w:p w14:paraId="28312902" w14:textId="77777777" w:rsidR="007B1816" w:rsidRPr="007B1816" w:rsidRDefault="007B1816" w:rsidP="007B1816">
      <w:pPr>
        <w:pBdr>
          <w:top w:val="single" w:sz="4" w:space="1" w:color="auto"/>
          <w:left w:val="single" w:sz="4" w:space="4" w:color="auto"/>
          <w:bottom w:val="single" w:sz="4" w:space="1" w:color="auto"/>
          <w:right w:val="single" w:sz="4" w:space="4" w:color="auto"/>
        </w:pBdr>
        <w:suppressAutoHyphens/>
        <w:spacing w:line="254" w:lineRule="auto"/>
        <w:rPr>
          <w:rFonts w:eastAsia="Calibri"/>
          <w:sz w:val="24"/>
          <w:szCs w:val="24"/>
        </w:rPr>
      </w:pPr>
      <w:r w:rsidRPr="007B1816">
        <w:rPr>
          <w:rFonts w:eastAsia="Calibri"/>
          <w:sz w:val="24"/>
          <w:szCs w:val="24"/>
        </w:rPr>
        <w:t>When did the concern take place (this may be multiple dates and times)?</w:t>
      </w:r>
    </w:p>
    <w:p w14:paraId="00FF0BDF" w14:textId="77777777" w:rsidR="007B1816" w:rsidRPr="007B1816" w:rsidRDefault="007B1816" w:rsidP="007B1816">
      <w:pPr>
        <w:pBdr>
          <w:top w:val="single" w:sz="4" w:space="1" w:color="auto"/>
          <w:left w:val="single" w:sz="4" w:space="4" w:color="auto"/>
          <w:bottom w:val="single" w:sz="4" w:space="1" w:color="auto"/>
          <w:right w:val="single" w:sz="4" w:space="4" w:color="auto"/>
        </w:pBdr>
        <w:suppressAutoHyphens/>
        <w:spacing w:line="254" w:lineRule="auto"/>
        <w:rPr>
          <w:rFonts w:eastAsia="Calibri"/>
          <w:sz w:val="24"/>
          <w:szCs w:val="24"/>
        </w:rPr>
      </w:pPr>
      <w:r w:rsidRPr="007B1816">
        <w:rPr>
          <w:rFonts w:eastAsia="Calibri"/>
          <w:sz w:val="24"/>
          <w:szCs w:val="24"/>
        </w:rPr>
        <w:t>Date:</w:t>
      </w:r>
    </w:p>
    <w:p w14:paraId="53770AD4" w14:textId="77777777" w:rsidR="007B1816" w:rsidRPr="007B1816" w:rsidRDefault="007B1816" w:rsidP="007B1816">
      <w:pPr>
        <w:pBdr>
          <w:top w:val="single" w:sz="4" w:space="1" w:color="auto"/>
          <w:left w:val="single" w:sz="4" w:space="4" w:color="auto"/>
          <w:bottom w:val="single" w:sz="4" w:space="1" w:color="auto"/>
          <w:right w:val="single" w:sz="4" w:space="4" w:color="auto"/>
        </w:pBdr>
        <w:suppressAutoHyphens/>
        <w:spacing w:line="254" w:lineRule="auto"/>
        <w:rPr>
          <w:rFonts w:eastAsia="Calibri"/>
          <w:sz w:val="24"/>
          <w:szCs w:val="24"/>
        </w:rPr>
      </w:pPr>
      <w:r w:rsidRPr="007B1816">
        <w:rPr>
          <w:rFonts w:eastAsia="Calibri"/>
          <w:sz w:val="24"/>
          <w:szCs w:val="24"/>
        </w:rPr>
        <w:t>Time:</w:t>
      </w:r>
    </w:p>
    <w:p w14:paraId="18E7564A" w14:textId="77777777" w:rsidR="007B1816" w:rsidRPr="007B1816" w:rsidRDefault="007B1816" w:rsidP="007B1816">
      <w:pPr>
        <w:suppressAutoHyphens/>
        <w:spacing w:line="254" w:lineRule="auto"/>
        <w:rPr>
          <w:rFonts w:eastAsia="Calibri"/>
          <w:sz w:val="24"/>
          <w:szCs w:val="24"/>
        </w:rPr>
      </w:pPr>
    </w:p>
    <w:p w14:paraId="7DE609B4"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Any other relevant information:</w:t>
      </w:r>
    </w:p>
    <w:p w14:paraId="7D0F40C3"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4D347B24"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7164E91E"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47502A52"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69746088"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30A82BF5" w14:textId="77777777" w:rsidR="007B1816" w:rsidRPr="007B1816" w:rsidRDefault="007B1816" w:rsidP="007B1816">
      <w:pPr>
        <w:spacing w:line="254" w:lineRule="auto"/>
        <w:rPr>
          <w:rFonts w:eastAsia="Calibri"/>
          <w:sz w:val="24"/>
          <w:szCs w:val="24"/>
        </w:rPr>
      </w:pPr>
      <w:r w:rsidRPr="007B1816">
        <w:rPr>
          <w:rFonts w:eastAsia="Calibri"/>
          <w:sz w:val="24"/>
          <w:szCs w:val="24"/>
        </w:rPr>
        <w:br w:type="page"/>
      </w:r>
    </w:p>
    <w:p w14:paraId="3EAB14B8" w14:textId="77777777" w:rsidR="007B1816" w:rsidRPr="007B1816" w:rsidRDefault="007B1816" w:rsidP="007B1816">
      <w:pPr>
        <w:suppressAutoHyphens/>
        <w:spacing w:line="254" w:lineRule="auto"/>
        <w:rPr>
          <w:rFonts w:eastAsia="Calibri"/>
          <w:sz w:val="24"/>
          <w:szCs w:val="24"/>
        </w:rPr>
      </w:pPr>
    </w:p>
    <w:p w14:paraId="4446B1F5"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2"/>
          <w:szCs w:val="22"/>
        </w:rPr>
      </w:pPr>
      <w:r w:rsidRPr="007B1816">
        <w:rPr>
          <w:rFonts w:eastAsia="Calibri"/>
          <w:b/>
          <w:bCs/>
          <w:sz w:val="24"/>
          <w:szCs w:val="24"/>
        </w:rPr>
        <w:t>ACT NOW</w:t>
      </w:r>
      <w:r w:rsidRPr="007B1816">
        <w:rPr>
          <w:rFonts w:eastAsia="Calibri"/>
          <w:sz w:val="24"/>
          <w:szCs w:val="24"/>
        </w:rPr>
        <w:t xml:space="preserve"> </w:t>
      </w:r>
      <w:r w:rsidRPr="007B1816">
        <w:rPr>
          <w:rFonts w:eastAsia="Calibri"/>
          <w:b/>
          <w:bCs/>
          <w:sz w:val="24"/>
          <w:szCs w:val="24"/>
        </w:rPr>
        <w:t>- IF YOU ARE UNSURE WHAT TO ASK THE DSL or SEE</w:t>
      </w:r>
    </w:p>
    <w:p w14:paraId="74042C79" w14:textId="2C117607" w:rsidR="00945462" w:rsidRDefault="00DF0F1A" w:rsidP="007B1816">
      <w:pPr>
        <w:pBdr>
          <w:top w:val="single" w:sz="4" w:space="1" w:color="000000"/>
          <w:left w:val="single" w:sz="4" w:space="4" w:color="000000"/>
          <w:bottom w:val="single" w:sz="4" w:space="1" w:color="000000"/>
          <w:right w:val="single" w:sz="4" w:space="4" w:color="000000"/>
        </w:pBdr>
        <w:suppressAutoHyphens/>
        <w:spacing w:line="254" w:lineRule="auto"/>
      </w:pPr>
      <w:hyperlink r:id="rId177" w:tgtFrame="_blank" w:history="1">
        <w:r w:rsidRPr="002678D6">
          <w:rPr>
            <w:rFonts w:ascii="Arial" w:hAnsi="Arial" w:cs="Arial"/>
            <w:color w:val="1D5782"/>
            <w:sz w:val="24"/>
            <w:szCs w:val="24"/>
            <w:u w:val="single"/>
            <w:lang w:eastAsia="en-GB"/>
          </w:rPr>
          <w:t>safeguarding.hub@westmorlandandfurness.gov.uk</w:t>
        </w:r>
      </w:hyperlink>
    </w:p>
    <w:p w14:paraId="3204816B" w14:textId="4E38CC58"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External agencies contacted –</w:t>
      </w:r>
    </w:p>
    <w:p w14:paraId="71E5BA76"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Police - 999 yes/no</w:t>
      </w:r>
    </w:p>
    <w:p w14:paraId="152F43D8"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Name and contact number:</w:t>
      </w:r>
    </w:p>
    <w:p w14:paraId="514A7C6D"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Details of advice received:</w:t>
      </w:r>
    </w:p>
    <w:p w14:paraId="31943BF6"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1ECD2875"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2"/>
          <w:szCs w:val="22"/>
        </w:rPr>
      </w:pPr>
      <w:r w:rsidRPr="007B1816">
        <w:rPr>
          <w:rFonts w:eastAsia="Calibri"/>
          <w:noProof/>
          <w:sz w:val="24"/>
          <w:szCs w:val="24"/>
        </w:rPr>
        <mc:AlternateContent>
          <mc:Choice Requires="wps">
            <w:drawing>
              <wp:inline distT="0" distB="0" distL="0" distR="0" wp14:anchorId="5B5D10FA" wp14:editId="1C612FCC">
                <wp:extent cx="5731514" cy="6345"/>
                <wp:effectExtent l="0" t="0" r="21586" b="31755"/>
                <wp:docPr id="27" name="Horizontal Line 1"/>
                <wp:cNvGraphicFramePr/>
                <a:graphic xmlns:a="http://schemas.openxmlformats.org/drawingml/2006/main">
                  <a:graphicData uri="http://schemas.microsoft.com/office/word/2010/wordprocessingShape">
                    <wps:wsp>
                      <wps:cNvSpPr/>
                      <wps:spPr>
                        <a:xfrm>
                          <a:off x="0" y="0"/>
                          <a:ext cx="5731514" cy="6345"/>
                        </a:xfrm>
                        <a:prstGeom prst="rect">
                          <a:avLst/>
                        </a:prstGeom>
                        <a:noFill/>
                        <a:ln w="9528" cap="flat">
                          <a:solidFill>
                            <a:srgbClr val="A0A0A0"/>
                          </a:solidFill>
                          <a:prstDash val="solid"/>
                          <a:miter/>
                        </a:ln>
                      </wps:spPr>
                      <wps:bodyPr lIns="0" tIns="0" rIns="0" bIns="0"/>
                    </wps:wsp>
                  </a:graphicData>
                </a:graphic>
              </wp:inline>
            </w:drawing>
          </mc:Choice>
          <mc:Fallback>
            <w:pict>
              <v:rect w14:anchorId="43574D0A" id="Horizontal Line 1" o:spid="_x0000_s1026" style="width:451.3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" filled="f" strokecolor="#a0a0a0" strokeweight=".26467mm">
                <v:textbox inset="0,0,0,0"/>
                <w10:anchorlock/>
              </v:rect>
            </w:pict>
          </mc:Fallback>
        </mc:AlternateContent>
      </w:r>
    </w:p>
    <w:p w14:paraId="3F95CD0C"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Social services</w:t>
      </w:r>
    </w:p>
    <w:p w14:paraId="70E81634"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yes/ no</w:t>
      </w:r>
    </w:p>
    <w:p w14:paraId="12A8C8B9"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If yes – which:</w:t>
      </w:r>
    </w:p>
    <w:p w14:paraId="7029102F"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Name and contact number:</w:t>
      </w:r>
    </w:p>
    <w:p w14:paraId="725ED701"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Details of advice received:</w:t>
      </w:r>
    </w:p>
    <w:p w14:paraId="3B6B2BFD"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19834EAC"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5D6DD414"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2"/>
          <w:szCs w:val="22"/>
        </w:rPr>
      </w:pPr>
      <w:r w:rsidRPr="007B1816">
        <w:rPr>
          <w:rFonts w:eastAsia="Calibri"/>
          <w:noProof/>
          <w:sz w:val="24"/>
          <w:szCs w:val="24"/>
        </w:rPr>
        <mc:AlternateContent>
          <mc:Choice Requires="wps">
            <w:drawing>
              <wp:inline distT="0" distB="0" distL="0" distR="0" wp14:anchorId="57736AF1" wp14:editId="01DA847C">
                <wp:extent cx="5731514" cy="6345"/>
                <wp:effectExtent l="0" t="0" r="21586" b="31755"/>
                <wp:docPr id="28" name="Horizontal Line 1"/>
                <wp:cNvGraphicFramePr/>
                <a:graphic xmlns:a="http://schemas.openxmlformats.org/drawingml/2006/main">
                  <a:graphicData uri="http://schemas.microsoft.com/office/word/2010/wordprocessingShape">
                    <wps:wsp>
                      <wps:cNvSpPr/>
                      <wps:spPr>
                        <a:xfrm>
                          <a:off x="0" y="0"/>
                          <a:ext cx="5731514" cy="6345"/>
                        </a:xfrm>
                        <a:prstGeom prst="rect">
                          <a:avLst/>
                        </a:prstGeom>
                        <a:noFill/>
                        <a:ln w="9528" cap="flat">
                          <a:solidFill>
                            <a:srgbClr val="A0A0A0"/>
                          </a:solidFill>
                          <a:prstDash val="solid"/>
                          <a:miter/>
                        </a:ln>
                      </wps:spPr>
                      <wps:bodyPr lIns="0" tIns="0" rIns="0" bIns="0"/>
                    </wps:wsp>
                  </a:graphicData>
                </a:graphic>
              </wp:inline>
            </w:drawing>
          </mc:Choice>
          <mc:Fallback>
            <w:pict>
              <v:rect w14:anchorId="51533CEA" id="Horizontal Line 1" o:spid="_x0000_s1026" style="width:451.3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" filled="f" strokecolor="#a0a0a0" strokeweight=".26467mm">
                <v:textbox inset="0,0,0,0"/>
                <w10:anchorlock/>
              </v:rect>
            </w:pict>
          </mc:Fallback>
        </mc:AlternateContent>
      </w:r>
    </w:p>
    <w:p w14:paraId="596DFAED"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Local Authority</w:t>
      </w:r>
    </w:p>
    <w:p w14:paraId="6B403302"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yes/no</w:t>
      </w:r>
    </w:p>
    <w:p w14:paraId="18F1B68F"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If yes – which:</w:t>
      </w:r>
    </w:p>
    <w:p w14:paraId="0BF555E8"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Name and contact number:</w:t>
      </w:r>
    </w:p>
    <w:p w14:paraId="5DED6378"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Details of advice received:</w:t>
      </w:r>
    </w:p>
    <w:p w14:paraId="770DE9A7"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6BC99D8E"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p>
    <w:p w14:paraId="30AE5463"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2"/>
          <w:szCs w:val="22"/>
        </w:rPr>
      </w:pPr>
      <w:r w:rsidRPr="007B1816">
        <w:rPr>
          <w:rFonts w:eastAsia="Calibri"/>
          <w:noProof/>
          <w:sz w:val="24"/>
          <w:szCs w:val="24"/>
        </w:rPr>
        <mc:AlternateContent>
          <mc:Choice Requires="wps">
            <w:drawing>
              <wp:inline distT="0" distB="0" distL="0" distR="0" wp14:anchorId="37192FDC" wp14:editId="5C4DE835">
                <wp:extent cx="5731514" cy="6345"/>
                <wp:effectExtent l="0" t="0" r="21586" b="31755"/>
                <wp:docPr id="29" name="Horizontal Line 1"/>
                <wp:cNvGraphicFramePr/>
                <a:graphic xmlns:a="http://schemas.openxmlformats.org/drawingml/2006/main">
                  <a:graphicData uri="http://schemas.microsoft.com/office/word/2010/wordprocessingShape">
                    <wps:wsp>
                      <wps:cNvSpPr/>
                      <wps:spPr>
                        <a:xfrm>
                          <a:off x="0" y="0"/>
                          <a:ext cx="5731514" cy="6345"/>
                        </a:xfrm>
                        <a:prstGeom prst="rect">
                          <a:avLst/>
                        </a:prstGeom>
                        <a:noFill/>
                        <a:ln w="9528" cap="flat">
                          <a:solidFill>
                            <a:srgbClr val="A0A0A0"/>
                          </a:solidFill>
                          <a:prstDash val="solid"/>
                          <a:miter/>
                        </a:ln>
                      </wps:spPr>
                      <wps:bodyPr lIns="0" tIns="0" rIns="0" bIns="0"/>
                    </wps:wsp>
                  </a:graphicData>
                </a:graphic>
              </wp:inline>
            </w:drawing>
          </mc:Choice>
          <mc:Fallback>
            <w:pict>
              <v:rect w14:anchorId="09E28EF4" id="Horizontal Line 1" o:spid="_x0000_s1026" style="width:451.3pt;height:.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" filled="f" strokecolor="#a0a0a0" strokeweight=".26467mm">
                <v:textbox inset="0,0,0,0"/>
                <w10:anchorlock/>
              </v:rect>
            </w:pict>
          </mc:Fallback>
        </mc:AlternateContent>
      </w:r>
    </w:p>
    <w:p w14:paraId="2AE820EC"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Other (e.g. NSPCC, NGB, OFSTED?)</w:t>
      </w:r>
    </w:p>
    <w:p w14:paraId="2643D81A"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Which:</w:t>
      </w:r>
    </w:p>
    <w:p w14:paraId="13C6132C"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Name and contact number:</w:t>
      </w:r>
    </w:p>
    <w:p w14:paraId="30DA3B87"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Details of advice received:</w:t>
      </w:r>
    </w:p>
    <w:p w14:paraId="3F2A7AE4" w14:textId="77777777" w:rsidR="007B1816" w:rsidRPr="007B1816" w:rsidRDefault="007B1816" w:rsidP="007B1816">
      <w:pPr>
        <w:suppressAutoHyphens/>
        <w:spacing w:line="254" w:lineRule="auto"/>
        <w:rPr>
          <w:rFonts w:eastAsia="Calibri"/>
          <w:sz w:val="24"/>
          <w:szCs w:val="24"/>
        </w:rPr>
      </w:pPr>
    </w:p>
    <w:p w14:paraId="5BB9564B"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Name:</w:t>
      </w:r>
    </w:p>
    <w:p w14:paraId="70305070"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Signature:</w:t>
      </w:r>
    </w:p>
    <w:p w14:paraId="088AC6B0" w14:textId="77777777" w:rsidR="007B1816" w:rsidRPr="007B1816" w:rsidRDefault="007B1816" w:rsidP="007B1816">
      <w:pPr>
        <w:pBdr>
          <w:top w:val="single" w:sz="4" w:space="1" w:color="000000"/>
          <w:left w:val="single" w:sz="4" w:space="4" w:color="000000"/>
          <w:bottom w:val="single" w:sz="4" w:space="1" w:color="000000"/>
          <w:right w:val="single" w:sz="4" w:space="4" w:color="000000"/>
        </w:pBdr>
        <w:suppressAutoHyphens/>
        <w:spacing w:line="254" w:lineRule="auto"/>
        <w:rPr>
          <w:rFonts w:eastAsia="Calibri"/>
          <w:sz w:val="24"/>
          <w:szCs w:val="24"/>
        </w:rPr>
      </w:pPr>
      <w:r w:rsidRPr="007B1816">
        <w:rPr>
          <w:rFonts w:eastAsia="Calibri"/>
          <w:sz w:val="24"/>
          <w:szCs w:val="24"/>
        </w:rPr>
        <w:t>Date:</w:t>
      </w:r>
    </w:p>
    <w:p w14:paraId="4EF4F3ED" w14:textId="77777777" w:rsidR="007B1816" w:rsidRPr="007B1816" w:rsidRDefault="007B1816" w:rsidP="007B1816">
      <w:pPr>
        <w:suppressAutoHyphens/>
        <w:spacing w:line="254" w:lineRule="auto"/>
        <w:rPr>
          <w:rFonts w:eastAsia="Calibri"/>
          <w:sz w:val="24"/>
          <w:szCs w:val="24"/>
        </w:rPr>
      </w:pPr>
    </w:p>
    <w:p w14:paraId="263EA876" w14:textId="5A007D56" w:rsidR="007B1816" w:rsidRPr="007B1816" w:rsidRDefault="007B1816" w:rsidP="007B1816">
      <w:pPr>
        <w:suppressAutoHyphens/>
        <w:spacing w:line="254" w:lineRule="auto"/>
        <w:rPr>
          <w:rFonts w:eastAsia="Calibri"/>
          <w:sz w:val="22"/>
          <w:szCs w:val="22"/>
        </w:rPr>
      </w:pPr>
      <w:r w:rsidRPr="007B1816">
        <w:rPr>
          <w:rFonts w:eastAsia="Calibri"/>
          <w:sz w:val="24"/>
          <w:szCs w:val="24"/>
        </w:rPr>
        <w:t xml:space="preserve">A copy of this form should be sent to the relevant Designated Safeguarding Lead </w:t>
      </w:r>
      <w:hyperlink r:id="rId178" w:history="1">
        <w:r w:rsidR="00A357BE">
          <w:rPr>
            <w:rFonts w:eastAsia="Calibri"/>
            <w:color w:val="0563C1"/>
            <w:sz w:val="24"/>
            <w:szCs w:val="24"/>
            <w:u w:val="single"/>
          </w:rPr>
          <w:t>rachaelthompson@cairneducation.co.uk</w:t>
        </w:r>
      </w:hyperlink>
      <w:r w:rsidRPr="007B1816">
        <w:rPr>
          <w:rFonts w:eastAsia="Calibri"/>
          <w:sz w:val="24"/>
          <w:szCs w:val="24"/>
        </w:rPr>
        <w:t xml:space="preserve"> as soon as is practically possible. Please mark as Private and Confidential and send securely. Remember to notify the Designated Safeguarding Officer and/or follow safeguarding policy.</w:t>
      </w:r>
    </w:p>
    <w:p w14:paraId="4CD176C8" w14:textId="77777777" w:rsidR="007B1816" w:rsidRPr="007B1816" w:rsidRDefault="007B1816" w:rsidP="007B1816">
      <w:pPr>
        <w:suppressAutoHyphens/>
        <w:spacing w:line="254" w:lineRule="auto"/>
        <w:rPr>
          <w:rFonts w:eastAsia="Calibri"/>
          <w:sz w:val="22"/>
          <w:szCs w:val="22"/>
        </w:rPr>
      </w:pPr>
      <w:r w:rsidRPr="007B1816">
        <w:rPr>
          <w:rFonts w:eastAsia="Calibri"/>
          <w:b/>
          <w:bCs/>
          <w:sz w:val="24"/>
          <w:szCs w:val="24"/>
        </w:rPr>
        <w:t>Do not discuss this incident with anyone other than those who need to know.</w:t>
      </w:r>
    </w:p>
    <w:p w14:paraId="3FE6B842" w14:textId="77777777" w:rsidR="007B1816" w:rsidRDefault="007B1816" w:rsidP="00DA3149">
      <w:pPr>
        <w:rPr>
          <w:b/>
          <w:bCs/>
          <w:sz w:val="28"/>
          <w:szCs w:val="28"/>
        </w:rPr>
      </w:pPr>
    </w:p>
    <w:sectPr w:rsidR="007B1816">
      <w:footerReference w:type="default" r:id="rId179"/>
      <w:footerReference w:type="first" r:id="rId180"/>
      <w:pgSz w:w="11906" w:h="16838"/>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AC306" w14:textId="77777777" w:rsidR="00F04D2A" w:rsidRDefault="00F04D2A">
      <w:pPr>
        <w:spacing w:after="0" w:line="240" w:lineRule="auto"/>
      </w:pPr>
      <w:r>
        <w:separator/>
      </w:r>
    </w:p>
  </w:endnote>
  <w:endnote w:type="continuationSeparator" w:id="0">
    <w:p w14:paraId="3497C085" w14:textId="77777777" w:rsidR="00F04D2A" w:rsidRDefault="00F04D2A">
      <w:pPr>
        <w:spacing w:after="0" w:line="240" w:lineRule="auto"/>
      </w:pPr>
      <w:r>
        <w:continuationSeparator/>
      </w:r>
    </w:p>
  </w:endnote>
  <w:endnote w:type="continuationNotice" w:id="1">
    <w:p w14:paraId="340D9BD5" w14:textId="77777777" w:rsidR="00E3734B" w:rsidRDefault="00E373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FADD4" w14:textId="77777777" w:rsidR="009676FC" w:rsidRDefault="009676FC">
    <w:pPr>
      <w:pStyle w:val="Footer"/>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p w14:paraId="62DFADD5" w14:textId="77777777" w:rsidR="009676FC" w:rsidRDefault="009676FC">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FADD7" w14:textId="77777777" w:rsidR="009676FC" w:rsidRDefault="009676FC">
    <w:pPr>
      <w:pStyle w:val="Footer"/>
      <w:jc w:val="center"/>
    </w:pPr>
    <w:r>
      <w:t>“Cairn Education” is the trading name of Cairn Education Community Interest Company</w:t>
    </w:r>
  </w:p>
  <w:p w14:paraId="62DFADD8" w14:textId="77777777" w:rsidR="009676FC" w:rsidRDefault="009676FC">
    <w:pPr>
      <w:pStyle w:val="Footer"/>
      <w:jc w:val="center"/>
    </w:pPr>
    <w:r>
      <w:t>Company Registration Number: 13115704</w:t>
    </w:r>
  </w:p>
  <w:p w14:paraId="62DFADD9" w14:textId="65168517" w:rsidR="009676FC" w:rsidRDefault="009676FC">
    <w:pPr>
      <w:pStyle w:val="Footer"/>
      <w:jc w:val="center"/>
    </w:pPr>
    <w:r>
      <w:t>Privacy Notice January 202</w:t>
    </w:r>
    <w:r w:rsidR="008E358C">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B3DA3" w14:textId="77777777" w:rsidR="00F04D2A" w:rsidRDefault="00F04D2A">
      <w:pPr>
        <w:spacing w:after="0" w:line="240" w:lineRule="auto"/>
      </w:pPr>
      <w:r>
        <w:rPr>
          <w:color w:val="000000"/>
        </w:rPr>
        <w:separator/>
      </w:r>
    </w:p>
  </w:footnote>
  <w:footnote w:type="continuationSeparator" w:id="0">
    <w:p w14:paraId="6B27A92F" w14:textId="77777777" w:rsidR="00F04D2A" w:rsidRDefault="00F04D2A">
      <w:pPr>
        <w:spacing w:after="0" w:line="240" w:lineRule="auto"/>
      </w:pPr>
      <w:r>
        <w:continuationSeparator/>
      </w:r>
    </w:p>
  </w:footnote>
  <w:footnote w:type="continuationNotice" w:id="1">
    <w:p w14:paraId="499E4CD3" w14:textId="77777777" w:rsidR="00E3734B" w:rsidRDefault="00E373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7A619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A08F5"/>
    <w:multiLevelType w:val="multilevel"/>
    <w:tmpl w:val="BCB850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2674943"/>
    <w:multiLevelType w:val="hybridMultilevel"/>
    <w:tmpl w:val="AFF281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A07A8"/>
    <w:multiLevelType w:val="multilevel"/>
    <w:tmpl w:val="344C929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5307C2"/>
    <w:multiLevelType w:val="multilevel"/>
    <w:tmpl w:val="9324539C"/>
    <w:lvl w:ilvl="0">
      <w:numFmt w:val="bullet"/>
      <w:lvlText w:val=""/>
      <w:lvlJc w:val="left"/>
      <w:pPr>
        <w:ind w:left="1080" w:hanging="360"/>
      </w:pPr>
      <w:rPr>
        <w:rFonts w:ascii="Symbol" w:hAnsi="Symbol"/>
        <w:sz w:val="22"/>
        <w:szCs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8925AC"/>
    <w:multiLevelType w:val="multilevel"/>
    <w:tmpl w:val="EFC26EE4"/>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5C01CF"/>
    <w:multiLevelType w:val="hybridMultilevel"/>
    <w:tmpl w:val="33AE0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DF20EE"/>
    <w:multiLevelType w:val="multilevel"/>
    <w:tmpl w:val="2754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891571"/>
    <w:multiLevelType w:val="multilevel"/>
    <w:tmpl w:val="7D906F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FEB2409"/>
    <w:multiLevelType w:val="hybridMultilevel"/>
    <w:tmpl w:val="531A82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B94A5E"/>
    <w:multiLevelType w:val="hybridMultilevel"/>
    <w:tmpl w:val="6EBE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5869FA"/>
    <w:multiLevelType w:val="multilevel"/>
    <w:tmpl w:val="C2C45F5A"/>
    <w:lvl w:ilvl="0">
      <w:start w:val="1"/>
      <w:numFmt w:val="decimal"/>
      <w:lvlText w:val="%1."/>
      <w:lvlJc w:val="left"/>
      <w:pPr>
        <w:ind w:left="360" w:hanging="360"/>
      </w:pPr>
      <w:rPr>
        <w:color w:val="4472C4" w:themeColor="accent1"/>
      </w:rPr>
    </w:lvl>
    <w:lvl w:ilvl="1">
      <w:start w:val="1"/>
      <w:numFmt w:val="decimal"/>
      <w:lvlText w:val="%1.%2."/>
      <w:lvlJc w:val="left"/>
      <w:pPr>
        <w:ind w:left="792" w:hanging="432"/>
      </w:pPr>
      <w:rPr>
        <w:b w:val="0"/>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D8626A"/>
    <w:multiLevelType w:val="hybridMultilevel"/>
    <w:tmpl w:val="9EC68170"/>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19" w15:restartNumberingAfterBreak="0">
    <w:nsid w:val="275E691C"/>
    <w:multiLevelType w:val="hybridMultilevel"/>
    <w:tmpl w:val="23DE801E"/>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20"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1" w15:restartNumberingAfterBreak="0">
    <w:nsid w:val="2A84422F"/>
    <w:multiLevelType w:val="hybridMultilevel"/>
    <w:tmpl w:val="5D609D04"/>
    <w:lvl w:ilvl="0" w:tplc="1F8EF402">
      <w:start w:val="1"/>
      <w:numFmt w:val="bullet"/>
      <w:lvlText w:val=""/>
      <w:lvlJc w:val="left"/>
      <w:pPr>
        <w:ind w:left="720" w:hanging="360"/>
      </w:pPr>
      <w:rPr>
        <w:rFonts w:ascii="Symbol" w:hAnsi="Symbol" w:hint="default"/>
        <w:b w:val="0"/>
        <w:bCs w:val="0"/>
      </w:rPr>
    </w:lvl>
    <w:lvl w:ilvl="1" w:tplc="A85AF1C2">
      <w:start w:val="1"/>
      <w:numFmt w:val="bullet"/>
      <w:lvlText w:val="o"/>
      <w:lvlJc w:val="left"/>
      <w:pPr>
        <w:ind w:left="1069" w:hanging="360"/>
      </w:pPr>
      <w:rPr>
        <w:rFonts w:ascii="Symbol" w:hAnsi="Symbol" w:cs="Arial Bold"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Yu Mincho" w:hAnsi="@Yu Mincho" w:hint="default"/>
      </w:rPr>
    </w:lvl>
    <w:lvl w:ilvl="4" w:tplc="08090003" w:tentative="1">
      <w:start w:val="1"/>
      <w:numFmt w:val="bullet"/>
      <w:lvlText w:val="o"/>
      <w:lvlJc w:val="left"/>
      <w:pPr>
        <w:ind w:left="3600" w:hanging="360"/>
      </w:pPr>
      <w:rPr>
        <w:rFonts w:ascii="Arial Bold" w:hAnsi="Arial Bold" w:cs="Arial Bold" w:hint="default"/>
      </w:rPr>
    </w:lvl>
    <w:lvl w:ilvl="5" w:tplc="08090005" w:tentative="1">
      <w:start w:val="1"/>
      <w:numFmt w:val="bullet"/>
      <w:lvlText w:val=""/>
      <w:lvlJc w:val="left"/>
      <w:pPr>
        <w:ind w:left="4320" w:hanging="360"/>
      </w:pPr>
      <w:rPr>
        <w:rFonts w:ascii="Calibri" w:hAnsi="Calibri" w:hint="default"/>
      </w:rPr>
    </w:lvl>
    <w:lvl w:ilvl="6" w:tplc="08090001" w:tentative="1">
      <w:start w:val="1"/>
      <w:numFmt w:val="bullet"/>
      <w:lvlText w:val=""/>
      <w:lvlJc w:val="left"/>
      <w:pPr>
        <w:ind w:left="5040" w:hanging="360"/>
      </w:pPr>
      <w:rPr>
        <w:rFonts w:ascii="@Yu Mincho" w:hAnsi="@Yu Mincho" w:hint="default"/>
      </w:rPr>
    </w:lvl>
    <w:lvl w:ilvl="7" w:tplc="08090003" w:tentative="1">
      <w:start w:val="1"/>
      <w:numFmt w:val="bullet"/>
      <w:lvlText w:val="o"/>
      <w:lvlJc w:val="left"/>
      <w:pPr>
        <w:ind w:left="5760" w:hanging="360"/>
      </w:pPr>
      <w:rPr>
        <w:rFonts w:ascii="Arial Bold" w:hAnsi="Arial Bold" w:cs="Arial Bold" w:hint="default"/>
      </w:rPr>
    </w:lvl>
    <w:lvl w:ilvl="8" w:tplc="08090005" w:tentative="1">
      <w:start w:val="1"/>
      <w:numFmt w:val="bullet"/>
      <w:lvlText w:val=""/>
      <w:lvlJc w:val="left"/>
      <w:pPr>
        <w:ind w:left="6480" w:hanging="360"/>
      </w:pPr>
      <w:rPr>
        <w:rFonts w:ascii="Calibri" w:hAnsi="Calibri" w:hint="default"/>
      </w:rPr>
    </w:lvl>
  </w:abstractNum>
  <w:abstractNum w:abstractNumId="22" w15:restartNumberingAfterBreak="0">
    <w:nsid w:val="2B841688"/>
    <w:multiLevelType w:val="multilevel"/>
    <w:tmpl w:val="0A886B14"/>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C23A44"/>
    <w:multiLevelType w:val="hybridMultilevel"/>
    <w:tmpl w:val="74426CC6"/>
    <w:lvl w:ilvl="0" w:tplc="D7102314">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226D41"/>
    <w:multiLevelType w:val="multilevel"/>
    <w:tmpl w:val="4C12B4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0F7816"/>
    <w:multiLevelType w:val="hybridMultilevel"/>
    <w:tmpl w:val="7568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7A1E6D"/>
    <w:multiLevelType w:val="hybridMultilevel"/>
    <w:tmpl w:val="B0F65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7774E7"/>
    <w:multiLevelType w:val="hybridMultilevel"/>
    <w:tmpl w:val="0320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AF3B70"/>
    <w:multiLevelType w:val="multilevel"/>
    <w:tmpl w:val="F47A6F10"/>
    <w:lvl w:ilvl="0">
      <w:numFmt w:val="bullet"/>
      <w:lvlText w:val=""/>
      <w:lvlJc w:val="left"/>
      <w:pPr>
        <w:ind w:left="360" w:hanging="360"/>
      </w:pPr>
      <w:rPr>
        <w:rFonts w:ascii="Symbol" w:hAnsi="Symbol"/>
        <w:sz w:val="22"/>
        <w:szCs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49627A5A"/>
    <w:multiLevelType w:val="hybridMultilevel"/>
    <w:tmpl w:val="2DF80D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AA85BB1"/>
    <w:multiLevelType w:val="multilevel"/>
    <w:tmpl w:val="DF4AAF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4C330ABC"/>
    <w:multiLevelType w:val="multilevel"/>
    <w:tmpl w:val="FDF2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754726"/>
    <w:multiLevelType w:val="hybridMultilevel"/>
    <w:tmpl w:val="8124A01A"/>
    <w:lvl w:ilvl="0" w:tplc="08090001">
      <w:start w:val="1"/>
      <w:numFmt w:val="bullet"/>
      <w:lvlText w:val=""/>
      <w:lvlJc w:val="left"/>
      <w:pPr>
        <w:ind w:left="1344" w:hanging="360"/>
      </w:pPr>
      <w:rPr>
        <w:rFonts w:ascii="Symbol" w:hAnsi="Symbol" w:hint="default"/>
      </w:rPr>
    </w:lvl>
    <w:lvl w:ilvl="1" w:tplc="08090003" w:tentative="1">
      <w:start w:val="1"/>
      <w:numFmt w:val="bullet"/>
      <w:lvlText w:val="o"/>
      <w:lvlJc w:val="left"/>
      <w:pPr>
        <w:ind w:left="2064" w:hanging="360"/>
      </w:pPr>
      <w:rPr>
        <w:rFonts w:ascii="Courier New" w:hAnsi="Courier New" w:cs="Courier New"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9" w15:restartNumberingAfterBreak="0">
    <w:nsid w:val="55A27213"/>
    <w:multiLevelType w:val="multilevel"/>
    <w:tmpl w:val="18FCD0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4C2C98"/>
    <w:multiLevelType w:val="multilevel"/>
    <w:tmpl w:val="18827D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26FB03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D70DB5"/>
    <w:multiLevelType w:val="multilevel"/>
    <w:tmpl w:val="35F41A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8415C6"/>
    <w:multiLevelType w:val="multilevel"/>
    <w:tmpl w:val="DDEC4FCC"/>
    <w:lvl w:ilvl="0">
      <w:start w:val="5"/>
      <w:numFmt w:val="decimal"/>
      <w:lvlText w:val="%1"/>
      <w:lvlJc w:val="left"/>
      <w:pPr>
        <w:ind w:left="360" w:hanging="360"/>
      </w:pPr>
      <w:rPr>
        <w:rFonts w:hint="default"/>
      </w:rPr>
    </w:lvl>
    <w:lvl w:ilvl="1">
      <w:start w:val="1"/>
      <w:numFmt w:val="decimal"/>
      <w:lvlText w:val="%1.%2"/>
      <w:lvlJc w:val="left"/>
      <w:pPr>
        <w:ind w:left="1077" w:hanging="107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8F34BB2"/>
    <w:multiLevelType w:val="multilevel"/>
    <w:tmpl w:val="4342884E"/>
    <w:lvl w:ilvl="0">
      <w:start w:val="5"/>
      <w:numFmt w:val="decimal"/>
      <w:lvlText w:val="%1."/>
      <w:lvlJc w:val="left"/>
      <w:pPr>
        <w:ind w:left="720" w:hanging="360"/>
      </w:pPr>
      <w:rPr>
        <w:rFonts w:hint="default"/>
      </w:rPr>
    </w:lvl>
    <w:lvl w:ilvl="1">
      <w:start w:val="1"/>
      <w:numFmt w:val="decimal"/>
      <w:lvlText w:val="%2."/>
      <w:lvlJc w:val="left"/>
      <w:pPr>
        <w:ind w:left="510" w:hanging="1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796E4893"/>
    <w:multiLevelType w:val="multilevel"/>
    <w:tmpl w:val="DF6E09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79A33239"/>
    <w:multiLevelType w:val="multilevel"/>
    <w:tmpl w:val="5F1E7AEA"/>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B1A690A"/>
    <w:multiLevelType w:val="hybridMultilevel"/>
    <w:tmpl w:val="017A0F2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53"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CCF5C1B"/>
    <w:multiLevelType w:val="hybridMultilevel"/>
    <w:tmpl w:val="652000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50540210">
    <w:abstractNumId w:val="39"/>
  </w:num>
  <w:num w:numId="2" w16cid:durableId="1043211130">
    <w:abstractNumId w:val="41"/>
  </w:num>
  <w:num w:numId="3" w16cid:durableId="715354769">
    <w:abstractNumId w:val="36"/>
  </w:num>
  <w:num w:numId="4" w16cid:durableId="1107894125">
    <w:abstractNumId w:val="13"/>
  </w:num>
  <w:num w:numId="5" w16cid:durableId="749011046">
    <w:abstractNumId w:val="17"/>
  </w:num>
  <w:num w:numId="6" w16cid:durableId="2143452264">
    <w:abstractNumId w:val="22"/>
  </w:num>
  <w:num w:numId="7" w16cid:durableId="841163068">
    <w:abstractNumId w:val="8"/>
  </w:num>
  <w:num w:numId="8" w16cid:durableId="332413033">
    <w:abstractNumId w:val="34"/>
  </w:num>
  <w:num w:numId="9" w16cid:durableId="873734598">
    <w:abstractNumId w:val="6"/>
  </w:num>
  <w:num w:numId="10" w16cid:durableId="185019698">
    <w:abstractNumId w:val="25"/>
  </w:num>
  <w:num w:numId="11" w16cid:durableId="258756567">
    <w:abstractNumId w:val="1"/>
  </w:num>
  <w:num w:numId="12" w16cid:durableId="1049376915">
    <w:abstractNumId w:val="50"/>
  </w:num>
  <w:num w:numId="13" w16cid:durableId="352850733">
    <w:abstractNumId w:val="46"/>
  </w:num>
  <w:num w:numId="14" w16cid:durableId="746343760">
    <w:abstractNumId w:val="54"/>
  </w:num>
  <w:num w:numId="15" w16cid:durableId="1725449782">
    <w:abstractNumId w:val="21"/>
  </w:num>
  <w:num w:numId="16" w16cid:durableId="1824858877">
    <w:abstractNumId w:val="49"/>
  </w:num>
  <w:num w:numId="17" w16cid:durableId="501433055">
    <w:abstractNumId w:val="48"/>
  </w:num>
  <w:num w:numId="18" w16cid:durableId="864248337">
    <w:abstractNumId w:val="19"/>
  </w:num>
  <w:num w:numId="19" w16cid:durableId="34620641">
    <w:abstractNumId w:val="18"/>
  </w:num>
  <w:num w:numId="20" w16cid:durableId="79571008">
    <w:abstractNumId w:val="38"/>
  </w:num>
  <w:num w:numId="21" w16cid:durableId="1177041749">
    <w:abstractNumId w:val="53"/>
  </w:num>
  <w:num w:numId="22" w16cid:durableId="1120609097">
    <w:abstractNumId w:val="43"/>
  </w:num>
  <w:num w:numId="23" w16cid:durableId="1886021609">
    <w:abstractNumId w:val="35"/>
  </w:num>
  <w:num w:numId="24" w16cid:durableId="45884631">
    <w:abstractNumId w:val="3"/>
  </w:num>
  <w:num w:numId="25" w16cid:durableId="1514608161">
    <w:abstractNumId w:val="32"/>
  </w:num>
  <w:num w:numId="26" w16cid:durableId="974455306">
    <w:abstractNumId w:val="24"/>
  </w:num>
  <w:num w:numId="27" w16cid:durableId="116879013">
    <w:abstractNumId w:val="5"/>
  </w:num>
  <w:num w:numId="28" w16cid:durableId="1398820551">
    <w:abstractNumId w:val="31"/>
  </w:num>
  <w:num w:numId="29" w16cid:durableId="2130736986">
    <w:abstractNumId w:val="47"/>
  </w:num>
  <w:num w:numId="30" w16cid:durableId="821502156">
    <w:abstractNumId w:val="7"/>
  </w:num>
  <w:num w:numId="31" w16cid:durableId="1637641530">
    <w:abstractNumId w:val="20"/>
  </w:num>
  <w:num w:numId="32" w16cid:durableId="975181627">
    <w:abstractNumId w:val="14"/>
  </w:num>
  <w:num w:numId="33" w16cid:durableId="1377437413">
    <w:abstractNumId w:val="29"/>
  </w:num>
  <w:num w:numId="34" w16cid:durableId="831409425">
    <w:abstractNumId w:val="33"/>
  </w:num>
  <w:num w:numId="35" w16cid:durableId="1930236687">
    <w:abstractNumId w:val="23"/>
  </w:num>
  <w:num w:numId="36" w16cid:durableId="1556697900">
    <w:abstractNumId w:val="40"/>
  </w:num>
  <w:num w:numId="37" w16cid:durableId="573274511">
    <w:abstractNumId w:val="9"/>
  </w:num>
  <w:num w:numId="38" w16cid:durableId="210266082">
    <w:abstractNumId w:val="15"/>
  </w:num>
  <w:num w:numId="39" w16cid:durableId="1289630472">
    <w:abstractNumId w:val="10"/>
  </w:num>
  <w:num w:numId="40" w16cid:durableId="1757745822">
    <w:abstractNumId w:val="42"/>
  </w:num>
  <w:num w:numId="41" w16cid:durableId="1023476353">
    <w:abstractNumId w:val="26"/>
  </w:num>
  <w:num w:numId="42" w16cid:durableId="1123229366">
    <w:abstractNumId w:val="45"/>
  </w:num>
  <w:num w:numId="43" w16cid:durableId="100032014">
    <w:abstractNumId w:val="27"/>
  </w:num>
  <w:num w:numId="44" w16cid:durableId="1239052753">
    <w:abstractNumId w:val="16"/>
  </w:num>
  <w:num w:numId="45" w16cid:durableId="455415044">
    <w:abstractNumId w:val="4"/>
  </w:num>
  <w:num w:numId="46" w16cid:durableId="898899861">
    <w:abstractNumId w:val="51"/>
  </w:num>
  <w:num w:numId="47" w16cid:durableId="821124455">
    <w:abstractNumId w:val="37"/>
  </w:num>
  <w:num w:numId="48" w16cid:durableId="2084646472">
    <w:abstractNumId w:val="30"/>
  </w:num>
  <w:num w:numId="49" w16cid:durableId="967854488">
    <w:abstractNumId w:val="11"/>
  </w:num>
  <w:num w:numId="50" w16cid:durableId="989673601">
    <w:abstractNumId w:val="12"/>
  </w:num>
  <w:num w:numId="51" w16cid:durableId="37903951">
    <w:abstractNumId w:val="28"/>
  </w:num>
  <w:num w:numId="52" w16cid:durableId="2078935850">
    <w:abstractNumId w:val="52"/>
  </w:num>
  <w:num w:numId="53" w16cid:durableId="1208950544">
    <w:abstractNumId w:val="0"/>
  </w:num>
  <w:num w:numId="54" w16cid:durableId="1967158828">
    <w:abstractNumId w:val="44"/>
  </w:num>
  <w:num w:numId="55" w16cid:durableId="1835562869">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rCru9kDz0tzFpYbAB3da47RYctI8X7I7LoWl+6vLsVG4EgFEBJbM6MYmDChqsXyCbukw3Ug08KdHXWHNIPRvXg==" w:salt="yZXHK/qNuXDDyOOAvSs/7A=="/>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FE"/>
    <w:rsid w:val="0000166D"/>
    <w:rsid w:val="00002BB5"/>
    <w:rsid w:val="000063DE"/>
    <w:rsid w:val="00006DAF"/>
    <w:rsid w:val="00012C91"/>
    <w:rsid w:val="000205A6"/>
    <w:rsid w:val="0002100B"/>
    <w:rsid w:val="000210D6"/>
    <w:rsid w:val="00031631"/>
    <w:rsid w:val="00036517"/>
    <w:rsid w:val="00040882"/>
    <w:rsid w:val="00041923"/>
    <w:rsid w:val="00043CF1"/>
    <w:rsid w:val="00044A88"/>
    <w:rsid w:val="0004681E"/>
    <w:rsid w:val="00046E2F"/>
    <w:rsid w:val="000470BA"/>
    <w:rsid w:val="00050401"/>
    <w:rsid w:val="00050467"/>
    <w:rsid w:val="00051362"/>
    <w:rsid w:val="0005200A"/>
    <w:rsid w:val="00052B0A"/>
    <w:rsid w:val="00053131"/>
    <w:rsid w:val="00053E11"/>
    <w:rsid w:val="00054161"/>
    <w:rsid w:val="000554AE"/>
    <w:rsid w:val="00055BA9"/>
    <w:rsid w:val="00062E38"/>
    <w:rsid w:val="00064B42"/>
    <w:rsid w:val="00065272"/>
    <w:rsid w:val="00065291"/>
    <w:rsid w:val="0006575A"/>
    <w:rsid w:val="00067175"/>
    <w:rsid w:val="00070776"/>
    <w:rsid w:val="00070CC1"/>
    <w:rsid w:val="00073646"/>
    <w:rsid w:val="00075427"/>
    <w:rsid w:val="00077B5B"/>
    <w:rsid w:val="00080E7F"/>
    <w:rsid w:val="000813C8"/>
    <w:rsid w:val="00081F32"/>
    <w:rsid w:val="000834CD"/>
    <w:rsid w:val="0008492C"/>
    <w:rsid w:val="000849D6"/>
    <w:rsid w:val="00086231"/>
    <w:rsid w:val="00086BFC"/>
    <w:rsid w:val="000874FC"/>
    <w:rsid w:val="0009032D"/>
    <w:rsid w:val="000910F8"/>
    <w:rsid w:val="00093E0A"/>
    <w:rsid w:val="00094D8B"/>
    <w:rsid w:val="00095AB4"/>
    <w:rsid w:val="00096594"/>
    <w:rsid w:val="00096BDF"/>
    <w:rsid w:val="00096C4A"/>
    <w:rsid w:val="0009745E"/>
    <w:rsid w:val="00097E93"/>
    <w:rsid w:val="000A13F8"/>
    <w:rsid w:val="000A24B7"/>
    <w:rsid w:val="000A35A8"/>
    <w:rsid w:val="000A4078"/>
    <w:rsid w:val="000A40F0"/>
    <w:rsid w:val="000A4497"/>
    <w:rsid w:val="000A47A1"/>
    <w:rsid w:val="000A5F6F"/>
    <w:rsid w:val="000B0632"/>
    <w:rsid w:val="000B0DF7"/>
    <w:rsid w:val="000B17D1"/>
    <w:rsid w:val="000B1A82"/>
    <w:rsid w:val="000B3E2B"/>
    <w:rsid w:val="000C033F"/>
    <w:rsid w:val="000C0B89"/>
    <w:rsid w:val="000C5B57"/>
    <w:rsid w:val="000C68D9"/>
    <w:rsid w:val="000C70D3"/>
    <w:rsid w:val="000D0861"/>
    <w:rsid w:val="000D14CE"/>
    <w:rsid w:val="000D1C39"/>
    <w:rsid w:val="000D2C47"/>
    <w:rsid w:val="000D4D8D"/>
    <w:rsid w:val="000D5D6B"/>
    <w:rsid w:val="000E0E20"/>
    <w:rsid w:val="000E2B43"/>
    <w:rsid w:val="000E2CEE"/>
    <w:rsid w:val="000E57D3"/>
    <w:rsid w:val="000E6DF6"/>
    <w:rsid w:val="000E702F"/>
    <w:rsid w:val="000F4480"/>
    <w:rsid w:val="001028C3"/>
    <w:rsid w:val="001040C5"/>
    <w:rsid w:val="00104346"/>
    <w:rsid w:val="00104D24"/>
    <w:rsid w:val="00105F74"/>
    <w:rsid w:val="00106C4C"/>
    <w:rsid w:val="00106E45"/>
    <w:rsid w:val="00107B7B"/>
    <w:rsid w:val="00110B8A"/>
    <w:rsid w:val="0011221D"/>
    <w:rsid w:val="0011385B"/>
    <w:rsid w:val="00113D5D"/>
    <w:rsid w:val="00116DF6"/>
    <w:rsid w:val="00117B32"/>
    <w:rsid w:val="00117FC0"/>
    <w:rsid w:val="0012046C"/>
    <w:rsid w:val="00122D9F"/>
    <w:rsid w:val="00123570"/>
    <w:rsid w:val="00123A98"/>
    <w:rsid w:val="00124372"/>
    <w:rsid w:val="00124607"/>
    <w:rsid w:val="0012462C"/>
    <w:rsid w:val="0012571D"/>
    <w:rsid w:val="00126C9F"/>
    <w:rsid w:val="00131C98"/>
    <w:rsid w:val="00131E80"/>
    <w:rsid w:val="00133266"/>
    <w:rsid w:val="001348CE"/>
    <w:rsid w:val="0013498E"/>
    <w:rsid w:val="00134ED0"/>
    <w:rsid w:val="00135949"/>
    <w:rsid w:val="00135C1B"/>
    <w:rsid w:val="00135C63"/>
    <w:rsid w:val="00135C7B"/>
    <w:rsid w:val="00136C11"/>
    <w:rsid w:val="00140845"/>
    <w:rsid w:val="00141743"/>
    <w:rsid w:val="001423F6"/>
    <w:rsid w:val="00142415"/>
    <w:rsid w:val="001444FE"/>
    <w:rsid w:val="00144D3E"/>
    <w:rsid w:val="00145CDF"/>
    <w:rsid w:val="00147A1C"/>
    <w:rsid w:val="00150ED4"/>
    <w:rsid w:val="0015421C"/>
    <w:rsid w:val="00155CA0"/>
    <w:rsid w:val="0015657D"/>
    <w:rsid w:val="00156648"/>
    <w:rsid w:val="001566E8"/>
    <w:rsid w:val="00162B32"/>
    <w:rsid w:val="00162E8D"/>
    <w:rsid w:val="00163155"/>
    <w:rsid w:val="00163824"/>
    <w:rsid w:val="00164CD5"/>
    <w:rsid w:val="00170A1D"/>
    <w:rsid w:val="00170BC9"/>
    <w:rsid w:val="00174550"/>
    <w:rsid w:val="0017693A"/>
    <w:rsid w:val="00177B36"/>
    <w:rsid w:val="00177D09"/>
    <w:rsid w:val="001802A4"/>
    <w:rsid w:val="00181947"/>
    <w:rsid w:val="00182958"/>
    <w:rsid w:val="00185211"/>
    <w:rsid w:val="0018626E"/>
    <w:rsid w:val="00186663"/>
    <w:rsid w:val="00191345"/>
    <w:rsid w:val="00191A0D"/>
    <w:rsid w:val="00191FD5"/>
    <w:rsid w:val="00193F99"/>
    <w:rsid w:val="0019430D"/>
    <w:rsid w:val="001A0367"/>
    <w:rsid w:val="001A0709"/>
    <w:rsid w:val="001A1190"/>
    <w:rsid w:val="001A1EB5"/>
    <w:rsid w:val="001A23D8"/>
    <w:rsid w:val="001A246E"/>
    <w:rsid w:val="001A2574"/>
    <w:rsid w:val="001A29A7"/>
    <w:rsid w:val="001A2C39"/>
    <w:rsid w:val="001A3E1E"/>
    <w:rsid w:val="001A6C23"/>
    <w:rsid w:val="001B0CF4"/>
    <w:rsid w:val="001B3B46"/>
    <w:rsid w:val="001C0308"/>
    <w:rsid w:val="001C033D"/>
    <w:rsid w:val="001C0619"/>
    <w:rsid w:val="001C6687"/>
    <w:rsid w:val="001C74D9"/>
    <w:rsid w:val="001D0623"/>
    <w:rsid w:val="001D06D9"/>
    <w:rsid w:val="001D297E"/>
    <w:rsid w:val="001D3B37"/>
    <w:rsid w:val="001D7DAC"/>
    <w:rsid w:val="001E0CAF"/>
    <w:rsid w:val="001E1270"/>
    <w:rsid w:val="001E3EE9"/>
    <w:rsid w:val="001E53C7"/>
    <w:rsid w:val="001E7956"/>
    <w:rsid w:val="001F0B1C"/>
    <w:rsid w:val="001F208B"/>
    <w:rsid w:val="001F208C"/>
    <w:rsid w:val="001F2391"/>
    <w:rsid w:val="001F42CA"/>
    <w:rsid w:val="001F4497"/>
    <w:rsid w:val="001F5E93"/>
    <w:rsid w:val="002013B2"/>
    <w:rsid w:val="002036F3"/>
    <w:rsid w:val="002065A5"/>
    <w:rsid w:val="0020668C"/>
    <w:rsid w:val="00206ADA"/>
    <w:rsid w:val="00213777"/>
    <w:rsid w:val="0021514F"/>
    <w:rsid w:val="00217600"/>
    <w:rsid w:val="002204F9"/>
    <w:rsid w:val="0022073C"/>
    <w:rsid w:val="002210DA"/>
    <w:rsid w:val="0022142B"/>
    <w:rsid w:val="002240CA"/>
    <w:rsid w:val="00224BF3"/>
    <w:rsid w:val="002251F5"/>
    <w:rsid w:val="00226CF2"/>
    <w:rsid w:val="00226EB5"/>
    <w:rsid w:val="002270DE"/>
    <w:rsid w:val="00231135"/>
    <w:rsid w:val="00233481"/>
    <w:rsid w:val="00233A7F"/>
    <w:rsid w:val="00233D58"/>
    <w:rsid w:val="00240EE9"/>
    <w:rsid w:val="00241FA9"/>
    <w:rsid w:val="002427EE"/>
    <w:rsid w:val="002460FE"/>
    <w:rsid w:val="002476C8"/>
    <w:rsid w:val="00251A3E"/>
    <w:rsid w:val="00252F5B"/>
    <w:rsid w:val="002543EE"/>
    <w:rsid w:val="00254FCB"/>
    <w:rsid w:val="002551AC"/>
    <w:rsid w:val="00255B1C"/>
    <w:rsid w:val="00256AF6"/>
    <w:rsid w:val="00256DA4"/>
    <w:rsid w:val="00257450"/>
    <w:rsid w:val="00260995"/>
    <w:rsid w:val="00260DE5"/>
    <w:rsid w:val="00261A21"/>
    <w:rsid w:val="0026395D"/>
    <w:rsid w:val="0026448F"/>
    <w:rsid w:val="002646FC"/>
    <w:rsid w:val="00264908"/>
    <w:rsid w:val="002650BE"/>
    <w:rsid w:val="00265434"/>
    <w:rsid w:val="00265675"/>
    <w:rsid w:val="00267C65"/>
    <w:rsid w:val="00267E18"/>
    <w:rsid w:val="00267F7C"/>
    <w:rsid w:val="0027031B"/>
    <w:rsid w:val="00270A12"/>
    <w:rsid w:val="00270F1C"/>
    <w:rsid w:val="00276741"/>
    <w:rsid w:val="00277D27"/>
    <w:rsid w:val="00281884"/>
    <w:rsid w:val="0028271A"/>
    <w:rsid w:val="002828E0"/>
    <w:rsid w:val="00287422"/>
    <w:rsid w:val="00287DB7"/>
    <w:rsid w:val="00290CBA"/>
    <w:rsid w:val="00290D0D"/>
    <w:rsid w:val="00290D33"/>
    <w:rsid w:val="00293940"/>
    <w:rsid w:val="00293E63"/>
    <w:rsid w:val="00294566"/>
    <w:rsid w:val="00295D81"/>
    <w:rsid w:val="002A4206"/>
    <w:rsid w:val="002A6044"/>
    <w:rsid w:val="002A61F3"/>
    <w:rsid w:val="002A7962"/>
    <w:rsid w:val="002B1959"/>
    <w:rsid w:val="002B1ECD"/>
    <w:rsid w:val="002B1FE5"/>
    <w:rsid w:val="002B3957"/>
    <w:rsid w:val="002C19FC"/>
    <w:rsid w:val="002C376F"/>
    <w:rsid w:val="002C397F"/>
    <w:rsid w:val="002C4955"/>
    <w:rsid w:val="002C508D"/>
    <w:rsid w:val="002C6A95"/>
    <w:rsid w:val="002C6F4E"/>
    <w:rsid w:val="002C7CC5"/>
    <w:rsid w:val="002D027F"/>
    <w:rsid w:val="002D4159"/>
    <w:rsid w:val="002D4B5E"/>
    <w:rsid w:val="002E1341"/>
    <w:rsid w:val="002E2D31"/>
    <w:rsid w:val="002E3C58"/>
    <w:rsid w:val="002F1AC6"/>
    <w:rsid w:val="002F22F8"/>
    <w:rsid w:val="002F2389"/>
    <w:rsid w:val="002F256A"/>
    <w:rsid w:val="002F3337"/>
    <w:rsid w:val="002F342A"/>
    <w:rsid w:val="002F48C8"/>
    <w:rsid w:val="002F6882"/>
    <w:rsid w:val="002F7790"/>
    <w:rsid w:val="00301407"/>
    <w:rsid w:val="00304BD3"/>
    <w:rsid w:val="0030557F"/>
    <w:rsid w:val="00306410"/>
    <w:rsid w:val="003103A9"/>
    <w:rsid w:val="00311DC7"/>
    <w:rsid w:val="003139F1"/>
    <w:rsid w:val="00317BB5"/>
    <w:rsid w:val="003202E2"/>
    <w:rsid w:val="00322000"/>
    <w:rsid w:val="00322BAA"/>
    <w:rsid w:val="00326132"/>
    <w:rsid w:val="0032657A"/>
    <w:rsid w:val="00326597"/>
    <w:rsid w:val="003303D0"/>
    <w:rsid w:val="0033171F"/>
    <w:rsid w:val="0033353D"/>
    <w:rsid w:val="00336ADE"/>
    <w:rsid w:val="00336B25"/>
    <w:rsid w:val="00341208"/>
    <w:rsid w:val="0034235C"/>
    <w:rsid w:val="00344D2C"/>
    <w:rsid w:val="003460BC"/>
    <w:rsid w:val="00346D54"/>
    <w:rsid w:val="00354276"/>
    <w:rsid w:val="00356195"/>
    <w:rsid w:val="003605C8"/>
    <w:rsid w:val="00360D97"/>
    <w:rsid w:val="00361D8F"/>
    <w:rsid w:val="00362F63"/>
    <w:rsid w:val="003635EA"/>
    <w:rsid w:val="003655BA"/>
    <w:rsid w:val="00370395"/>
    <w:rsid w:val="0037355D"/>
    <w:rsid w:val="00374366"/>
    <w:rsid w:val="0037454A"/>
    <w:rsid w:val="003747E1"/>
    <w:rsid w:val="00374D47"/>
    <w:rsid w:val="00375042"/>
    <w:rsid w:val="0037721A"/>
    <w:rsid w:val="00381212"/>
    <w:rsid w:val="00383486"/>
    <w:rsid w:val="00383ADD"/>
    <w:rsid w:val="00385E69"/>
    <w:rsid w:val="00393314"/>
    <w:rsid w:val="0039339B"/>
    <w:rsid w:val="0039382F"/>
    <w:rsid w:val="00395F85"/>
    <w:rsid w:val="003A1196"/>
    <w:rsid w:val="003A1DA3"/>
    <w:rsid w:val="003A2BB4"/>
    <w:rsid w:val="003A4664"/>
    <w:rsid w:val="003A4ED4"/>
    <w:rsid w:val="003A6DA5"/>
    <w:rsid w:val="003A6E36"/>
    <w:rsid w:val="003A76FF"/>
    <w:rsid w:val="003A780A"/>
    <w:rsid w:val="003B00A3"/>
    <w:rsid w:val="003B0644"/>
    <w:rsid w:val="003B1DA1"/>
    <w:rsid w:val="003B1E32"/>
    <w:rsid w:val="003B2E4D"/>
    <w:rsid w:val="003B41DB"/>
    <w:rsid w:val="003B5C6E"/>
    <w:rsid w:val="003B7A8E"/>
    <w:rsid w:val="003C0147"/>
    <w:rsid w:val="003C0BDC"/>
    <w:rsid w:val="003C16E0"/>
    <w:rsid w:val="003C2B64"/>
    <w:rsid w:val="003C5879"/>
    <w:rsid w:val="003C5B9E"/>
    <w:rsid w:val="003C678F"/>
    <w:rsid w:val="003C6D17"/>
    <w:rsid w:val="003D0448"/>
    <w:rsid w:val="003D3B7E"/>
    <w:rsid w:val="003D507B"/>
    <w:rsid w:val="003D5A9D"/>
    <w:rsid w:val="003D60F1"/>
    <w:rsid w:val="003D7CDE"/>
    <w:rsid w:val="003D7E0C"/>
    <w:rsid w:val="003E058E"/>
    <w:rsid w:val="003E2F6B"/>
    <w:rsid w:val="003E3D0A"/>
    <w:rsid w:val="003E43F7"/>
    <w:rsid w:val="003E5F52"/>
    <w:rsid w:val="003F3DEC"/>
    <w:rsid w:val="004005C4"/>
    <w:rsid w:val="00400AFF"/>
    <w:rsid w:val="00400E43"/>
    <w:rsid w:val="00401054"/>
    <w:rsid w:val="0040272D"/>
    <w:rsid w:val="00406980"/>
    <w:rsid w:val="00407B72"/>
    <w:rsid w:val="0041014C"/>
    <w:rsid w:val="004115CC"/>
    <w:rsid w:val="00411DA0"/>
    <w:rsid w:val="004122F4"/>
    <w:rsid w:val="00412AE8"/>
    <w:rsid w:val="004130C3"/>
    <w:rsid w:val="004142B4"/>
    <w:rsid w:val="00415B88"/>
    <w:rsid w:val="00417562"/>
    <w:rsid w:val="00417BC1"/>
    <w:rsid w:val="004204C5"/>
    <w:rsid w:val="004217DA"/>
    <w:rsid w:val="0042184A"/>
    <w:rsid w:val="004225C5"/>
    <w:rsid w:val="00423F1F"/>
    <w:rsid w:val="004243AD"/>
    <w:rsid w:val="00424F9E"/>
    <w:rsid w:val="004252C2"/>
    <w:rsid w:val="004262FF"/>
    <w:rsid w:val="00426DAD"/>
    <w:rsid w:val="00426F5B"/>
    <w:rsid w:val="004326F5"/>
    <w:rsid w:val="00435477"/>
    <w:rsid w:val="0044078F"/>
    <w:rsid w:val="004413BD"/>
    <w:rsid w:val="00441507"/>
    <w:rsid w:val="0044158B"/>
    <w:rsid w:val="00442113"/>
    <w:rsid w:val="004426A8"/>
    <w:rsid w:val="004434E2"/>
    <w:rsid w:val="004454B4"/>
    <w:rsid w:val="00446780"/>
    <w:rsid w:val="00450192"/>
    <w:rsid w:val="0045242E"/>
    <w:rsid w:val="004544EA"/>
    <w:rsid w:val="0045473F"/>
    <w:rsid w:val="004553CD"/>
    <w:rsid w:val="004569CF"/>
    <w:rsid w:val="0045700F"/>
    <w:rsid w:val="00457D79"/>
    <w:rsid w:val="004616EB"/>
    <w:rsid w:val="00462380"/>
    <w:rsid w:val="004639BF"/>
    <w:rsid w:val="0046545C"/>
    <w:rsid w:val="00470861"/>
    <w:rsid w:val="004723B9"/>
    <w:rsid w:val="00473751"/>
    <w:rsid w:val="004755EC"/>
    <w:rsid w:val="00475C1D"/>
    <w:rsid w:val="00477989"/>
    <w:rsid w:val="00477BDC"/>
    <w:rsid w:val="0048098D"/>
    <w:rsid w:val="00480B6C"/>
    <w:rsid w:val="004815A5"/>
    <w:rsid w:val="004827E1"/>
    <w:rsid w:val="00483D4A"/>
    <w:rsid w:val="00485FDE"/>
    <w:rsid w:val="004875BC"/>
    <w:rsid w:val="00487930"/>
    <w:rsid w:val="0048798A"/>
    <w:rsid w:val="00494564"/>
    <w:rsid w:val="004954E3"/>
    <w:rsid w:val="004955A6"/>
    <w:rsid w:val="00496C17"/>
    <w:rsid w:val="00497588"/>
    <w:rsid w:val="004A00FC"/>
    <w:rsid w:val="004A0B5A"/>
    <w:rsid w:val="004A4AFA"/>
    <w:rsid w:val="004B150D"/>
    <w:rsid w:val="004B1B82"/>
    <w:rsid w:val="004B3FE2"/>
    <w:rsid w:val="004B5C7C"/>
    <w:rsid w:val="004B691B"/>
    <w:rsid w:val="004B6946"/>
    <w:rsid w:val="004B72E2"/>
    <w:rsid w:val="004C0AF1"/>
    <w:rsid w:val="004C2D1A"/>
    <w:rsid w:val="004C4402"/>
    <w:rsid w:val="004C4CDB"/>
    <w:rsid w:val="004C6A23"/>
    <w:rsid w:val="004C6E00"/>
    <w:rsid w:val="004D1687"/>
    <w:rsid w:val="004D3363"/>
    <w:rsid w:val="004D3952"/>
    <w:rsid w:val="004D4E66"/>
    <w:rsid w:val="004D6CDD"/>
    <w:rsid w:val="004E0B8A"/>
    <w:rsid w:val="004E0E2F"/>
    <w:rsid w:val="004E25CC"/>
    <w:rsid w:val="004E280B"/>
    <w:rsid w:val="004E3799"/>
    <w:rsid w:val="004E54B2"/>
    <w:rsid w:val="004E701E"/>
    <w:rsid w:val="004F0ABD"/>
    <w:rsid w:val="004F2B3D"/>
    <w:rsid w:val="004F3666"/>
    <w:rsid w:val="004F396D"/>
    <w:rsid w:val="004F75E7"/>
    <w:rsid w:val="00500850"/>
    <w:rsid w:val="005031F8"/>
    <w:rsid w:val="005040C9"/>
    <w:rsid w:val="00504FC8"/>
    <w:rsid w:val="005050D0"/>
    <w:rsid w:val="00505800"/>
    <w:rsid w:val="0050734E"/>
    <w:rsid w:val="00511E64"/>
    <w:rsid w:val="00512B7E"/>
    <w:rsid w:val="00515A5C"/>
    <w:rsid w:val="00516AAB"/>
    <w:rsid w:val="0051744D"/>
    <w:rsid w:val="005227F9"/>
    <w:rsid w:val="00523A0D"/>
    <w:rsid w:val="00524311"/>
    <w:rsid w:val="005319EA"/>
    <w:rsid w:val="0053277A"/>
    <w:rsid w:val="00532BA9"/>
    <w:rsid w:val="00532BD9"/>
    <w:rsid w:val="0053507F"/>
    <w:rsid w:val="0053592E"/>
    <w:rsid w:val="00541121"/>
    <w:rsid w:val="00541C5D"/>
    <w:rsid w:val="00542708"/>
    <w:rsid w:val="00542DCD"/>
    <w:rsid w:val="005464BE"/>
    <w:rsid w:val="00547F5E"/>
    <w:rsid w:val="00550B9B"/>
    <w:rsid w:val="00551CFD"/>
    <w:rsid w:val="00553563"/>
    <w:rsid w:val="00554265"/>
    <w:rsid w:val="00555581"/>
    <w:rsid w:val="0055613F"/>
    <w:rsid w:val="005573DE"/>
    <w:rsid w:val="005608A4"/>
    <w:rsid w:val="00566DE7"/>
    <w:rsid w:val="0056752E"/>
    <w:rsid w:val="005707DF"/>
    <w:rsid w:val="00573888"/>
    <w:rsid w:val="00574F6D"/>
    <w:rsid w:val="00575F1C"/>
    <w:rsid w:val="005833C7"/>
    <w:rsid w:val="0058368A"/>
    <w:rsid w:val="00586745"/>
    <w:rsid w:val="00586A7D"/>
    <w:rsid w:val="00587E75"/>
    <w:rsid w:val="0059423F"/>
    <w:rsid w:val="00594383"/>
    <w:rsid w:val="005943E5"/>
    <w:rsid w:val="0059582F"/>
    <w:rsid w:val="005958E1"/>
    <w:rsid w:val="005A0264"/>
    <w:rsid w:val="005A03EA"/>
    <w:rsid w:val="005A1552"/>
    <w:rsid w:val="005A1D71"/>
    <w:rsid w:val="005A2341"/>
    <w:rsid w:val="005A2AD6"/>
    <w:rsid w:val="005A3064"/>
    <w:rsid w:val="005A32A5"/>
    <w:rsid w:val="005A4706"/>
    <w:rsid w:val="005A48FC"/>
    <w:rsid w:val="005A63A1"/>
    <w:rsid w:val="005B284E"/>
    <w:rsid w:val="005B2E7F"/>
    <w:rsid w:val="005B4B4E"/>
    <w:rsid w:val="005C22FC"/>
    <w:rsid w:val="005C23C8"/>
    <w:rsid w:val="005C301F"/>
    <w:rsid w:val="005C5132"/>
    <w:rsid w:val="005D1478"/>
    <w:rsid w:val="005D2753"/>
    <w:rsid w:val="005D2FAE"/>
    <w:rsid w:val="005D6535"/>
    <w:rsid w:val="005D6A4C"/>
    <w:rsid w:val="005D7618"/>
    <w:rsid w:val="005E05D7"/>
    <w:rsid w:val="005E0FB4"/>
    <w:rsid w:val="005E18D5"/>
    <w:rsid w:val="005E27B3"/>
    <w:rsid w:val="005E7D97"/>
    <w:rsid w:val="005F2410"/>
    <w:rsid w:val="005F3BA6"/>
    <w:rsid w:val="005F56B5"/>
    <w:rsid w:val="005F6183"/>
    <w:rsid w:val="00600BAD"/>
    <w:rsid w:val="00602178"/>
    <w:rsid w:val="00602D3B"/>
    <w:rsid w:val="00602FC6"/>
    <w:rsid w:val="00603882"/>
    <w:rsid w:val="00603CA2"/>
    <w:rsid w:val="006059A6"/>
    <w:rsid w:val="006070C4"/>
    <w:rsid w:val="00607200"/>
    <w:rsid w:val="00607383"/>
    <w:rsid w:val="006101BF"/>
    <w:rsid w:val="00613B9C"/>
    <w:rsid w:val="006154F5"/>
    <w:rsid w:val="00617FAC"/>
    <w:rsid w:val="006206B5"/>
    <w:rsid w:val="00620DCD"/>
    <w:rsid w:val="00623E9E"/>
    <w:rsid w:val="00624168"/>
    <w:rsid w:val="006268A3"/>
    <w:rsid w:val="0062742F"/>
    <w:rsid w:val="00627CD5"/>
    <w:rsid w:val="00627D30"/>
    <w:rsid w:val="0063296E"/>
    <w:rsid w:val="00632A03"/>
    <w:rsid w:val="0063331D"/>
    <w:rsid w:val="00634BB4"/>
    <w:rsid w:val="0063672B"/>
    <w:rsid w:val="00637EE2"/>
    <w:rsid w:val="00640E7E"/>
    <w:rsid w:val="00640F0B"/>
    <w:rsid w:val="00642601"/>
    <w:rsid w:val="00642891"/>
    <w:rsid w:val="006429F3"/>
    <w:rsid w:val="00642E80"/>
    <w:rsid w:val="00643C70"/>
    <w:rsid w:val="00647635"/>
    <w:rsid w:val="00660BE8"/>
    <w:rsid w:val="00662972"/>
    <w:rsid w:val="0066379D"/>
    <w:rsid w:val="0066393B"/>
    <w:rsid w:val="00664AD2"/>
    <w:rsid w:val="0066710A"/>
    <w:rsid w:val="0066765B"/>
    <w:rsid w:val="00671492"/>
    <w:rsid w:val="00671548"/>
    <w:rsid w:val="00672CE0"/>
    <w:rsid w:val="00687744"/>
    <w:rsid w:val="006910F1"/>
    <w:rsid w:val="00694508"/>
    <w:rsid w:val="006945C8"/>
    <w:rsid w:val="00695B60"/>
    <w:rsid w:val="00696898"/>
    <w:rsid w:val="006970C6"/>
    <w:rsid w:val="006A0A13"/>
    <w:rsid w:val="006A1313"/>
    <w:rsid w:val="006A13F8"/>
    <w:rsid w:val="006A166B"/>
    <w:rsid w:val="006A1670"/>
    <w:rsid w:val="006A33CD"/>
    <w:rsid w:val="006A39EE"/>
    <w:rsid w:val="006A5EF5"/>
    <w:rsid w:val="006B0E99"/>
    <w:rsid w:val="006B0FD4"/>
    <w:rsid w:val="006B2934"/>
    <w:rsid w:val="006B33FB"/>
    <w:rsid w:val="006B3ED5"/>
    <w:rsid w:val="006C0DAD"/>
    <w:rsid w:val="006C0EAC"/>
    <w:rsid w:val="006C5512"/>
    <w:rsid w:val="006D04BB"/>
    <w:rsid w:val="006D04E1"/>
    <w:rsid w:val="006D0B8D"/>
    <w:rsid w:val="006D1AD6"/>
    <w:rsid w:val="006D3F7A"/>
    <w:rsid w:val="006D6CC3"/>
    <w:rsid w:val="006D6CD0"/>
    <w:rsid w:val="006D73D7"/>
    <w:rsid w:val="006D79FC"/>
    <w:rsid w:val="006D7DB6"/>
    <w:rsid w:val="006E0034"/>
    <w:rsid w:val="006E1108"/>
    <w:rsid w:val="006E2062"/>
    <w:rsid w:val="006E3405"/>
    <w:rsid w:val="006E356A"/>
    <w:rsid w:val="006E4727"/>
    <w:rsid w:val="006E5631"/>
    <w:rsid w:val="006E78B2"/>
    <w:rsid w:val="006F07FF"/>
    <w:rsid w:val="006F250A"/>
    <w:rsid w:val="006F743F"/>
    <w:rsid w:val="0070151B"/>
    <w:rsid w:val="0070277C"/>
    <w:rsid w:val="00702F5B"/>
    <w:rsid w:val="00702F94"/>
    <w:rsid w:val="00703EBB"/>
    <w:rsid w:val="007065A3"/>
    <w:rsid w:val="00707977"/>
    <w:rsid w:val="007110B5"/>
    <w:rsid w:val="00712508"/>
    <w:rsid w:val="007127C0"/>
    <w:rsid w:val="00713DF3"/>
    <w:rsid w:val="00715509"/>
    <w:rsid w:val="007179CF"/>
    <w:rsid w:val="007234AD"/>
    <w:rsid w:val="00723B67"/>
    <w:rsid w:val="00725CE1"/>
    <w:rsid w:val="00726FBC"/>
    <w:rsid w:val="00730D28"/>
    <w:rsid w:val="00731EF4"/>
    <w:rsid w:val="007329FF"/>
    <w:rsid w:val="007330A9"/>
    <w:rsid w:val="007349B6"/>
    <w:rsid w:val="00734CAD"/>
    <w:rsid w:val="00741812"/>
    <w:rsid w:val="00741EF4"/>
    <w:rsid w:val="00743388"/>
    <w:rsid w:val="00743C8A"/>
    <w:rsid w:val="00745725"/>
    <w:rsid w:val="00747388"/>
    <w:rsid w:val="00747B16"/>
    <w:rsid w:val="00750E4F"/>
    <w:rsid w:val="0075367F"/>
    <w:rsid w:val="00756227"/>
    <w:rsid w:val="00757BF8"/>
    <w:rsid w:val="00761568"/>
    <w:rsid w:val="00761863"/>
    <w:rsid w:val="00762097"/>
    <w:rsid w:val="00762D26"/>
    <w:rsid w:val="0076541D"/>
    <w:rsid w:val="007664DA"/>
    <w:rsid w:val="00766BF4"/>
    <w:rsid w:val="00767266"/>
    <w:rsid w:val="00767728"/>
    <w:rsid w:val="00767FDD"/>
    <w:rsid w:val="00772003"/>
    <w:rsid w:val="00773949"/>
    <w:rsid w:val="00773F9D"/>
    <w:rsid w:val="00775210"/>
    <w:rsid w:val="007758EA"/>
    <w:rsid w:val="007773C4"/>
    <w:rsid w:val="00780BD0"/>
    <w:rsid w:val="0078135B"/>
    <w:rsid w:val="007832E8"/>
    <w:rsid w:val="007836DC"/>
    <w:rsid w:val="007861E6"/>
    <w:rsid w:val="00787773"/>
    <w:rsid w:val="00787E52"/>
    <w:rsid w:val="007911CC"/>
    <w:rsid w:val="00792393"/>
    <w:rsid w:val="00793644"/>
    <w:rsid w:val="007967B4"/>
    <w:rsid w:val="00796B8E"/>
    <w:rsid w:val="00797500"/>
    <w:rsid w:val="007A00F1"/>
    <w:rsid w:val="007A3586"/>
    <w:rsid w:val="007B1816"/>
    <w:rsid w:val="007B1A6D"/>
    <w:rsid w:val="007B359B"/>
    <w:rsid w:val="007B4E74"/>
    <w:rsid w:val="007B5842"/>
    <w:rsid w:val="007B71D2"/>
    <w:rsid w:val="007C267F"/>
    <w:rsid w:val="007C35BE"/>
    <w:rsid w:val="007C6997"/>
    <w:rsid w:val="007C6E21"/>
    <w:rsid w:val="007D0B64"/>
    <w:rsid w:val="007D10DF"/>
    <w:rsid w:val="007D23B5"/>
    <w:rsid w:val="007D2B59"/>
    <w:rsid w:val="007D3189"/>
    <w:rsid w:val="007D3A2F"/>
    <w:rsid w:val="007E3600"/>
    <w:rsid w:val="007E60FF"/>
    <w:rsid w:val="007E65E7"/>
    <w:rsid w:val="007E6A01"/>
    <w:rsid w:val="007F17E5"/>
    <w:rsid w:val="007F1F60"/>
    <w:rsid w:val="007F2538"/>
    <w:rsid w:val="007F761E"/>
    <w:rsid w:val="007F764C"/>
    <w:rsid w:val="00800244"/>
    <w:rsid w:val="0080075B"/>
    <w:rsid w:val="0080114D"/>
    <w:rsid w:val="008025C8"/>
    <w:rsid w:val="0080284E"/>
    <w:rsid w:val="008028B3"/>
    <w:rsid w:val="00803007"/>
    <w:rsid w:val="0080400C"/>
    <w:rsid w:val="00804D32"/>
    <w:rsid w:val="00804F14"/>
    <w:rsid w:val="00807535"/>
    <w:rsid w:val="00810C45"/>
    <w:rsid w:val="008120E7"/>
    <w:rsid w:val="00813A94"/>
    <w:rsid w:val="00814A41"/>
    <w:rsid w:val="00816F0E"/>
    <w:rsid w:val="00820A30"/>
    <w:rsid w:val="00823A8E"/>
    <w:rsid w:val="00825155"/>
    <w:rsid w:val="00825B78"/>
    <w:rsid w:val="00826E42"/>
    <w:rsid w:val="00826FC3"/>
    <w:rsid w:val="0082752D"/>
    <w:rsid w:val="008329E7"/>
    <w:rsid w:val="00833804"/>
    <w:rsid w:val="00834D00"/>
    <w:rsid w:val="0083529B"/>
    <w:rsid w:val="00835B33"/>
    <w:rsid w:val="00837F4D"/>
    <w:rsid w:val="00843432"/>
    <w:rsid w:val="008434CC"/>
    <w:rsid w:val="008442EA"/>
    <w:rsid w:val="0084780D"/>
    <w:rsid w:val="00852B3A"/>
    <w:rsid w:val="008531D1"/>
    <w:rsid w:val="00854120"/>
    <w:rsid w:val="0085625E"/>
    <w:rsid w:val="0085640E"/>
    <w:rsid w:val="00857B77"/>
    <w:rsid w:val="00861D9D"/>
    <w:rsid w:val="00862893"/>
    <w:rsid w:val="008632B2"/>
    <w:rsid w:val="0086599C"/>
    <w:rsid w:val="0086726B"/>
    <w:rsid w:val="00867AF7"/>
    <w:rsid w:val="008718CF"/>
    <w:rsid w:val="00871CC0"/>
    <w:rsid w:val="008779A0"/>
    <w:rsid w:val="008802BD"/>
    <w:rsid w:val="0088537A"/>
    <w:rsid w:val="00886E56"/>
    <w:rsid w:val="00887053"/>
    <w:rsid w:val="00890209"/>
    <w:rsid w:val="008903B2"/>
    <w:rsid w:val="008904F9"/>
    <w:rsid w:val="00890ED2"/>
    <w:rsid w:val="00893484"/>
    <w:rsid w:val="00895486"/>
    <w:rsid w:val="008956A8"/>
    <w:rsid w:val="00895F0A"/>
    <w:rsid w:val="00897C40"/>
    <w:rsid w:val="008A0790"/>
    <w:rsid w:val="008A2113"/>
    <w:rsid w:val="008A21A8"/>
    <w:rsid w:val="008A2EE8"/>
    <w:rsid w:val="008A5059"/>
    <w:rsid w:val="008A6B82"/>
    <w:rsid w:val="008B2C01"/>
    <w:rsid w:val="008B2EC5"/>
    <w:rsid w:val="008B31CA"/>
    <w:rsid w:val="008B3D99"/>
    <w:rsid w:val="008B4692"/>
    <w:rsid w:val="008C0586"/>
    <w:rsid w:val="008C0822"/>
    <w:rsid w:val="008C20BF"/>
    <w:rsid w:val="008C5A56"/>
    <w:rsid w:val="008C6202"/>
    <w:rsid w:val="008D09BB"/>
    <w:rsid w:val="008D1344"/>
    <w:rsid w:val="008D16BB"/>
    <w:rsid w:val="008D19FC"/>
    <w:rsid w:val="008D20D5"/>
    <w:rsid w:val="008D300E"/>
    <w:rsid w:val="008D3C5A"/>
    <w:rsid w:val="008D5272"/>
    <w:rsid w:val="008D7409"/>
    <w:rsid w:val="008E0491"/>
    <w:rsid w:val="008E0667"/>
    <w:rsid w:val="008E11A4"/>
    <w:rsid w:val="008E358C"/>
    <w:rsid w:val="008E3DDF"/>
    <w:rsid w:val="008E73AC"/>
    <w:rsid w:val="008F076B"/>
    <w:rsid w:val="008F334A"/>
    <w:rsid w:val="008F39A4"/>
    <w:rsid w:val="008F489B"/>
    <w:rsid w:val="009001EB"/>
    <w:rsid w:val="0090125D"/>
    <w:rsid w:val="00901DD4"/>
    <w:rsid w:val="0090294B"/>
    <w:rsid w:val="00904C3E"/>
    <w:rsid w:val="00905969"/>
    <w:rsid w:val="00907759"/>
    <w:rsid w:val="00910698"/>
    <w:rsid w:val="00912F02"/>
    <w:rsid w:val="009135BB"/>
    <w:rsid w:val="009136E7"/>
    <w:rsid w:val="00915096"/>
    <w:rsid w:val="00915679"/>
    <w:rsid w:val="009211C0"/>
    <w:rsid w:val="00921CF6"/>
    <w:rsid w:val="009228DC"/>
    <w:rsid w:val="0092333B"/>
    <w:rsid w:val="00926C7C"/>
    <w:rsid w:val="0092780F"/>
    <w:rsid w:val="00927CA9"/>
    <w:rsid w:val="00927E37"/>
    <w:rsid w:val="0093139B"/>
    <w:rsid w:val="009344D0"/>
    <w:rsid w:val="00935DA3"/>
    <w:rsid w:val="009364FA"/>
    <w:rsid w:val="009416FC"/>
    <w:rsid w:val="009423C6"/>
    <w:rsid w:val="009450DF"/>
    <w:rsid w:val="00945462"/>
    <w:rsid w:val="009476EB"/>
    <w:rsid w:val="0095060B"/>
    <w:rsid w:val="00952283"/>
    <w:rsid w:val="0095264A"/>
    <w:rsid w:val="00952A04"/>
    <w:rsid w:val="00953425"/>
    <w:rsid w:val="00955411"/>
    <w:rsid w:val="009561AB"/>
    <w:rsid w:val="0095674A"/>
    <w:rsid w:val="00956C47"/>
    <w:rsid w:val="00962D33"/>
    <w:rsid w:val="0096696C"/>
    <w:rsid w:val="009676FC"/>
    <w:rsid w:val="00970127"/>
    <w:rsid w:val="00970678"/>
    <w:rsid w:val="009713EE"/>
    <w:rsid w:val="00971C3D"/>
    <w:rsid w:val="009721E7"/>
    <w:rsid w:val="009727FC"/>
    <w:rsid w:val="00973C00"/>
    <w:rsid w:val="00980611"/>
    <w:rsid w:val="00982D97"/>
    <w:rsid w:val="00983659"/>
    <w:rsid w:val="00983A5F"/>
    <w:rsid w:val="00987D06"/>
    <w:rsid w:val="009913B2"/>
    <w:rsid w:val="0099147E"/>
    <w:rsid w:val="009916A1"/>
    <w:rsid w:val="009924E7"/>
    <w:rsid w:val="009931EF"/>
    <w:rsid w:val="00993CE6"/>
    <w:rsid w:val="0099650B"/>
    <w:rsid w:val="0099712E"/>
    <w:rsid w:val="009A0014"/>
    <w:rsid w:val="009A0151"/>
    <w:rsid w:val="009A06F1"/>
    <w:rsid w:val="009A1B9B"/>
    <w:rsid w:val="009A2391"/>
    <w:rsid w:val="009A2E8A"/>
    <w:rsid w:val="009A43C4"/>
    <w:rsid w:val="009A54F4"/>
    <w:rsid w:val="009A5990"/>
    <w:rsid w:val="009A6AFF"/>
    <w:rsid w:val="009B0310"/>
    <w:rsid w:val="009B1478"/>
    <w:rsid w:val="009B6429"/>
    <w:rsid w:val="009C0FBB"/>
    <w:rsid w:val="009C21BB"/>
    <w:rsid w:val="009C26AA"/>
    <w:rsid w:val="009C4258"/>
    <w:rsid w:val="009C54E4"/>
    <w:rsid w:val="009C79A8"/>
    <w:rsid w:val="009D0C0E"/>
    <w:rsid w:val="009D1B0E"/>
    <w:rsid w:val="009D31AF"/>
    <w:rsid w:val="009D3A86"/>
    <w:rsid w:val="009D4579"/>
    <w:rsid w:val="009D61D7"/>
    <w:rsid w:val="009D7A8A"/>
    <w:rsid w:val="009E0A49"/>
    <w:rsid w:val="009E1B9B"/>
    <w:rsid w:val="009E22F7"/>
    <w:rsid w:val="009E235C"/>
    <w:rsid w:val="009E2E37"/>
    <w:rsid w:val="009E3A36"/>
    <w:rsid w:val="009E403F"/>
    <w:rsid w:val="009E442C"/>
    <w:rsid w:val="009E459A"/>
    <w:rsid w:val="009E7009"/>
    <w:rsid w:val="009F21D3"/>
    <w:rsid w:val="009F57A9"/>
    <w:rsid w:val="009F78D6"/>
    <w:rsid w:val="00A00E13"/>
    <w:rsid w:val="00A010F4"/>
    <w:rsid w:val="00A01BE9"/>
    <w:rsid w:val="00A02567"/>
    <w:rsid w:val="00A0464A"/>
    <w:rsid w:val="00A06EFB"/>
    <w:rsid w:val="00A07663"/>
    <w:rsid w:val="00A1025F"/>
    <w:rsid w:val="00A12334"/>
    <w:rsid w:val="00A13C9A"/>
    <w:rsid w:val="00A146EE"/>
    <w:rsid w:val="00A14BEF"/>
    <w:rsid w:val="00A153F7"/>
    <w:rsid w:val="00A1785F"/>
    <w:rsid w:val="00A2284B"/>
    <w:rsid w:val="00A235D0"/>
    <w:rsid w:val="00A23919"/>
    <w:rsid w:val="00A245BD"/>
    <w:rsid w:val="00A25469"/>
    <w:rsid w:val="00A257E1"/>
    <w:rsid w:val="00A357BE"/>
    <w:rsid w:val="00A3583E"/>
    <w:rsid w:val="00A35AA9"/>
    <w:rsid w:val="00A35D1C"/>
    <w:rsid w:val="00A374B4"/>
    <w:rsid w:val="00A37C32"/>
    <w:rsid w:val="00A4096A"/>
    <w:rsid w:val="00A409DC"/>
    <w:rsid w:val="00A4154E"/>
    <w:rsid w:val="00A42422"/>
    <w:rsid w:val="00A44DC3"/>
    <w:rsid w:val="00A45607"/>
    <w:rsid w:val="00A45C50"/>
    <w:rsid w:val="00A47359"/>
    <w:rsid w:val="00A5361E"/>
    <w:rsid w:val="00A53902"/>
    <w:rsid w:val="00A55AD2"/>
    <w:rsid w:val="00A55FA6"/>
    <w:rsid w:val="00A56362"/>
    <w:rsid w:val="00A56872"/>
    <w:rsid w:val="00A6059E"/>
    <w:rsid w:val="00A62588"/>
    <w:rsid w:val="00A628B5"/>
    <w:rsid w:val="00A6423B"/>
    <w:rsid w:val="00A6503F"/>
    <w:rsid w:val="00A654AF"/>
    <w:rsid w:val="00A65CF1"/>
    <w:rsid w:val="00A660A0"/>
    <w:rsid w:val="00A67568"/>
    <w:rsid w:val="00A701E4"/>
    <w:rsid w:val="00A70B57"/>
    <w:rsid w:val="00A71427"/>
    <w:rsid w:val="00A7407D"/>
    <w:rsid w:val="00A74B26"/>
    <w:rsid w:val="00A760CF"/>
    <w:rsid w:val="00A76552"/>
    <w:rsid w:val="00A80599"/>
    <w:rsid w:val="00A80D0C"/>
    <w:rsid w:val="00A811B1"/>
    <w:rsid w:val="00A86EAF"/>
    <w:rsid w:val="00A945CE"/>
    <w:rsid w:val="00A95955"/>
    <w:rsid w:val="00A9792A"/>
    <w:rsid w:val="00AA13C3"/>
    <w:rsid w:val="00AA40B5"/>
    <w:rsid w:val="00AA4C2D"/>
    <w:rsid w:val="00AA4EBB"/>
    <w:rsid w:val="00AA58F3"/>
    <w:rsid w:val="00AA6DA6"/>
    <w:rsid w:val="00AA73CD"/>
    <w:rsid w:val="00AA7A38"/>
    <w:rsid w:val="00AB0A2C"/>
    <w:rsid w:val="00AB0AAA"/>
    <w:rsid w:val="00AB120D"/>
    <w:rsid w:val="00AB147D"/>
    <w:rsid w:val="00AB18F6"/>
    <w:rsid w:val="00AB21F2"/>
    <w:rsid w:val="00AB377B"/>
    <w:rsid w:val="00AB3ADE"/>
    <w:rsid w:val="00AB3AEE"/>
    <w:rsid w:val="00AB452A"/>
    <w:rsid w:val="00AB5F6B"/>
    <w:rsid w:val="00AB5F97"/>
    <w:rsid w:val="00AB63DC"/>
    <w:rsid w:val="00AB6A26"/>
    <w:rsid w:val="00AC0FFF"/>
    <w:rsid w:val="00AC1298"/>
    <w:rsid w:val="00AC1302"/>
    <w:rsid w:val="00AC18A2"/>
    <w:rsid w:val="00AC2DAE"/>
    <w:rsid w:val="00AC57DD"/>
    <w:rsid w:val="00AC5B8D"/>
    <w:rsid w:val="00AC61E3"/>
    <w:rsid w:val="00AC6DBE"/>
    <w:rsid w:val="00AD18C7"/>
    <w:rsid w:val="00AD7217"/>
    <w:rsid w:val="00AE2EB8"/>
    <w:rsid w:val="00AE760A"/>
    <w:rsid w:val="00AF147E"/>
    <w:rsid w:val="00AF2591"/>
    <w:rsid w:val="00AF3132"/>
    <w:rsid w:val="00AF32C5"/>
    <w:rsid w:val="00AF4615"/>
    <w:rsid w:val="00AF4AA2"/>
    <w:rsid w:val="00AF57C8"/>
    <w:rsid w:val="00AF5805"/>
    <w:rsid w:val="00B01A03"/>
    <w:rsid w:val="00B0223F"/>
    <w:rsid w:val="00B13D0E"/>
    <w:rsid w:val="00B15D7F"/>
    <w:rsid w:val="00B170AA"/>
    <w:rsid w:val="00B171FF"/>
    <w:rsid w:val="00B20917"/>
    <w:rsid w:val="00B22B22"/>
    <w:rsid w:val="00B23032"/>
    <w:rsid w:val="00B23EBE"/>
    <w:rsid w:val="00B24E1D"/>
    <w:rsid w:val="00B25803"/>
    <w:rsid w:val="00B25F04"/>
    <w:rsid w:val="00B25F92"/>
    <w:rsid w:val="00B26BB9"/>
    <w:rsid w:val="00B2752E"/>
    <w:rsid w:val="00B30D86"/>
    <w:rsid w:val="00B30F70"/>
    <w:rsid w:val="00B34605"/>
    <w:rsid w:val="00B3642D"/>
    <w:rsid w:val="00B3682D"/>
    <w:rsid w:val="00B4262B"/>
    <w:rsid w:val="00B42E1F"/>
    <w:rsid w:val="00B43A98"/>
    <w:rsid w:val="00B5037B"/>
    <w:rsid w:val="00B5389D"/>
    <w:rsid w:val="00B53AC0"/>
    <w:rsid w:val="00B5554E"/>
    <w:rsid w:val="00B56DF5"/>
    <w:rsid w:val="00B573EB"/>
    <w:rsid w:val="00B57C43"/>
    <w:rsid w:val="00B61296"/>
    <w:rsid w:val="00B7081E"/>
    <w:rsid w:val="00B71DC7"/>
    <w:rsid w:val="00B73DE6"/>
    <w:rsid w:val="00B73ECB"/>
    <w:rsid w:val="00B74B27"/>
    <w:rsid w:val="00B76955"/>
    <w:rsid w:val="00B8045A"/>
    <w:rsid w:val="00B81912"/>
    <w:rsid w:val="00B81C65"/>
    <w:rsid w:val="00B82195"/>
    <w:rsid w:val="00B85649"/>
    <w:rsid w:val="00B87709"/>
    <w:rsid w:val="00B90070"/>
    <w:rsid w:val="00B9063F"/>
    <w:rsid w:val="00B93D04"/>
    <w:rsid w:val="00B94CAB"/>
    <w:rsid w:val="00BA24A6"/>
    <w:rsid w:val="00BA2585"/>
    <w:rsid w:val="00BA2A7A"/>
    <w:rsid w:val="00BA5FA9"/>
    <w:rsid w:val="00BA7462"/>
    <w:rsid w:val="00BB0C99"/>
    <w:rsid w:val="00BB112D"/>
    <w:rsid w:val="00BB2916"/>
    <w:rsid w:val="00BB4077"/>
    <w:rsid w:val="00BB4D45"/>
    <w:rsid w:val="00BB5C4A"/>
    <w:rsid w:val="00BC193D"/>
    <w:rsid w:val="00BC3392"/>
    <w:rsid w:val="00BC6BE9"/>
    <w:rsid w:val="00BC7B94"/>
    <w:rsid w:val="00BD0CD8"/>
    <w:rsid w:val="00BD364D"/>
    <w:rsid w:val="00BE0EDE"/>
    <w:rsid w:val="00BE1A44"/>
    <w:rsid w:val="00BE1ED3"/>
    <w:rsid w:val="00BE3230"/>
    <w:rsid w:val="00BE5440"/>
    <w:rsid w:val="00BE708A"/>
    <w:rsid w:val="00BF1C8A"/>
    <w:rsid w:val="00BF39C9"/>
    <w:rsid w:val="00BF4969"/>
    <w:rsid w:val="00BF606D"/>
    <w:rsid w:val="00BF6943"/>
    <w:rsid w:val="00BF7ADC"/>
    <w:rsid w:val="00BF7EDD"/>
    <w:rsid w:val="00C00487"/>
    <w:rsid w:val="00C00BA7"/>
    <w:rsid w:val="00C0675C"/>
    <w:rsid w:val="00C1062D"/>
    <w:rsid w:val="00C11C45"/>
    <w:rsid w:val="00C12A4A"/>
    <w:rsid w:val="00C168B0"/>
    <w:rsid w:val="00C17041"/>
    <w:rsid w:val="00C2028F"/>
    <w:rsid w:val="00C21EF4"/>
    <w:rsid w:val="00C2364E"/>
    <w:rsid w:val="00C23C7E"/>
    <w:rsid w:val="00C23C90"/>
    <w:rsid w:val="00C25227"/>
    <w:rsid w:val="00C261C7"/>
    <w:rsid w:val="00C27438"/>
    <w:rsid w:val="00C37226"/>
    <w:rsid w:val="00C43440"/>
    <w:rsid w:val="00C43774"/>
    <w:rsid w:val="00C45405"/>
    <w:rsid w:val="00C45D79"/>
    <w:rsid w:val="00C46162"/>
    <w:rsid w:val="00C4649B"/>
    <w:rsid w:val="00C46A7A"/>
    <w:rsid w:val="00C46EE5"/>
    <w:rsid w:val="00C511ED"/>
    <w:rsid w:val="00C5123B"/>
    <w:rsid w:val="00C52FBF"/>
    <w:rsid w:val="00C52FFE"/>
    <w:rsid w:val="00C531D4"/>
    <w:rsid w:val="00C53517"/>
    <w:rsid w:val="00C53735"/>
    <w:rsid w:val="00C53E5C"/>
    <w:rsid w:val="00C53F6B"/>
    <w:rsid w:val="00C54871"/>
    <w:rsid w:val="00C61AD3"/>
    <w:rsid w:val="00C717AF"/>
    <w:rsid w:val="00C72B64"/>
    <w:rsid w:val="00C73371"/>
    <w:rsid w:val="00C73B38"/>
    <w:rsid w:val="00C77329"/>
    <w:rsid w:val="00C80652"/>
    <w:rsid w:val="00C82966"/>
    <w:rsid w:val="00C864C1"/>
    <w:rsid w:val="00C8755C"/>
    <w:rsid w:val="00C877DF"/>
    <w:rsid w:val="00C87E7D"/>
    <w:rsid w:val="00C943C1"/>
    <w:rsid w:val="00C94591"/>
    <w:rsid w:val="00C95991"/>
    <w:rsid w:val="00C967AC"/>
    <w:rsid w:val="00C97BCB"/>
    <w:rsid w:val="00CA1504"/>
    <w:rsid w:val="00CA2EC3"/>
    <w:rsid w:val="00CA5371"/>
    <w:rsid w:val="00CA5B1B"/>
    <w:rsid w:val="00CA74FA"/>
    <w:rsid w:val="00CB0027"/>
    <w:rsid w:val="00CB0400"/>
    <w:rsid w:val="00CB22D9"/>
    <w:rsid w:val="00CB24C6"/>
    <w:rsid w:val="00CB6230"/>
    <w:rsid w:val="00CB664E"/>
    <w:rsid w:val="00CC0019"/>
    <w:rsid w:val="00CC29DE"/>
    <w:rsid w:val="00CC5121"/>
    <w:rsid w:val="00CC51D3"/>
    <w:rsid w:val="00CC7C83"/>
    <w:rsid w:val="00CD149B"/>
    <w:rsid w:val="00CD1D1E"/>
    <w:rsid w:val="00CD3C9A"/>
    <w:rsid w:val="00CD4F93"/>
    <w:rsid w:val="00CD57D9"/>
    <w:rsid w:val="00CD63B3"/>
    <w:rsid w:val="00CD698C"/>
    <w:rsid w:val="00CD6A77"/>
    <w:rsid w:val="00CE07E2"/>
    <w:rsid w:val="00CE09CD"/>
    <w:rsid w:val="00CE0B2D"/>
    <w:rsid w:val="00CE7014"/>
    <w:rsid w:val="00CE7286"/>
    <w:rsid w:val="00CE7C0B"/>
    <w:rsid w:val="00CF09BA"/>
    <w:rsid w:val="00CF1112"/>
    <w:rsid w:val="00CF3403"/>
    <w:rsid w:val="00CF3F6E"/>
    <w:rsid w:val="00CF5321"/>
    <w:rsid w:val="00CF6D9A"/>
    <w:rsid w:val="00CF6E71"/>
    <w:rsid w:val="00D000EB"/>
    <w:rsid w:val="00D00FFB"/>
    <w:rsid w:val="00D02813"/>
    <w:rsid w:val="00D03102"/>
    <w:rsid w:val="00D03A2B"/>
    <w:rsid w:val="00D04E18"/>
    <w:rsid w:val="00D06291"/>
    <w:rsid w:val="00D0729B"/>
    <w:rsid w:val="00D107E5"/>
    <w:rsid w:val="00D11409"/>
    <w:rsid w:val="00D13D86"/>
    <w:rsid w:val="00D13E49"/>
    <w:rsid w:val="00D16287"/>
    <w:rsid w:val="00D17CD5"/>
    <w:rsid w:val="00D214D4"/>
    <w:rsid w:val="00D21A7F"/>
    <w:rsid w:val="00D22ED1"/>
    <w:rsid w:val="00D26932"/>
    <w:rsid w:val="00D26B42"/>
    <w:rsid w:val="00D27305"/>
    <w:rsid w:val="00D31A31"/>
    <w:rsid w:val="00D3710D"/>
    <w:rsid w:val="00D37B66"/>
    <w:rsid w:val="00D37DC3"/>
    <w:rsid w:val="00D411C0"/>
    <w:rsid w:val="00D415AD"/>
    <w:rsid w:val="00D4174D"/>
    <w:rsid w:val="00D42162"/>
    <w:rsid w:val="00D45C78"/>
    <w:rsid w:val="00D518B9"/>
    <w:rsid w:val="00D528F9"/>
    <w:rsid w:val="00D54102"/>
    <w:rsid w:val="00D54394"/>
    <w:rsid w:val="00D55AEF"/>
    <w:rsid w:val="00D5627F"/>
    <w:rsid w:val="00D56BD8"/>
    <w:rsid w:val="00D57DFA"/>
    <w:rsid w:val="00D62CE4"/>
    <w:rsid w:val="00D642D5"/>
    <w:rsid w:val="00D66D80"/>
    <w:rsid w:val="00D709F8"/>
    <w:rsid w:val="00D72087"/>
    <w:rsid w:val="00D72B4B"/>
    <w:rsid w:val="00D74491"/>
    <w:rsid w:val="00D74E0E"/>
    <w:rsid w:val="00D7532D"/>
    <w:rsid w:val="00D76D1E"/>
    <w:rsid w:val="00D815B6"/>
    <w:rsid w:val="00D82436"/>
    <w:rsid w:val="00D82A51"/>
    <w:rsid w:val="00D84516"/>
    <w:rsid w:val="00D84CC3"/>
    <w:rsid w:val="00D86EE0"/>
    <w:rsid w:val="00D877E7"/>
    <w:rsid w:val="00D87E8B"/>
    <w:rsid w:val="00D951DF"/>
    <w:rsid w:val="00D96057"/>
    <w:rsid w:val="00D9632D"/>
    <w:rsid w:val="00D96566"/>
    <w:rsid w:val="00D967C1"/>
    <w:rsid w:val="00D96C9D"/>
    <w:rsid w:val="00D96EEA"/>
    <w:rsid w:val="00DA0F1E"/>
    <w:rsid w:val="00DA3149"/>
    <w:rsid w:val="00DA6CA6"/>
    <w:rsid w:val="00DB11CB"/>
    <w:rsid w:val="00DB3225"/>
    <w:rsid w:val="00DB3395"/>
    <w:rsid w:val="00DB3858"/>
    <w:rsid w:val="00DB40BD"/>
    <w:rsid w:val="00DB40F4"/>
    <w:rsid w:val="00DB41E3"/>
    <w:rsid w:val="00DC1683"/>
    <w:rsid w:val="00DC17F7"/>
    <w:rsid w:val="00DC2A18"/>
    <w:rsid w:val="00DC4362"/>
    <w:rsid w:val="00DC5218"/>
    <w:rsid w:val="00DC522D"/>
    <w:rsid w:val="00DC550C"/>
    <w:rsid w:val="00DC5784"/>
    <w:rsid w:val="00DC6ADA"/>
    <w:rsid w:val="00DC6D5C"/>
    <w:rsid w:val="00DD059B"/>
    <w:rsid w:val="00DD1671"/>
    <w:rsid w:val="00DD223F"/>
    <w:rsid w:val="00DD37B4"/>
    <w:rsid w:val="00DD695A"/>
    <w:rsid w:val="00DE047D"/>
    <w:rsid w:val="00DE13A0"/>
    <w:rsid w:val="00DE25E7"/>
    <w:rsid w:val="00DE2789"/>
    <w:rsid w:val="00DE2B5F"/>
    <w:rsid w:val="00DE341C"/>
    <w:rsid w:val="00DE4197"/>
    <w:rsid w:val="00DE765D"/>
    <w:rsid w:val="00DE7B69"/>
    <w:rsid w:val="00DF0562"/>
    <w:rsid w:val="00DF0F1A"/>
    <w:rsid w:val="00DF1ADF"/>
    <w:rsid w:val="00DF32AA"/>
    <w:rsid w:val="00DF3B18"/>
    <w:rsid w:val="00DF44DB"/>
    <w:rsid w:val="00DF539B"/>
    <w:rsid w:val="00DF5643"/>
    <w:rsid w:val="00DF659A"/>
    <w:rsid w:val="00E02689"/>
    <w:rsid w:val="00E03D5C"/>
    <w:rsid w:val="00E041C7"/>
    <w:rsid w:val="00E05DA0"/>
    <w:rsid w:val="00E07128"/>
    <w:rsid w:val="00E0731E"/>
    <w:rsid w:val="00E1127F"/>
    <w:rsid w:val="00E11755"/>
    <w:rsid w:val="00E12BBE"/>
    <w:rsid w:val="00E12F0E"/>
    <w:rsid w:val="00E13055"/>
    <w:rsid w:val="00E13F2D"/>
    <w:rsid w:val="00E14B9A"/>
    <w:rsid w:val="00E1671C"/>
    <w:rsid w:val="00E16905"/>
    <w:rsid w:val="00E170F6"/>
    <w:rsid w:val="00E2062B"/>
    <w:rsid w:val="00E24F37"/>
    <w:rsid w:val="00E255E3"/>
    <w:rsid w:val="00E2658E"/>
    <w:rsid w:val="00E27430"/>
    <w:rsid w:val="00E30657"/>
    <w:rsid w:val="00E31FCA"/>
    <w:rsid w:val="00E32B68"/>
    <w:rsid w:val="00E33594"/>
    <w:rsid w:val="00E338B8"/>
    <w:rsid w:val="00E339CF"/>
    <w:rsid w:val="00E347E3"/>
    <w:rsid w:val="00E36A60"/>
    <w:rsid w:val="00E3734B"/>
    <w:rsid w:val="00E458CC"/>
    <w:rsid w:val="00E4701C"/>
    <w:rsid w:val="00E60161"/>
    <w:rsid w:val="00E60B7F"/>
    <w:rsid w:val="00E63DEB"/>
    <w:rsid w:val="00E641A2"/>
    <w:rsid w:val="00E647AE"/>
    <w:rsid w:val="00E64EF5"/>
    <w:rsid w:val="00E64F31"/>
    <w:rsid w:val="00E653ED"/>
    <w:rsid w:val="00E67338"/>
    <w:rsid w:val="00E73A21"/>
    <w:rsid w:val="00E74311"/>
    <w:rsid w:val="00E75401"/>
    <w:rsid w:val="00E778C3"/>
    <w:rsid w:val="00E77BCE"/>
    <w:rsid w:val="00E8185E"/>
    <w:rsid w:val="00E81865"/>
    <w:rsid w:val="00E828C0"/>
    <w:rsid w:val="00E83238"/>
    <w:rsid w:val="00E838D4"/>
    <w:rsid w:val="00E83D2B"/>
    <w:rsid w:val="00E86CCE"/>
    <w:rsid w:val="00E8787D"/>
    <w:rsid w:val="00E879E7"/>
    <w:rsid w:val="00E9259D"/>
    <w:rsid w:val="00E92B1B"/>
    <w:rsid w:val="00E9400D"/>
    <w:rsid w:val="00EA26B8"/>
    <w:rsid w:val="00EA3226"/>
    <w:rsid w:val="00EA3313"/>
    <w:rsid w:val="00EA4246"/>
    <w:rsid w:val="00EA5A26"/>
    <w:rsid w:val="00EA5E9D"/>
    <w:rsid w:val="00EA675E"/>
    <w:rsid w:val="00EB318D"/>
    <w:rsid w:val="00EB45C4"/>
    <w:rsid w:val="00EC06A2"/>
    <w:rsid w:val="00EC3027"/>
    <w:rsid w:val="00EC3507"/>
    <w:rsid w:val="00EC388F"/>
    <w:rsid w:val="00EC45BA"/>
    <w:rsid w:val="00EC553B"/>
    <w:rsid w:val="00EC56E7"/>
    <w:rsid w:val="00EC5B15"/>
    <w:rsid w:val="00EC61F3"/>
    <w:rsid w:val="00ED05AA"/>
    <w:rsid w:val="00ED2969"/>
    <w:rsid w:val="00ED6F04"/>
    <w:rsid w:val="00ED76E5"/>
    <w:rsid w:val="00EE025F"/>
    <w:rsid w:val="00EE0695"/>
    <w:rsid w:val="00EE06B9"/>
    <w:rsid w:val="00EE1AE0"/>
    <w:rsid w:val="00EE2BE4"/>
    <w:rsid w:val="00EE2E63"/>
    <w:rsid w:val="00EE429A"/>
    <w:rsid w:val="00EE6553"/>
    <w:rsid w:val="00EE6CB8"/>
    <w:rsid w:val="00EF0552"/>
    <w:rsid w:val="00EF21F1"/>
    <w:rsid w:val="00EF263D"/>
    <w:rsid w:val="00EF4281"/>
    <w:rsid w:val="00EF6451"/>
    <w:rsid w:val="00EF6A12"/>
    <w:rsid w:val="00EF7799"/>
    <w:rsid w:val="00F013D1"/>
    <w:rsid w:val="00F037CB"/>
    <w:rsid w:val="00F03FB6"/>
    <w:rsid w:val="00F04D2A"/>
    <w:rsid w:val="00F06118"/>
    <w:rsid w:val="00F13773"/>
    <w:rsid w:val="00F13869"/>
    <w:rsid w:val="00F15EFB"/>
    <w:rsid w:val="00F22148"/>
    <w:rsid w:val="00F222AD"/>
    <w:rsid w:val="00F22333"/>
    <w:rsid w:val="00F25FF7"/>
    <w:rsid w:val="00F2731F"/>
    <w:rsid w:val="00F275A1"/>
    <w:rsid w:val="00F31E8F"/>
    <w:rsid w:val="00F33A29"/>
    <w:rsid w:val="00F349A2"/>
    <w:rsid w:val="00F34EB3"/>
    <w:rsid w:val="00F35196"/>
    <w:rsid w:val="00F3690A"/>
    <w:rsid w:val="00F40D78"/>
    <w:rsid w:val="00F423EA"/>
    <w:rsid w:val="00F44AA0"/>
    <w:rsid w:val="00F44BF4"/>
    <w:rsid w:val="00F4610D"/>
    <w:rsid w:val="00F5069F"/>
    <w:rsid w:val="00F50AEF"/>
    <w:rsid w:val="00F515A5"/>
    <w:rsid w:val="00F554A3"/>
    <w:rsid w:val="00F567E9"/>
    <w:rsid w:val="00F57396"/>
    <w:rsid w:val="00F60944"/>
    <w:rsid w:val="00F615A6"/>
    <w:rsid w:val="00F61E37"/>
    <w:rsid w:val="00F621DF"/>
    <w:rsid w:val="00F624AE"/>
    <w:rsid w:val="00F64157"/>
    <w:rsid w:val="00F644F8"/>
    <w:rsid w:val="00F6630F"/>
    <w:rsid w:val="00F70182"/>
    <w:rsid w:val="00F72892"/>
    <w:rsid w:val="00F7451E"/>
    <w:rsid w:val="00F75756"/>
    <w:rsid w:val="00F77621"/>
    <w:rsid w:val="00F8375D"/>
    <w:rsid w:val="00F85B03"/>
    <w:rsid w:val="00F8714B"/>
    <w:rsid w:val="00F87F1B"/>
    <w:rsid w:val="00F90E45"/>
    <w:rsid w:val="00F913E8"/>
    <w:rsid w:val="00F91F10"/>
    <w:rsid w:val="00F92B8C"/>
    <w:rsid w:val="00F95C56"/>
    <w:rsid w:val="00F976D1"/>
    <w:rsid w:val="00F9787B"/>
    <w:rsid w:val="00FA0DF3"/>
    <w:rsid w:val="00FA23B9"/>
    <w:rsid w:val="00FA28C3"/>
    <w:rsid w:val="00FA3606"/>
    <w:rsid w:val="00FA3EC5"/>
    <w:rsid w:val="00FA4153"/>
    <w:rsid w:val="00FA50C3"/>
    <w:rsid w:val="00FA7608"/>
    <w:rsid w:val="00FB00B0"/>
    <w:rsid w:val="00FB08A5"/>
    <w:rsid w:val="00FB1129"/>
    <w:rsid w:val="00FB15F6"/>
    <w:rsid w:val="00FB2282"/>
    <w:rsid w:val="00FB39BB"/>
    <w:rsid w:val="00FB4B8C"/>
    <w:rsid w:val="00FB7B9E"/>
    <w:rsid w:val="00FC09F7"/>
    <w:rsid w:val="00FC0A08"/>
    <w:rsid w:val="00FC2020"/>
    <w:rsid w:val="00FC3F4F"/>
    <w:rsid w:val="00FC5116"/>
    <w:rsid w:val="00FC77D9"/>
    <w:rsid w:val="00FC7F12"/>
    <w:rsid w:val="00FD0AC9"/>
    <w:rsid w:val="00FD2168"/>
    <w:rsid w:val="00FD25FC"/>
    <w:rsid w:val="00FD32B8"/>
    <w:rsid w:val="00FD3383"/>
    <w:rsid w:val="00FD42A8"/>
    <w:rsid w:val="00FD531E"/>
    <w:rsid w:val="00FD56F4"/>
    <w:rsid w:val="00FD7485"/>
    <w:rsid w:val="00FD78C9"/>
    <w:rsid w:val="00FD7E3C"/>
    <w:rsid w:val="00FE025F"/>
    <w:rsid w:val="00FE058D"/>
    <w:rsid w:val="00FE06DB"/>
    <w:rsid w:val="00FE23FA"/>
    <w:rsid w:val="00FE3DC2"/>
    <w:rsid w:val="00FE60D5"/>
    <w:rsid w:val="00FE7D90"/>
    <w:rsid w:val="00FF5E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ADC1"/>
  <w15:docId w15:val="{C6E118B5-9145-46F5-A96F-0E31B291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1"/>
        <w:szCs w:val="21"/>
        <w:lang w:val="en-GB" w:eastAsia="en-US" w:bidi="ar-SA"/>
      </w:rPr>
    </w:rPrDefault>
    <w:pPrDefault>
      <w:pPr>
        <w:autoSpaceDN w:val="0"/>
        <w:spacing w:after="160" w:line="300"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7B3"/>
  </w:style>
  <w:style w:type="paragraph" w:styleId="Heading1">
    <w:name w:val="heading 1"/>
    <w:basedOn w:val="Normal"/>
    <w:next w:val="Normal"/>
    <w:qFormat/>
    <w:pPr>
      <w:keepNext/>
      <w:keepLines/>
      <w:spacing w:before="320" w:after="80" w:line="240" w:lineRule="auto"/>
      <w:jc w:val="center"/>
      <w:outlineLvl w:val="0"/>
    </w:pPr>
    <w:rPr>
      <w:rFonts w:ascii="Calibri Light" w:hAnsi="Calibri Light"/>
      <w:color w:val="2F5496"/>
      <w:sz w:val="40"/>
      <w:szCs w:val="40"/>
    </w:rPr>
  </w:style>
  <w:style w:type="paragraph" w:styleId="Heading2">
    <w:name w:val="heading 2"/>
    <w:basedOn w:val="Normal"/>
    <w:next w:val="Normal"/>
    <w:unhideWhenUsed/>
    <w:qFormat/>
    <w:pPr>
      <w:keepNext/>
      <w:keepLines/>
      <w:spacing w:before="160" w:after="40" w:line="240" w:lineRule="auto"/>
      <w:jc w:val="center"/>
      <w:outlineLvl w:val="1"/>
    </w:pPr>
    <w:rPr>
      <w:rFonts w:ascii="Calibri Light" w:hAnsi="Calibri Light"/>
      <w:sz w:val="32"/>
      <w:szCs w:val="32"/>
    </w:rPr>
  </w:style>
  <w:style w:type="paragraph" w:styleId="Heading3">
    <w:name w:val="heading 3"/>
    <w:basedOn w:val="Normal"/>
    <w:next w:val="Normal"/>
    <w:unhideWhenUsed/>
    <w:qFormat/>
    <w:pPr>
      <w:keepNext/>
      <w:keepLines/>
      <w:spacing w:before="160" w:after="0" w:line="240" w:lineRule="auto"/>
      <w:outlineLvl w:val="2"/>
    </w:pPr>
    <w:rPr>
      <w:rFonts w:ascii="Calibri Light" w:hAnsi="Calibri Light"/>
      <w:sz w:val="32"/>
      <w:szCs w:val="32"/>
    </w:rPr>
  </w:style>
  <w:style w:type="paragraph" w:styleId="Heading4">
    <w:name w:val="heading 4"/>
    <w:basedOn w:val="Normal"/>
    <w:next w:val="Normal"/>
    <w:unhideWhenUsed/>
    <w:qFormat/>
    <w:pPr>
      <w:keepNext/>
      <w:keepLines/>
      <w:spacing w:before="80" w:after="0"/>
      <w:outlineLvl w:val="3"/>
    </w:pPr>
    <w:rPr>
      <w:rFonts w:ascii="Calibri Light" w:hAnsi="Calibri Light"/>
      <w:i/>
      <w:iCs/>
      <w:sz w:val="30"/>
      <w:szCs w:val="30"/>
    </w:rPr>
  </w:style>
  <w:style w:type="paragraph" w:styleId="Heading5">
    <w:name w:val="heading 5"/>
    <w:basedOn w:val="Normal"/>
    <w:next w:val="Normal"/>
    <w:unhideWhenUsed/>
    <w:qFormat/>
    <w:pPr>
      <w:keepNext/>
      <w:keepLines/>
      <w:spacing w:before="40" w:after="0"/>
      <w:outlineLvl w:val="4"/>
    </w:pPr>
    <w:rPr>
      <w:rFonts w:ascii="Calibri Light" w:hAnsi="Calibri Light"/>
      <w:sz w:val="28"/>
      <w:szCs w:val="28"/>
    </w:rPr>
  </w:style>
  <w:style w:type="paragraph" w:styleId="Heading6">
    <w:name w:val="heading 6"/>
    <w:basedOn w:val="Normal"/>
    <w:next w:val="Normal"/>
    <w:unhideWhenUsed/>
    <w:qFormat/>
    <w:pPr>
      <w:keepNext/>
      <w:keepLines/>
      <w:spacing w:before="40" w:after="0"/>
      <w:outlineLvl w:val="5"/>
    </w:pPr>
    <w:rPr>
      <w:rFonts w:ascii="Calibri Light" w:hAnsi="Calibri Light"/>
      <w:i/>
      <w:iCs/>
      <w:sz w:val="26"/>
      <w:szCs w:val="26"/>
    </w:rPr>
  </w:style>
  <w:style w:type="paragraph" w:styleId="Heading7">
    <w:name w:val="heading 7"/>
    <w:basedOn w:val="Normal"/>
    <w:next w:val="Normal"/>
    <w:qFormat/>
    <w:pPr>
      <w:keepNext/>
      <w:keepLines/>
      <w:spacing w:before="40" w:after="0"/>
      <w:outlineLvl w:val="6"/>
    </w:pPr>
    <w:rPr>
      <w:rFonts w:ascii="Calibri Light" w:hAnsi="Calibri Light"/>
      <w:sz w:val="24"/>
      <w:szCs w:val="24"/>
    </w:rPr>
  </w:style>
  <w:style w:type="paragraph" w:styleId="Heading8">
    <w:name w:val="heading 8"/>
    <w:basedOn w:val="Normal"/>
    <w:next w:val="Normal"/>
    <w:pPr>
      <w:keepNext/>
      <w:keepLines/>
      <w:spacing w:before="40" w:after="0"/>
      <w:outlineLvl w:val="7"/>
    </w:pPr>
    <w:rPr>
      <w:rFonts w:ascii="Calibri Light" w:hAnsi="Calibri Light"/>
      <w:i/>
      <w:iCs/>
      <w:sz w:val="22"/>
      <w:szCs w:val="22"/>
    </w:rPr>
  </w:style>
  <w:style w:type="paragraph" w:styleId="Heading9">
    <w:name w:val="heading 9"/>
    <w:basedOn w:val="Normal"/>
    <w:next w:val="Normal"/>
    <w:pPr>
      <w:keepNext/>
      <w:keepLines/>
      <w:spacing w:before="40" w:after="0"/>
      <w:outlineLvl w:val="8"/>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character" w:styleId="Hyperlink">
    <w:name w:val="Hyperlink"/>
    <w:basedOn w:val="DefaultParagraphFont"/>
    <w:uiPriority w:val="99"/>
    <w:qFormat/>
    <w:rPr>
      <w:color w:val="0563C1"/>
      <w:u w:val="single"/>
    </w:rPr>
  </w:style>
  <w:style w:type="character" w:styleId="UnresolvedMention">
    <w:name w:val="Unresolved Mention"/>
    <w:basedOn w:val="DefaultParagraphFont"/>
    <w:uiPriority w:val="99"/>
    <w:rPr>
      <w:color w:val="605E5C"/>
      <w:shd w:val="clear" w:color="auto" w:fill="E1DFDD"/>
    </w:rPr>
  </w:style>
  <w:style w:type="character" w:styleId="FollowedHyperlink">
    <w:name w:val="FollowedHyperlink"/>
    <w:basedOn w:val="DefaultParagraphFont"/>
    <w:rPr>
      <w:color w:val="954F72"/>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character" w:customStyle="1" w:styleId="Heading1Char">
    <w:name w:val="Heading 1 Char"/>
    <w:basedOn w:val="DefaultParagraphFont"/>
    <w:rPr>
      <w:rFonts w:ascii="Calibri Light" w:eastAsia="Times New Roman" w:hAnsi="Calibri Light" w:cs="Times New Roman"/>
      <w:color w:val="2F5496"/>
      <w:sz w:val="40"/>
      <w:szCs w:val="40"/>
    </w:rPr>
  </w:style>
  <w:style w:type="character" w:customStyle="1" w:styleId="Heading2Char">
    <w:name w:val="Heading 2 Char"/>
    <w:basedOn w:val="DefaultParagraphFont"/>
    <w:rPr>
      <w:rFonts w:ascii="Calibri Light" w:eastAsia="Times New Roman" w:hAnsi="Calibri Light" w:cs="Times New Roman"/>
      <w:sz w:val="32"/>
      <w:szCs w:val="32"/>
    </w:rPr>
  </w:style>
  <w:style w:type="character" w:customStyle="1" w:styleId="Heading3Char">
    <w:name w:val="Heading 3 Char"/>
    <w:basedOn w:val="DefaultParagraphFont"/>
    <w:rPr>
      <w:rFonts w:ascii="Calibri Light" w:eastAsia="Times New Roman" w:hAnsi="Calibri Light" w:cs="Times New Roman"/>
      <w:sz w:val="32"/>
      <w:szCs w:val="32"/>
    </w:rPr>
  </w:style>
  <w:style w:type="character" w:customStyle="1" w:styleId="Heading4Char">
    <w:name w:val="Heading 4 Char"/>
    <w:basedOn w:val="DefaultParagraphFont"/>
    <w:rPr>
      <w:rFonts w:ascii="Calibri Light" w:eastAsia="Times New Roman" w:hAnsi="Calibri Light" w:cs="Times New Roman"/>
      <w:i/>
      <w:iCs/>
      <w:sz w:val="30"/>
      <w:szCs w:val="30"/>
    </w:rPr>
  </w:style>
  <w:style w:type="character" w:customStyle="1" w:styleId="Heading5Char">
    <w:name w:val="Heading 5 Char"/>
    <w:basedOn w:val="DefaultParagraphFont"/>
    <w:rPr>
      <w:rFonts w:ascii="Calibri Light" w:eastAsia="Times New Roman" w:hAnsi="Calibri Light" w:cs="Times New Roman"/>
      <w:sz w:val="28"/>
      <w:szCs w:val="28"/>
    </w:rPr>
  </w:style>
  <w:style w:type="character" w:customStyle="1" w:styleId="Heading6Char">
    <w:name w:val="Heading 6 Char"/>
    <w:basedOn w:val="DefaultParagraphFont"/>
    <w:rPr>
      <w:rFonts w:ascii="Calibri Light" w:eastAsia="Times New Roman" w:hAnsi="Calibri Light" w:cs="Times New Roman"/>
      <w:i/>
      <w:iCs/>
      <w:sz w:val="26"/>
      <w:szCs w:val="26"/>
    </w:rPr>
  </w:style>
  <w:style w:type="character" w:customStyle="1" w:styleId="Heading7Char">
    <w:name w:val="Heading 7 Char"/>
    <w:basedOn w:val="DefaultParagraphFont"/>
    <w:rPr>
      <w:rFonts w:ascii="Calibri Light" w:eastAsia="Times New Roman" w:hAnsi="Calibri Light" w:cs="Times New Roman"/>
      <w:sz w:val="24"/>
      <w:szCs w:val="24"/>
    </w:rPr>
  </w:style>
  <w:style w:type="character" w:customStyle="1" w:styleId="Heading8Char">
    <w:name w:val="Heading 8 Char"/>
    <w:basedOn w:val="DefaultParagraphFont"/>
    <w:rPr>
      <w:rFonts w:ascii="Calibri Light" w:eastAsia="Times New Roman" w:hAnsi="Calibri Light" w:cs="Times New Roman"/>
      <w:i/>
      <w:iCs/>
      <w:sz w:val="22"/>
      <w:szCs w:val="22"/>
    </w:rPr>
  </w:style>
  <w:style w:type="character" w:customStyle="1" w:styleId="Heading9Char">
    <w:name w:val="Heading 9 Char"/>
    <w:basedOn w:val="DefaultParagraphFont"/>
    <w:rPr>
      <w:b/>
      <w:bCs/>
      <w:i/>
      <w:iCs/>
    </w:rPr>
  </w:style>
  <w:style w:type="paragraph" w:styleId="Caption">
    <w:name w:val="caption"/>
    <w:basedOn w:val="Normal"/>
    <w:next w:val="Normal"/>
    <w:pPr>
      <w:spacing w:line="240" w:lineRule="auto"/>
    </w:pPr>
    <w:rPr>
      <w:b/>
      <w:bCs/>
      <w:color w:val="404040"/>
      <w:sz w:val="16"/>
      <w:szCs w:val="16"/>
    </w:rPr>
  </w:style>
  <w:style w:type="paragraph" w:styleId="Title">
    <w:name w:val="Title"/>
    <w:basedOn w:val="Normal"/>
    <w:next w:val="Normal"/>
    <w:uiPriority w:val="10"/>
    <w:qFormat/>
    <w:pPr>
      <w:pBdr>
        <w:top w:val="single" w:sz="6" w:space="8" w:color="A5A5A5"/>
        <w:bottom w:val="single" w:sz="6" w:space="8" w:color="A5A5A5"/>
      </w:pBdr>
      <w:spacing w:after="400" w:line="240" w:lineRule="auto"/>
      <w:jc w:val="center"/>
    </w:pPr>
    <w:rPr>
      <w:rFonts w:ascii="Calibri Light" w:hAnsi="Calibri Light"/>
      <w:caps/>
      <w:color w:val="44546A"/>
      <w:spacing w:val="30"/>
      <w:sz w:val="72"/>
      <w:szCs w:val="72"/>
    </w:rPr>
  </w:style>
  <w:style w:type="character" w:customStyle="1" w:styleId="TitleChar">
    <w:name w:val="Title Char"/>
    <w:basedOn w:val="DefaultParagraphFont"/>
    <w:rPr>
      <w:rFonts w:ascii="Calibri Light" w:eastAsia="Times New Roman" w:hAnsi="Calibri Light" w:cs="Times New Roman"/>
      <w:caps/>
      <w:color w:val="44546A"/>
      <w:spacing w:val="30"/>
      <w:sz w:val="72"/>
      <w:szCs w:val="72"/>
    </w:rPr>
  </w:style>
  <w:style w:type="paragraph" w:styleId="Subtitle">
    <w:name w:val="Subtitle"/>
    <w:basedOn w:val="Normal"/>
    <w:next w:val="Normal"/>
    <w:uiPriority w:val="11"/>
    <w:qFormat/>
    <w:pPr>
      <w:jc w:val="center"/>
    </w:pPr>
    <w:rPr>
      <w:color w:val="44546A"/>
      <w:sz w:val="28"/>
      <w:szCs w:val="28"/>
    </w:rPr>
  </w:style>
  <w:style w:type="character" w:customStyle="1" w:styleId="SubtitleChar">
    <w:name w:val="Subtitle Char"/>
    <w:basedOn w:val="DefaultParagraphFont"/>
    <w:rPr>
      <w:color w:val="44546A"/>
      <w:sz w:val="28"/>
      <w:szCs w:val="28"/>
    </w:rPr>
  </w:style>
  <w:style w:type="character" w:styleId="Strong">
    <w:name w:val="Strong"/>
    <w:basedOn w:val="DefaultParagraphFont"/>
    <w:uiPriority w:val="22"/>
    <w:qFormat/>
    <w:rPr>
      <w:b/>
      <w:bCs/>
    </w:rPr>
  </w:style>
  <w:style w:type="character" w:styleId="Emphasis">
    <w:name w:val="Emphasis"/>
    <w:basedOn w:val="DefaultParagraphFont"/>
    <w:qFormat/>
    <w:rPr>
      <w:i/>
      <w:iCs/>
      <w:color w:val="000000"/>
    </w:rPr>
  </w:style>
  <w:style w:type="paragraph" w:styleId="NoSpacing">
    <w:name w:val="No Spacing"/>
    <w:uiPriority w:val="1"/>
    <w:qFormat/>
    <w:pPr>
      <w:spacing w:after="0" w:line="240" w:lineRule="auto"/>
    </w:pPr>
  </w:style>
  <w:style w:type="paragraph" w:styleId="Quote">
    <w:name w:val="Quote"/>
    <w:basedOn w:val="Normal"/>
    <w:next w:val="Normal"/>
    <w:pPr>
      <w:spacing w:before="160"/>
      <w:ind w:left="720" w:right="720"/>
      <w:jc w:val="center"/>
    </w:pPr>
    <w:rPr>
      <w:i/>
      <w:iCs/>
      <w:color w:val="7B7B7B"/>
      <w:sz w:val="24"/>
      <w:szCs w:val="24"/>
    </w:rPr>
  </w:style>
  <w:style w:type="character" w:customStyle="1" w:styleId="QuoteChar">
    <w:name w:val="Quote Char"/>
    <w:basedOn w:val="DefaultParagraphFont"/>
    <w:rPr>
      <w:i/>
      <w:iCs/>
      <w:color w:val="7B7B7B"/>
      <w:sz w:val="24"/>
      <w:szCs w:val="24"/>
    </w:rPr>
  </w:style>
  <w:style w:type="paragraph" w:styleId="IntenseQuote">
    <w:name w:val="Intense Quote"/>
    <w:basedOn w:val="Normal"/>
    <w:next w:val="Normal"/>
    <w:pPr>
      <w:spacing w:before="160" w:line="276" w:lineRule="auto"/>
      <w:ind w:left="936" w:right="936"/>
      <w:jc w:val="center"/>
    </w:pPr>
    <w:rPr>
      <w:rFonts w:ascii="Calibri Light" w:hAnsi="Calibri Light"/>
      <w:caps/>
      <w:color w:val="2F5496"/>
      <w:sz w:val="28"/>
      <w:szCs w:val="28"/>
    </w:rPr>
  </w:style>
  <w:style w:type="character" w:customStyle="1" w:styleId="IntenseQuoteChar">
    <w:name w:val="Intense Quote Char"/>
    <w:basedOn w:val="DefaultParagraphFont"/>
    <w:rPr>
      <w:rFonts w:ascii="Calibri Light" w:eastAsia="Times New Roman" w:hAnsi="Calibri Light" w:cs="Times New Roman"/>
      <w:caps/>
      <w:color w:val="2F5496"/>
      <w:sz w:val="28"/>
      <w:szCs w:val="28"/>
    </w:rPr>
  </w:style>
  <w:style w:type="character" w:styleId="SubtleEmphasis">
    <w:name w:val="Subtle Emphasis"/>
    <w:basedOn w:val="DefaultParagraphFont"/>
    <w:rPr>
      <w:i/>
      <w:iCs/>
      <w:color w:val="595959"/>
    </w:rPr>
  </w:style>
  <w:style w:type="character" w:styleId="IntenseEmphasis">
    <w:name w:val="Intense Emphasis"/>
    <w:basedOn w:val="DefaultParagraphFont"/>
    <w:rPr>
      <w:b/>
      <w:bCs/>
      <w:i/>
      <w:iCs/>
      <w:color w:val="auto"/>
    </w:rPr>
  </w:style>
  <w:style w:type="character" w:styleId="SubtleReference">
    <w:name w:val="Subtle Reference"/>
    <w:basedOn w:val="DefaultParagraphFont"/>
    <w:rPr>
      <w:caps w:val="0"/>
      <w:smallCaps/>
      <w:color w:val="404040"/>
      <w:spacing w:val="0"/>
      <w:u w:val="single" w:color="7F7F7F"/>
    </w:rPr>
  </w:style>
  <w:style w:type="character" w:styleId="IntenseReference">
    <w:name w:val="Intense Reference"/>
    <w:basedOn w:val="DefaultParagraphFont"/>
    <w:rPr>
      <w:b/>
      <w:bCs/>
      <w:caps w:val="0"/>
      <w:smallCaps/>
      <w:color w:val="auto"/>
      <w:spacing w:val="0"/>
      <w:u w:val="single"/>
    </w:rPr>
  </w:style>
  <w:style w:type="character" w:styleId="BookTitle">
    <w:name w:val="Book Title"/>
    <w:basedOn w:val="DefaultParagraphFont"/>
    <w:rPr>
      <w:b/>
      <w:bCs/>
      <w:caps w:val="0"/>
      <w:smallCaps/>
      <w:spacing w:val="0"/>
    </w:rPr>
  </w:style>
  <w:style w:type="paragraph" w:styleId="TOCHeading">
    <w:name w:val="TOC Heading"/>
    <w:basedOn w:val="Heading1"/>
    <w:next w:val="Normal"/>
    <w:uiPriority w:val="39"/>
    <w:qFormat/>
  </w:style>
  <w:style w:type="paragraph" w:styleId="BodyText">
    <w:name w:val="Body Text"/>
    <w:basedOn w:val="Normal"/>
    <w:pPr>
      <w:spacing w:after="0" w:line="240" w:lineRule="auto"/>
      <w:textAlignment w:val="auto"/>
    </w:pPr>
    <w:rPr>
      <w:rFonts w:ascii="Arial" w:hAnsi="Arial"/>
      <w:sz w:val="24"/>
      <w:szCs w:val="20"/>
      <w:lang w:eastAsia="en-GB"/>
    </w:rPr>
  </w:style>
  <w:style w:type="character" w:customStyle="1" w:styleId="BodyTextChar">
    <w:name w:val="Body Text Char"/>
    <w:basedOn w:val="DefaultParagraphFont"/>
    <w:rPr>
      <w:rFonts w:ascii="Arial" w:hAnsi="Arial"/>
      <w:sz w:val="24"/>
      <w:szCs w:val="20"/>
      <w:lang w:eastAsia="en-GB"/>
    </w:rPr>
  </w:style>
  <w:style w:type="character" w:styleId="PageNumber">
    <w:name w:val="page number"/>
    <w:basedOn w:val="DefaultParagraphFont"/>
  </w:style>
  <w:style w:type="paragraph" w:customStyle="1" w:styleId="Default">
    <w:name w:val="Default"/>
    <w:pPr>
      <w:autoSpaceDE w:val="0"/>
      <w:spacing w:after="0" w:line="240" w:lineRule="auto"/>
      <w:textAlignment w:val="auto"/>
    </w:pPr>
    <w:rPr>
      <w:rFonts w:ascii="Times New Roman" w:hAnsi="Times New Roman"/>
      <w:color w:val="000000"/>
      <w:sz w:val="24"/>
      <w:szCs w:val="20"/>
      <w:lang w:val="en-US" w:eastAsia="en-GB"/>
    </w:rPr>
  </w:style>
  <w:style w:type="paragraph" w:styleId="NormalWeb">
    <w:name w:val="Normal (Web)"/>
    <w:basedOn w:val="Normal"/>
    <w:uiPriority w:val="99"/>
    <w:pPr>
      <w:spacing w:before="100" w:after="100" w:line="240" w:lineRule="auto"/>
      <w:textAlignment w:val="auto"/>
    </w:pPr>
    <w:rPr>
      <w:rFonts w:ascii="Times New Roman" w:hAnsi="Times New Roman"/>
      <w:sz w:val="24"/>
      <w:szCs w:val="24"/>
      <w:lang w:eastAsia="en-GB"/>
    </w:rPr>
  </w:style>
  <w:style w:type="paragraph" w:styleId="BalloonText">
    <w:name w:val="Balloon Text"/>
    <w:basedOn w:val="Normal"/>
    <w:pPr>
      <w:spacing w:after="0" w:line="240" w:lineRule="auto"/>
      <w:textAlignment w:val="auto"/>
    </w:pPr>
    <w:rPr>
      <w:rFonts w:ascii="Tahoma" w:hAnsi="Tahoma" w:cs="Tahoma"/>
      <w:sz w:val="16"/>
      <w:szCs w:val="16"/>
      <w:lang w:val="en-US" w:eastAsia="en-GB"/>
    </w:rPr>
  </w:style>
  <w:style w:type="character" w:customStyle="1" w:styleId="BalloonTextChar">
    <w:name w:val="Balloon Text Char"/>
    <w:basedOn w:val="DefaultParagraphFont"/>
    <w:rPr>
      <w:rFonts w:ascii="Tahoma" w:hAnsi="Tahoma" w:cs="Tahoma"/>
      <w:sz w:val="16"/>
      <w:szCs w:val="16"/>
      <w:lang w:val="en-US" w:eastAsia="en-GB"/>
    </w:rPr>
  </w:style>
  <w:style w:type="paragraph" w:styleId="FootnoteText">
    <w:name w:val="footnote text"/>
    <w:basedOn w:val="Normal"/>
    <w:pPr>
      <w:spacing w:after="0" w:line="240" w:lineRule="auto"/>
      <w:textAlignment w:val="auto"/>
    </w:pPr>
    <w:rPr>
      <w:rFonts w:ascii="Times New Roman" w:hAnsi="Times New Roman"/>
      <w:color w:val="000000"/>
      <w:sz w:val="20"/>
      <w:szCs w:val="20"/>
    </w:rPr>
  </w:style>
  <w:style w:type="character" w:customStyle="1" w:styleId="FootnoteTextChar">
    <w:name w:val="Footnote Text Char"/>
    <w:basedOn w:val="DefaultParagraphFont"/>
    <w:rPr>
      <w:rFonts w:ascii="Times New Roman" w:hAnsi="Times New Roman"/>
      <w:color w:val="000000"/>
      <w:sz w:val="20"/>
      <w:szCs w:val="20"/>
    </w:rPr>
  </w:style>
  <w:style w:type="character" w:styleId="FootnoteReference">
    <w:name w:val="footnote reference"/>
    <w:rPr>
      <w:position w:val="0"/>
      <w:vertAlign w:val="superscript"/>
    </w:rPr>
  </w:style>
  <w:style w:type="character" w:customStyle="1" w:styleId="apple-converted-space">
    <w:name w:val="apple-converted-space"/>
  </w:style>
  <w:style w:type="character" w:styleId="CommentReference">
    <w:name w:val="annotation reference"/>
    <w:basedOn w:val="DefaultParagraphFont"/>
    <w:rPr>
      <w:sz w:val="16"/>
      <w:szCs w:val="16"/>
    </w:rPr>
  </w:style>
  <w:style w:type="paragraph" w:styleId="CommentText">
    <w:name w:val="annotation text"/>
    <w:basedOn w:val="Normal"/>
    <w:pPr>
      <w:spacing w:after="0" w:line="240" w:lineRule="auto"/>
      <w:textAlignment w:val="auto"/>
    </w:pPr>
    <w:rPr>
      <w:rFonts w:ascii="Times New Roman" w:hAnsi="Times New Roman"/>
      <w:sz w:val="20"/>
      <w:szCs w:val="20"/>
      <w:lang w:val="en-US" w:eastAsia="en-GB"/>
    </w:rPr>
  </w:style>
  <w:style w:type="character" w:customStyle="1" w:styleId="CommentTextChar">
    <w:name w:val="Comment Text Char"/>
    <w:basedOn w:val="DefaultParagraphFont"/>
    <w:rPr>
      <w:rFonts w:ascii="Times New Roman" w:hAnsi="Times New Roman"/>
      <w:sz w:val="20"/>
      <w:szCs w:val="20"/>
      <w:lang w:val="en-US" w:eastAsia="en-GB"/>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hAnsi="Times New Roman"/>
      <w:b/>
      <w:bCs/>
      <w:sz w:val="20"/>
      <w:szCs w:val="20"/>
      <w:lang w:val="en-US" w:eastAsia="en-GB"/>
    </w:rPr>
  </w:style>
  <w:style w:type="paragraph" w:styleId="Revision">
    <w:name w:val="Revision"/>
    <w:uiPriority w:val="99"/>
    <w:pPr>
      <w:spacing w:after="0" w:line="240" w:lineRule="auto"/>
      <w:textAlignment w:val="auto"/>
    </w:pPr>
    <w:rPr>
      <w:rFonts w:ascii="Times New Roman" w:hAnsi="Times New Roman"/>
      <w:sz w:val="20"/>
      <w:szCs w:val="20"/>
      <w:lang w:val="en-US" w:eastAsia="en-GB"/>
    </w:rPr>
  </w:style>
  <w:style w:type="character" w:customStyle="1" w:styleId="DefaultChar">
    <w:name w:val="Default Char"/>
    <w:rPr>
      <w:rFonts w:ascii="Times New Roman" w:hAnsi="Times New Roman"/>
      <w:color w:val="000000"/>
      <w:sz w:val="24"/>
      <w:szCs w:val="20"/>
      <w:lang w:val="en-US" w:eastAsia="en-GB"/>
    </w:rPr>
  </w:style>
  <w:style w:type="paragraph" w:customStyle="1" w:styleId="Head1">
    <w:name w:val="Head 1"/>
    <w:basedOn w:val="Normal"/>
    <w:qFormat/>
    <w:pPr>
      <w:spacing w:after="0" w:line="240" w:lineRule="auto"/>
      <w:textAlignment w:val="auto"/>
    </w:pPr>
    <w:rPr>
      <w:rFonts w:ascii="Arial" w:eastAsia="Calibri" w:hAnsi="Arial" w:cs="Arial"/>
      <w:b/>
      <w:color w:val="7800AF"/>
      <w:sz w:val="44"/>
      <w:szCs w:val="24"/>
      <w:lang w:eastAsia="en-GB"/>
    </w:rPr>
  </w:style>
  <w:style w:type="character" w:customStyle="1" w:styleId="Head1Char">
    <w:name w:val="Head 1 Char"/>
    <w:rPr>
      <w:rFonts w:ascii="Arial" w:eastAsia="Calibri" w:hAnsi="Arial" w:cs="Arial"/>
      <w:b/>
      <w:color w:val="7800AF"/>
      <w:sz w:val="44"/>
      <w:szCs w:val="24"/>
      <w:lang w:eastAsia="en-GB"/>
    </w:rPr>
  </w:style>
  <w:style w:type="paragraph" w:customStyle="1" w:styleId="KCCCoverTitle1">
    <w:name w:val="KCC Cover Title 1"/>
    <w:basedOn w:val="Normal"/>
    <w:next w:val="Normal"/>
    <w:qFormat/>
    <w:pPr>
      <w:spacing w:after="0" w:line="240" w:lineRule="auto"/>
      <w:textAlignment w:val="auto"/>
    </w:pPr>
    <w:rPr>
      <w:rFonts w:ascii="Arial Bold" w:eastAsia="Calibri" w:hAnsi="Arial Bold" w:cs="Arial"/>
      <w:b/>
      <w:bCs/>
      <w:spacing w:val="-36"/>
      <w:sz w:val="116"/>
      <w:szCs w:val="116"/>
    </w:rPr>
  </w:style>
  <w:style w:type="paragraph" w:styleId="TOC1">
    <w:name w:val="toc 1"/>
    <w:basedOn w:val="Normal"/>
    <w:next w:val="Normal"/>
    <w:autoRedefine/>
    <w:uiPriority w:val="39"/>
    <w:unhideWhenUsed/>
    <w:rsid w:val="00CD149B"/>
    <w:pPr>
      <w:spacing w:after="100"/>
    </w:pPr>
  </w:style>
  <w:style w:type="numbering" w:customStyle="1" w:styleId="NoList1">
    <w:name w:val="No List1"/>
    <w:next w:val="NoList"/>
    <w:uiPriority w:val="99"/>
    <w:semiHidden/>
    <w:unhideWhenUsed/>
    <w:rsid w:val="00FB4B8C"/>
  </w:style>
  <w:style w:type="table" w:styleId="TableGrid">
    <w:name w:val="Table Grid"/>
    <w:basedOn w:val="TableNormal"/>
    <w:uiPriority w:val="39"/>
    <w:rsid w:val="00FB4B8C"/>
    <w:pPr>
      <w:autoSpaceDN/>
      <w:spacing w:after="0" w:line="240" w:lineRule="auto"/>
      <w:textAlignment w:val="auto"/>
    </w:pPr>
    <w:rPr>
      <w:rFonts w:ascii="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420573">
      <w:bodyDiv w:val="1"/>
      <w:marLeft w:val="0"/>
      <w:marRight w:val="0"/>
      <w:marTop w:val="0"/>
      <w:marBottom w:val="0"/>
      <w:divBdr>
        <w:top w:val="none" w:sz="0" w:space="0" w:color="auto"/>
        <w:left w:val="none" w:sz="0" w:space="0" w:color="auto"/>
        <w:bottom w:val="none" w:sz="0" w:space="0" w:color="auto"/>
        <w:right w:val="none" w:sz="0" w:space="0" w:color="auto"/>
      </w:divBdr>
    </w:div>
    <w:div w:id="492529875">
      <w:bodyDiv w:val="1"/>
      <w:marLeft w:val="0"/>
      <w:marRight w:val="0"/>
      <w:marTop w:val="0"/>
      <w:marBottom w:val="0"/>
      <w:divBdr>
        <w:top w:val="none" w:sz="0" w:space="0" w:color="auto"/>
        <w:left w:val="none" w:sz="0" w:space="0" w:color="auto"/>
        <w:bottom w:val="none" w:sz="0" w:space="0" w:color="auto"/>
        <w:right w:val="none" w:sz="0" w:space="0" w:color="auto"/>
      </w:divBdr>
    </w:div>
    <w:div w:id="901598932">
      <w:bodyDiv w:val="1"/>
      <w:marLeft w:val="0"/>
      <w:marRight w:val="0"/>
      <w:marTop w:val="0"/>
      <w:marBottom w:val="0"/>
      <w:divBdr>
        <w:top w:val="none" w:sz="0" w:space="0" w:color="auto"/>
        <w:left w:val="none" w:sz="0" w:space="0" w:color="auto"/>
        <w:bottom w:val="none" w:sz="0" w:space="0" w:color="auto"/>
        <w:right w:val="none" w:sz="0" w:space="0" w:color="auto"/>
      </w:divBdr>
    </w:div>
    <w:div w:id="1557743811">
      <w:bodyDiv w:val="1"/>
      <w:marLeft w:val="0"/>
      <w:marRight w:val="0"/>
      <w:marTop w:val="0"/>
      <w:marBottom w:val="0"/>
      <w:divBdr>
        <w:top w:val="none" w:sz="0" w:space="0" w:color="auto"/>
        <w:left w:val="none" w:sz="0" w:space="0" w:color="auto"/>
        <w:bottom w:val="none" w:sz="0" w:space="0" w:color="auto"/>
        <w:right w:val="none" w:sz="0" w:space="0" w:color="auto"/>
      </w:divBdr>
    </w:div>
    <w:div w:id="1662391126">
      <w:bodyDiv w:val="1"/>
      <w:marLeft w:val="0"/>
      <w:marRight w:val="0"/>
      <w:marTop w:val="0"/>
      <w:marBottom w:val="0"/>
      <w:divBdr>
        <w:top w:val="none" w:sz="0" w:space="0" w:color="auto"/>
        <w:left w:val="none" w:sz="0" w:space="0" w:color="auto"/>
        <w:bottom w:val="none" w:sz="0" w:space="0" w:color="auto"/>
        <w:right w:val="none" w:sz="0" w:space="0" w:color="auto"/>
      </w:divBdr>
    </w:div>
    <w:div w:id="1880898191">
      <w:bodyDiv w:val="1"/>
      <w:marLeft w:val="0"/>
      <w:marRight w:val="0"/>
      <w:marTop w:val="0"/>
      <w:marBottom w:val="0"/>
      <w:divBdr>
        <w:top w:val="none" w:sz="0" w:space="0" w:color="auto"/>
        <w:left w:val="none" w:sz="0" w:space="0" w:color="auto"/>
        <w:bottom w:val="none" w:sz="0" w:space="0" w:color="auto"/>
        <w:right w:val="none" w:sz="0" w:space="0" w:color="auto"/>
      </w:divBdr>
    </w:div>
    <w:div w:id="1945186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crimestoppers-uk.org/" TargetMode="External"/><Relationship Id="rId21" Type="http://schemas.openxmlformats.org/officeDocument/2006/relationships/hyperlink" Target="https://cumbriasafeguardingchildren.co.uk/allegations-against-staff-lado" TargetMode="External"/><Relationship Id="rId42" Type="http://schemas.openxmlformats.org/officeDocument/2006/relationships/hyperlink" Target="https://cumbriasafeguardingchildren.co.uk/report-concern-about-child" TargetMode="External"/><Relationship Id="rId63" Type="http://schemas.openxmlformats.org/officeDocument/2006/relationships/hyperlink" Target="https://www.gov.uk/government/publications/sharing-nudes-and-semi-nudes-advice-for-education-settings-working-with-children-and-young-people" TargetMode="External"/><Relationship Id="rId84" Type="http://schemas.openxmlformats.org/officeDocument/2006/relationships/hyperlink" Target="http://www.childline.org.uk/info-advice/your-feelings/anxiety-stress-panic/worries-about-the-world/coronavirus/" TargetMode="External"/><Relationship Id="rId138" Type="http://schemas.openxmlformats.org/officeDocument/2006/relationships/hyperlink" Target="http://www.itsnotokay.co.uk" TargetMode="External"/><Relationship Id="rId159" Type="http://schemas.openxmlformats.org/officeDocument/2006/relationships/hyperlink" Target="https://reportharmfulcontent.com/" TargetMode="External"/><Relationship Id="rId170" Type="http://schemas.openxmlformats.org/officeDocument/2006/relationships/hyperlink" Target="https://www.wearewithyou.org.uk/" TargetMode="External"/><Relationship Id="rId107" Type="http://schemas.openxmlformats.org/officeDocument/2006/relationships/hyperlink" Target="http://www.childrenssociety.org.uk" TargetMode="External"/><Relationship Id="rId11" Type="http://schemas.openxmlformats.org/officeDocument/2006/relationships/image" Target="media/image1.png"/><Relationship Id="rId32" Type="http://schemas.openxmlformats.org/officeDocument/2006/relationships/hyperlink" Target="https://assets.publishing.service.gov.uk/media/66d7301b9084b18b95709f75/Keeping_children_safe_in_education_2024.pdf" TargetMode="External"/><Relationship Id="rId53" Type="http://schemas.openxmlformats.org/officeDocument/2006/relationships/hyperlink" Target="mailto:luciekelly@cairneducation.co.uk" TargetMode="External"/><Relationship Id="rId74" Type="http://schemas.openxmlformats.org/officeDocument/2006/relationships/hyperlink" Target="https://cumbriasafeguardingchildren.co.uk/allegations-against-staff-lado" TargetMode="External"/><Relationship Id="rId128" Type="http://schemas.openxmlformats.org/officeDocument/2006/relationships/hyperlink" Target="https://contextualsafeguarding.org.uk/" TargetMode="External"/><Relationship Id="rId149" Type="http://schemas.openxmlformats.org/officeDocument/2006/relationships/hyperlink" Target="http://www.parentsprotect.co.uk" TargetMode="External"/><Relationship Id="rId5" Type="http://schemas.openxmlformats.org/officeDocument/2006/relationships/numbering" Target="numbering.xml"/><Relationship Id="rId95" Type="http://schemas.openxmlformats.org/officeDocument/2006/relationships/hyperlink" Target="https://www.bbc.com/ownit" TargetMode="External"/><Relationship Id="rId160" Type="http://schemas.openxmlformats.org/officeDocument/2006/relationships/hyperlink" Target="http://www.mariecollinsfoundation.org.uk" TargetMode="External"/><Relationship Id="rId181" Type="http://schemas.openxmlformats.org/officeDocument/2006/relationships/fontTable" Target="fontTable.xml"/><Relationship Id="rId22" Type="http://schemas.openxmlformats.org/officeDocument/2006/relationships/hyperlink" Target="mailto:info@carineducation.co.uk" TargetMode="External"/><Relationship Id="rId43" Type="http://schemas.openxmlformats.org/officeDocument/2006/relationships/image" Target="media/image2.png"/><Relationship Id="rId64" Type="http://schemas.openxmlformats.org/officeDocument/2006/relationships/hyperlink" Target="https://www.gov.uk/government/publications/sharing-nudes-and-semi-nudes-advice-for-education-settings-working-with-children-and-young-people" TargetMode="External"/><Relationship Id="rId118" Type="http://schemas.openxmlformats.org/officeDocument/2006/relationships/hyperlink" Target="http://www.victimsupport.org.uk" TargetMode="External"/><Relationship Id="rId139" Type="http://schemas.openxmlformats.org/officeDocument/2006/relationships/hyperlink" Target="http://www.nwgnetwork.org" TargetMode="External"/><Relationship Id="rId85" Type="http://schemas.openxmlformats.org/officeDocument/2006/relationships/hyperlink" Target="http://www.mind.org.uk/information-support/coronavirus/coronavirus-and-your-wellbeing/" TargetMode="External"/><Relationship Id="rId150" Type="http://schemas.openxmlformats.org/officeDocument/2006/relationships/hyperlink" Target="http://www.anti-bullyingalliance.org.uk/" TargetMode="External"/><Relationship Id="rId171" Type="http://schemas.openxmlformats.org/officeDocument/2006/relationships/hyperlink" Target="http://www.annafreud.org/schools-and-colleges/" TargetMode="External"/><Relationship Id="rId12" Type="http://schemas.openxmlformats.org/officeDocument/2006/relationships/hyperlink" Target="mailto:luciekelly@cairneducation.co.uk" TargetMode="External"/><Relationship Id="rId33" Type="http://schemas.openxmlformats.org/officeDocument/2006/relationships/hyperlink" Target="https://www.gov.uk/government/publications/working-together-to-safeguard-children--2" TargetMode="External"/><Relationship Id="rId108" Type="http://schemas.openxmlformats.org/officeDocument/2006/relationships/hyperlink" Target="http://www.educationsupportpartnership.org.uk" TargetMode="External"/><Relationship Id="rId129" Type="http://schemas.openxmlformats.org/officeDocument/2006/relationships/hyperlink" Target="https://www.wearewithyou.org.uk/" TargetMode="External"/><Relationship Id="rId54" Type="http://schemas.openxmlformats.org/officeDocument/2006/relationships/hyperlink" Target="mailto:info@cairneducation.co.uk" TargetMode="External"/><Relationship Id="rId75" Type="http://schemas.openxmlformats.org/officeDocument/2006/relationships/hyperlink" Target="https://cumbriasafeguardingchildren.co.uk/allegations-against-staff-lado" TargetMode="External"/><Relationship Id="rId96" Type="http://schemas.openxmlformats.org/officeDocument/2006/relationships/hyperlink" Target="https://www.cumbria.police.uk/advice/advice-and-information/daa/domestic-abuse/how-to-report-domestic-abuse/" TargetMode="External"/><Relationship Id="rId140" Type="http://schemas.openxmlformats.org/officeDocument/2006/relationships/hyperlink" Target="http://www.gov.uk/guidance/forced-marriage" TargetMode="External"/><Relationship Id="rId161" Type="http://schemas.openxmlformats.org/officeDocument/2006/relationships/hyperlink" Target="http://www.internetmatters.org/" TargetMode="External"/><Relationship Id="rId182" Type="http://schemas.openxmlformats.org/officeDocument/2006/relationships/theme" Target="theme/theme1.xml"/><Relationship Id="rId6" Type="http://schemas.openxmlformats.org/officeDocument/2006/relationships/styles" Target="styles.xml"/><Relationship Id="rId23" Type="http://schemas.openxmlformats.org/officeDocument/2006/relationships/hyperlink" Target="mailto:luciekelly@cairneducation.co.uk" TargetMode="External"/><Relationship Id="rId119" Type="http://schemas.openxmlformats.org/officeDocument/2006/relationships/hyperlink" Target="http://www.samaritans.org" TargetMode="External"/><Relationship Id="rId44" Type="http://schemas.openxmlformats.org/officeDocument/2006/relationships/hyperlink" Target="https://cumbriasafeguardingchildren.co.uk/report-concern-about-child" TargetMode="External"/><Relationship Id="rId60" Type="http://schemas.openxmlformats.org/officeDocument/2006/relationships/hyperlink" Target="tel:0800%20136%20663" TargetMode="External"/><Relationship Id="rId65" Type="http://schemas.openxmlformats.org/officeDocument/2006/relationships/hyperlink" Target="http://www.kscb.org.uk/guidance/online-safety" TargetMode="External"/><Relationship Id="rId81" Type="http://schemas.openxmlformats.org/officeDocument/2006/relationships/hyperlink" Target="mailto:lado@cumbria.gov.uk" TargetMode="External"/><Relationship Id="rId86" Type="http://schemas.openxmlformats.org/officeDocument/2006/relationships/hyperlink" Target="https://youngminds.org.uk/blog/talking-to-your-child-about-coronavirus/" TargetMode="External"/><Relationship Id="rId130" Type="http://schemas.openxmlformats.org/officeDocument/2006/relationships/hyperlink" Target="http://www.talktofrank.com/" TargetMode="External"/><Relationship Id="rId135" Type="http://schemas.openxmlformats.org/officeDocument/2006/relationships/hyperlink" Target="http://www.nationaldahelpline.org.uk/" TargetMode="External"/><Relationship Id="rId151" Type="http://schemas.openxmlformats.org/officeDocument/2006/relationships/hyperlink" Target="http://www.antibullyingpro.com/" TargetMode="External"/><Relationship Id="rId156" Type="http://schemas.openxmlformats.org/officeDocument/2006/relationships/hyperlink" Target="http://www.thinkuknow.co.uk" TargetMode="External"/><Relationship Id="rId177" Type="http://schemas.openxmlformats.org/officeDocument/2006/relationships/hyperlink" Target="mailto:safeguarding.hub@westmorlandandfurness.gov.uk" TargetMode="External"/><Relationship Id="rId172" Type="http://schemas.openxmlformats.org/officeDocument/2006/relationships/hyperlink" Target="http://www.educateagainsthate.com" TargetMode="External"/><Relationship Id="rId13" Type="http://schemas.openxmlformats.org/officeDocument/2006/relationships/hyperlink" Target="mailto:Gillianwinters@cairneducation.co.uk" TargetMode="External"/><Relationship Id="rId18" Type="http://schemas.openxmlformats.org/officeDocument/2006/relationships/hyperlink" Target="https://cumbriasafeguardingchildren.co.uk/report-concern-about-child" TargetMode="External"/><Relationship Id="rId39" Type="http://schemas.openxmlformats.org/officeDocument/2006/relationships/hyperlink" Target="https://assets.publishing.service.gov.uk/media/66d7301b9084b18b95709f75/Keeping_children_safe_in_education_2024.pdf" TargetMode="External"/><Relationship Id="rId109" Type="http://schemas.openxmlformats.org/officeDocument/2006/relationships/hyperlink" Target="http://www.saferinternet.org.uk/helpline" TargetMode="External"/><Relationship Id="rId34" Type="http://schemas.openxmlformats.org/officeDocument/2006/relationships/hyperlink" Target="https://assets.publishing.service.gov.uk/government/uploads/system/uploads/attachment_data/file/419604/What_to_do_if_you_re_worried_a_child_is_being_abused.pdf" TargetMode="External"/><Relationship Id="rId50" Type="http://schemas.openxmlformats.org/officeDocument/2006/relationships/hyperlink" Target="https://www.cumbria.gov.uk/eLibrary/Content/Internet/537/6683/6687/6698/17145/42632155941.pdf" TargetMode="External"/><Relationship Id="rId55" Type="http://schemas.openxmlformats.org/officeDocument/2006/relationships/hyperlink" Target="https://assets.publishing.service.gov.uk/media/66d7301b9084b18b95709f75/Keeping_children_safe_in_education_2024.pdf" TargetMode="External"/><Relationship Id="rId76" Type="http://schemas.openxmlformats.org/officeDocument/2006/relationships/hyperlink" Target="https://cumbriasafeguardingchildren.co.uk/allegations-against-staff-lado" TargetMode="External"/><Relationship Id="rId97" Type="http://schemas.openxmlformats.org/officeDocument/2006/relationships/hyperlink" Target="http://www.victimsupport.org.uk/help-and-support/get-help/supportline" TargetMode="External"/><Relationship Id="rId104" Type="http://schemas.openxmlformats.org/officeDocument/2006/relationships/hyperlink" Target="http://www.nspcc.org.uk" TargetMode="External"/><Relationship Id="rId120" Type="http://schemas.openxmlformats.org/officeDocument/2006/relationships/hyperlink" Target="https://napac.org.uk/" TargetMode="External"/><Relationship Id="rId125" Type="http://schemas.openxmlformats.org/officeDocument/2006/relationships/hyperlink" Target="http://www.respond.org.uk" TargetMode="External"/><Relationship Id="rId141" Type="http://schemas.openxmlformats.org/officeDocument/2006/relationships/hyperlink" Target="https://assets.publishing.service.gov.uk/government/uploads/system/uploads/attachment_data/file/496415/6_1639_HO_SP_FGM_mandatory_reporting_Fact_sheet_Web.pdf" TargetMode="External"/><Relationship Id="rId146" Type="http://schemas.openxmlformats.org/officeDocument/2006/relationships/hyperlink" Target="http://www.gov.uk/government/news/upskirting-know-your-rights" TargetMode="External"/><Relationship Id="rId167" Type="http://schemas.openxmlformats.org/officeDocument/2006/relationships/hyperlink" Target="http://www.mind.org.uk" TargetMode="External"/><Relationship Id="rId7" Type="http://schemas.openxmlformats.org/officeDocument/2006/relationships/settings" Target="settings.xml"/><Relationship Id="rId71" Type="http://schemas.openxmlformats.org/officeDocument/2006/relationships/hyperlink" Target="https://cumbriasafeguardingchildren.co.uk/allegations-against-staff-lado" TargetMode="External"/><Relationship Id="rId92" Type="http://schemas.openxmlformats.org/officeDocument/2006/relationships/hyperlink" Target="https://www.saferinternet.org.uk/blog/working-remotely-advice-professionals-parents-posh-rhc" TargetMode="External"/><Relationship Id="rId162" Type="http://schemas.openxmlformats.org/officeDocument/2006/relationships/hyperlink" Target="http://www.nspcc.org.uk/onlinesafety" TargetMode="External"/><Relationship Id="rId2" Type="http://schemas.openxmlformats.org/officeDocument/2006/relationships/customXml" Target="../customXml/item2.xml"/><Relationship Id="rId29" Type="http://schemas.openxmlformats.org/officeDocument/2006/relationships/hyperlink" Target="https://cumbriasab.org.uk/" TargetMode="External"/><Relationship Id="rId24" Type="http://schemas.openxmlformats.org/officeDocument/2006/relationships/hyperlink" Target="https://cumbriasafeguardingchildren.co.uk/report-concern-about-child" TargetMode="External"/><Relationship Id="rId40" Type="http://schemas.openxmlformats.org/officeDocument/2006/relationships/hyperlink" Target="https://www.gov.uk/government/publications/working-together-to-safeguard-children--2" TargetMode="External"/><Relationship Id="rId45" Type="http://schemas.openxmlformats.org/officeDocument/2006/relationships/hyperlink" Target="https://cumbriasafeguardingchildren.co.uk/cumbria-safeguarding-children-partnership" TargetMode="External"/><Relationship Id="rId66" Type="http://schemas.openxmlformats.org/officeDocument/2006/relationships/hyperlink" Target="https://www.gov.uk/government/publications/prevent-duty-guidance/prevent-duty-guidance-for-further-education-institutions-in-england-and-wales" TargetMode="External"/><Relationship Id="rId87" Type="http://schemas.openxmlformats.org/officeDocument/2006/relationships/hyperlink" Target="https://www.childrenscommissioner.gov.uk/" TargetMode="External"/><Relationship Id="rId110" Type="http://schemas.openxmlformats.org/officeDocument/2006/relationships/hyperlink" Target="http://www.childline.org.uk" TargetMode="External"/><Relationship Id="rId115" Type="http://schemas.openxmlformats.org/officeDocument/2006/relationships/hyperlink" Target="http://www.victimsupport.org.uk/" TargetMode="External"/><Relationship Id="rId131" Type="http://schemas.openxmlformats.org/officeDocument/2006/relationships/hyperlink" Target="http://www.refuge.org.uk" TargetMode="External"/><Relationship Id="rId136" Type="http://schemas.openxmlformats.org/officeDocument/2006/relationships/hyperlink" Target="https://respectphoneline.org.uk/" TargetMode="External"/><Relationship Id="rId157" Type="http://schemas.openxmlformats.org/officeDocument/2006/relationships/hyperlink" Target="http://www.childnet.com" TargetMode="External"/><Relationship Id="rId178" Type="http://schemas.openxmlformats.org/officeDocument/2006/relationships/hyperlink" Target="mailto:luciekelly@cairneducation.co.uk" TargetMode="External"/><Relationship Id="rId61" Type="http://schemas.openxmlformats.org/officeDocument/2006/relationships/hyperlink" Target="mailto:help@nspcc.org.uk" TargetMode="External"/><Relationship Id="rId82" Type="http://schemas.openxmlformats.org/officeDocument/2006/relationships/hyperlink" Target="https://www.police.uk/" TargetMode="External"/><Relationship Id="rId152" Type="http://schemas.openxmlformats.org/officeDocument/2006/relationships/hyperlink" Target="https://www.familylives.org.uk/" TargetMode="External"/><Relationship Id="rId173" Type="http://schemas.openxmlformats.org/officeDocument/2006/relationships/hyperlink" Target="http://www.gov.uk/report-terrorism" TargetMode="External"/><Relationship Id="rId19" Type="http://schemas.openxmlformats.org/officeDocument/2006/relationships/hyperlink" Target="mailto:safeguarding.hub@westmorlandandfurness.gov.uk" TargetMode="External"/><Relationship Id="rId14" Type="http://schemas.openxmlformats.org/officeDocument/2006/relationships/hyperlink" Target="mailto:Davidlunn@cairneducation.co.uk" TargetMode="External"/><Relationship Id="rId30" Type="http://schemas.openxmlformats.org/officeDocument/2006/relationships/hyperlink" Target="https://cumbriasab.org.uk/how-raise-safeguarding-concern" TargetMode="External"/><Relationship Id="rId35" Type="http://schemas.openxmlformats.org/officeDocument/2006/relationships/hyperlink" Target="https://assets.publishing.service.gov.uk/government/uploads/system/uploads/attachment_data/file/1014224/Sexual_violence_and_sexual_harassment_between_children_in_schools_and_colleges.pdf" TargetMode="External"/><Relationship Id="rId56" Type="http://schemas.openxmlformats.org/officeDocument/2006/relationships/hyperlink" Target="mailto:luciekelly@cairneducation.co.uk" TargetMode="External"/><Relationship Id="rId77" Type="http://schemas.openxmlformats.org/officeDocument/2006/relationships/hyperlink" Target="mailto:help@nspcc.org.uk" TargetMode="External"/><Relationship Id="rId100" Type="http://schemas.openxmlformats.org/officeDocument/2006/relationships/hyperlink" Target="https://assets.publishing.service.gov.uk/media/66d7301b9084b18b95709f75/Keeping_children_safe_in_education_2024.pdf" TargetMode="External"/><Relationship Id="rId105" Type="http://schemas.openxmlformats.org/officeDocument/2006/relationships/hyperlink" Target="http://www.barnardos.org.uk" TargetMode="External"/><Relationship Id="rId126" Type="http://schemas.openxmlformats.org/officeDocument/2006/relationships/hyperlink" Target="http://www.mencap.org.uk" TargetMode="External"/><Relationship Id="rId147" Type="http://schemas.openxmlformats.org/officeDocument/2006/relationships/hyperlink" Target="http://www.lucyfaithfull.org.uk" TargetMode="External"/><Relationship Id="rId168" Type="http://schemas.openxmlformats.org/officeDocument/2006/relationships/hyperlink" Target="https://moodspark.org.uk/" TargetMode="External"/><Relationship Id="rId8" Type="http://schemas.openxmlformats.org/officeDocument/2006/relationships/webSettings" Target="webSettings.xml"/><Relationship Id="rId51" Type="http://schemas.openxmlformats.org/officeDocument/2006/relationships/hyperlink" Target="https://cumbriasafeguardingchildren.co.uk/report-concern-about-child" TargetMode="External"/><Relationship Id="rId72" Type="http://schemas.openxmlformats.org/officeDocument/2006/relationships/hyperlink" Target="https://assets.publishing.service.gov.uk/media/66d7301b9084b18b95709f75/Keeping_children_safe_in_education_2024.pdf" TargetMode="External"/><Relationship Id="rId93" Type="http://schemas.openxmlformats.org/officeDocument/2006/relationships/hyperlink" Target="https://www.nspcc.org.uk/keeping-children-safe/online-safety/" TargetMode="External"/><Relationship Id="rId98" Type="http://schemas.openxmlformats.org/officeDocument/2006/relationships/hyperlink" Target="https://www.womensaid.org.uk/" TargetMode="External"/><Relationship Id="rId121" Type="http://schemas.openxmlformats.org/officeDocument/2006/relationships/hyperlink" Target="http://www.mosac.org.uk" TargetMode="External"/><Relationship Id="rId142" Type="http://schemas.openxmlformats.org/officeDocument/2006/relationships/hyperlink" Target="http://www.gov.uk/government/publications/mandatory-reporting-of-female-genital-mutilation-procedural-information" TargetMode="External"/><Relationship Id="rId163" Type="http://schemas.openxmlformats.org/officeDocument/2006/relationships/hyperlink" Target="https://www.getsafeonline.org/" TargetMode="External"/><Relationship Id="rId3" Type="http://schemas.openxmlformats.org/officeDocument/2006/relationships/customXml" Target="../customXml/item3.xml"/><Relationship Id="rId25" Type="http://schemas.openxmlformats.org/officeDocument/2006/relationships/hyperlink" Target="mailto:safeguarding.hub@westmorlandandfurness.gov.uk" TargetMode="External"/><Relationship Id="rId46" Type="http://schemas.openxmlformats.org/officeDocument/2006/relationships/hyperlink" Target="https://cumbriasafeguardingchildren.co.uk/cumbria-safeguarding-children-partnership" TargetMode="External"/><Relationship Id="rId67" Type="http://schemas.openxmlformats.org/officeDocument/2006/relationships/hyperlink" Target="https://www.cumbria.police.uk/advice/advice-and-information/t/prevent/prevent/" TargetMode="External"/><Relationship Id="rId116" Type="http://schemas.openxmlformats.org/officeDocument/2006/relationships/hyperlink" Target="http://www.familylives.org.uk" TargetMode="External"/><Relationship Id="rId137" Type="http://schemas.openxmlformats.org/officeDocument/2006/relationships/hyperlink" Target="http://www.nationalcrimeagency.gov.uk/who-we-are" TargetMode="External"/><Relationship Id="rId158" Type="http://schemas.openxmlformats.org/officeDocument/2006/relationships/hyperlink" Target="http://www.saferinternet.org.uk" TargetMode="External"/><Relationship Id="rId20" Type="http://schemas.openxmlformats.org/officeDocument/2006/relationships/hyperlink" Target="https://cumbriasafeguardingchildren.co.uk/make-referral-early-help-and-family-support-panel" TargetMode="External"/><Relationship Id="rId41" Type="http://schemas.openxmlformats.org/officeDocument/2006/relationships/hyperlink" Target="https://cumbriasafeguardingchildren.co.uk/report-concern-about-child" TargetMode="External"/><Relationship Id="rId62" Type="http://schemas.openxmlformats.org/officeDocument/2006/relationships/hyperlink" Target="mailto:help@nspcc.org.uk" TargetMode="External"/><Relationship Id="rId83" Type="http://schemas.openxmlformats.org/officeDocument/2006/relationships/hyperlink" Target="https://www.gov.uk/topic/schools-colleges-childrens-services/safeguarding-children" TargetMode="External"/><Relationship Id="rId88" Type="http://schemas.openxmlformats.org/officeDocument/2006/relationships/hyperlink" Target="http://www.sportengland.org/stayinworkout" TargetMode="External"/><Relationship Id="rId111" Type="http://schemas.openxmlformats.org/officeDocument/2006/relationships/hyperlink" Target="http://www.papyrus-uk.org" TargetMode="External"/><Relationship Id="rId132" Type="http://schemas.openxmlformats.org/officeDocument/2006/relationships/hyperlink" Target="http://www.womensaid.org.uk" TargetMode="External"/><Relationship Id="rId153" Type="http://schemas.openxmlformats.org/officeDocument/2006/relationships/hyperlink" Target="http://www.kidscape.org.uk" TargetMode="External"/><Relationship Id="rId174" Type="http://schemas.openxmlformats.org/officeDocument/2006/relationships/hyperlink" Target="http://www.report-it.org.uk" TargetMode="External"/><Relationship Id="rId179" Type="http://schemas.openxmlformats.org/officeDocument/2006/relationships/footer" Target="footer1.xml"/><Relationship Id="rId15" Type="http://schemas.openxmlformats.org/officeDocument/2006/relationships/hyperlink" Target="mailto:NatashaColahan@cairneducation.co.uk" TargetMode="External"/><Relationship Id="rId36" Type="http://schemas.openxmlformats.org/officeDocument/2006/relationships/hyperlink" Target="https://www.gov.uk/government/publications/care-act-statutory-guidance/care-and-support-statutory-guidance" TargetMode="External"/><Relationship Id="rId57" Type="http://schemas.openxmlformats.org/officeDocument/2006/relationships/hyperlink" Target="https://assets.publishing.service.gov.uk/government/uploads/system/uploads/attachment_data/file/721581/Information_sharing_advice_practitioners_safeguarding_services.pdf" TargetMode="External"/><Relationship Id="rId106" Type="http://schemas.openxmlformats.org/officeDocument/2006/relationships/hyperlink" Target="http://www.actionforchildren.org.uk" TargetMode="External"/><Relationship Id="rId127" Type="http://schemas.openxmlformats.org/officeDocument/2006/relationships/hyperlink" Target="https://councilfordisabledchildren.org.uk/" TargetMode="External"/><Relationship Id="rId10" Type="http://schemas.openxmlformats.org/officeDocument/2006/relationships/endnotes" Target="endnotes.xml"/><Relationship Id="rId31" Type="http://schemas.openxmlformats.org/officeDocument/2006/relationships/hyperlink" Target="https://assets.publishing.service.gov.uk/government/uploads/system/uploads/attachment_data/file/1101454/Keeping_children_safe_in_education_2022.pdf" TargetMode="External"/><Relationship Id="rId52" Type="http://schemas.openxmlformats.org/officeDocument/2006/relationships/hyperlink" Target="https://www.police.uk/" TargetMode="External"/><Relationship Id="rId73" Type="http://schemas.openxmlformats.org/officeDocument/2006/relationships/hyperlink" Target="https://cumbriasafeguardingchildren.co.uk/allegations-against-staff-lado" TargetMode="External"/><Relationship Id="rId78" Type="http://schemas.openxmlformats.org/officeDocument/2006/relationships/hyperlink" Target="https://cumbriasafeguardingchildren.co.uk/allegations-against-staff-lado" TargetMode="External"/><Relationship Id="rId94" Type="http://schemas.openxmlformats.org/officeDocument/2006/relationships/hyperlink" Target="https://www.thechildrensmediafoundation.org/resource-links/parent-info" TargetMode="External"/><Relationship Id="rId99" Type="http://schemas.openxmlformats.org/officeDocument/2006/relationships/hyperlink" Target="https://assets.publishing.service.gov.uk/media/66d7301b9084b18b95709f75/Keeping_children_safe_in_education_2024.pdf" TargetMode="External"/><Relationship Id="rId101" Type="http://schemas.openxmlformats.org/officeDocument/2006/relationships/hyperlink" Target="mailto:help@NSPCC.org.uk" TargetMode="External"/><Relationship Id="rId122" Type="http://schemas.openxmlformats.org/officeDocument/2006/relationships/hyperlink" Target="http://www.actionfraud.police.uk" TargetMode="External"/><Relationship Id="rId143" Type="http://schemas.openxmlformats.org/officeDocument/2006/relationships/hyperlink" Target="https://rapecrisis.org.uk/" TargetMode="External"/><Relationship Id="rId148" Type="http://schemas.openxmlformats.org/officeDocument/2006/relationships/hyperlink" Target="http://www.stopitnow.org.uk" TargetMode="External"/><Relationship Id="rId164" Type="http://schemas.openxmlformats.org/officeDocument/2006/relationships/hyperlink" Target="http://www.parentsprotect.co.uk" TargetMode="External"/><Relationship Id="rId169" Type="http://schemas.openxmlformats.org/officeDocument/2006/relationships/hyperlink" Target="http://www.youngminds.org.uk"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footer" Target="footer2.xml"/><Relationship Id="rId26" Type="http://schemas.openxmlformats.org/officeDocument/2006/relationships/hyperlink" Target="https://cumbriasafeguardingchildren.co.uk/make-referral-early-help-and-family-support-panel" TargetMode="External"/><Relationship Id="rId47" Type="http://schemas.openxmlformats.org/officeDocument/2006/relationships/hyperlink" Target="https://cumbriasafeguardingchildren.co.uk/report-concern-about-child" TargetMode="External"/><Relationship Id="rId68" Type="http://schemas.openxmlformats.org/officeDocument/2006/relationships/hyperlink" Target="http://www.cyberchoices.uk/" TargetMode="External"/><Relationship Id="rId89" Type="http://schemas.openxmlformats.org/officeDocument/2006/relationships/hyperlink" Target="https://www.place2be.org.uk/" TargetMode="External"/><Relationship Id="rId112" Type="http://schemas.openxmlformats.org/officeDocument/2006/relationships/hyperlink" Target="http://www.themix.org.uk" TargetMode="External"/><Relationship Id="rId133" Type="http://schemas.openxmlformats.org/officeDocument/2006/relationships/hyperlink" Target="http://www.mensadviceline.org.uk" TargetMode="External"/><Relationship Id="rId154" Type="http://schemas.openxmlformats.org/officeDocument/2006/relationships/hyperlink" Target="http://www.ceop.police.uk" TargetMode="External"/><Relationship Id="rId175" Type="http://schemas.openxmlformats.org/officeDocument/2006/relationships/hyperlink" Target="https://www.nicco.org.uk/" TargetMode="External"/><Relationship Id="rId16" Type="http://schemas.openxmlformats.org/officeDocument/2006/relationships/hyperlink" Target="mailto:governors@cairneducation.co.uk" TargetMode="External"/><Relationship Id="rId37" Type="http://schemas.openxmlformats.org/officeDocument/2006/relationships/hyperlink" Target="https://www.gov.uk/government/publications/safeguarding-policy-protecting-vulnerable-adults/sd8-opgs-safeguarding-policy" TargetMode="External"/><Relationship Id="rId58" Type="http://schemas.openxmlformats.org/officeDocument/2006/relationships/hyperlink" Target="http://www.cairneducation.co.uk" TargetMode="External"/><Relationship Id="rId79" Type="http://schemas.openxmlformats.org/officeDocument/2006/relationships/hyperlink" Target="https://cumbriasafeguardingchildren.co.uk/report-concern-about-child" TargetMode="External"/><Relationship Id="rId102" Type="http://schemas.openxmlformats.org/officeDocument/2006/relationships/hyperlink" Target="mailto:safeguarding.hub@westmorlandandfurness.gov.uk" TargetMode="External"/><Relationship Id="rId123" Type="http://schemas.openxmlformats.org/officeDocument/2006/relationships/hyperlink" Target="http://www.giveusashout.org/" TargetMode="External"/><Relationship Id="rId144" Type="http://schemas.openxmlformats.org/officeDocument/2006/relationships/hyperlink" Target="http://www.brook.org.uk/" TargetMode="External"/><Relationship Id="rId90" Type="http://schemas.openxmlformats.org/officeDocument/2006/relationships/hyperlink" Target="https://www.thinkuknow.co.uk/" TargetMode="External"/><Relationship Id="rId165" Type="http://schemas.openxmlformats.org/officeDocument/2006/relationships/hyperlink" Target="https://nationalcrimeagency.gov.uk/what-we-do/crime-threats/cyber-crime/cyberchoices" TargetMode="External"/><Relationship Id="rId27" Type="http://schemas.openxmlformats.org/officeDocument/2006/relationships/hyperlink" Target="https://cumbriasafeguardingchildren.co.uk/allegations-against-staff-lado" TargetMode="External"/><Relationship Id="rId48" Type="http://schemas.openxmlformats.org/officeDocument/2006/relationships/hyperlink" Target="https://cumbriasafeguardingchildren.co.uk/report-concern-about-child" TargetMode="External"/><Relationship Id="rId69" Type="http://schemas.openxmlformats.org/officeDocument/2006/relationships/hyperlink" Target="https://www.iwf.org.uk/" TargetMode="External"/><Relationship Id="rId113" Type="http://schemas.openxmlformats.org/officeDocument/2006/relationships/hyperlink" Target="http://www.giveusashout.org/" TargetMode="External"/><Relationship Id="rId134" Type="http://schemas.openxmlformats.org/officeDocument/2006/relationships/hyperlink" Target="http://www.mankindcounselling.org.uk" TargetMode="External"/><Relationship Id="rId80" Type="http://schemas.openxmlformats.org/officeDocument/2006/relationships/hyperlink" Target="mailto:safeguarding.hub@westmorlandandfurness.gov.uk" TargetMode="External"/><Relationship Id="rId155" Type="http://schemas.openxmlformats.org/officeDocument/2006/relationships/hyperlink" Target="http://www.iwf.org.uk" TargetMode="External"/><Relationship Id="rId176" Type="http://schemas.openxmlformats.org/officeDocument/2006/relationships/image" Target="media/image3.png"/><Relationship Id="rId17" Type="http://schemas.openxmlformats.org/officeDocument/2006/relationships/hyperlink" Target="mailto:luciekelly@cairneducation.co.uk" TargetMode="External"/><Relationship Id="rId38" Type="http://schemas.openxmlformats.org/officeDocument/2006/relationships/hyperlink" Target="http://www.cairneducation.co.uk" TargetMode="External"/><Relationship Id="rId59" Type="http://schemas.openxmlformats.org/officeDocument/2006/relationships/hyperlink" Target="mailto:info@cairneducation.co.uk" TargetMode="External"/><Relationship Id="rId103" Type="http://schemas.openxmlformats.org/officeDocument/2006/relationships/hyperlink" Target="https://cumbriasafeguardingchildren.co.uk/cumbria-safeguarding-children-partnership" TargetMode="External"/><Relationship Id="rId124" Type="http://schemas.openxmlformats.org/officeDocument/2006/relationships/hyperlink" Target="https://www.advicenow.org.uk/" TargetMode="External"/><Relationship Id="rId70" Type="http://schemas.openxmlformats.org/officeDocument/2006/relationships/hyperlink" Target="http://www.educationsupport.org.uk" TargetMode="External"/><Relationship Id="rId91" Type="http://schemas.openxmlformats.org/officeDocument/2006/relationships/hyperlink" Target="https://www.internetmatters.org/" TargetMode="External"/><Relationship Id="rId145" Type="http://schemas.openxmlformats.org/officeDocument/2006/relationships/hyperlink" Target="http://www.disrespectnobody.co.uk/" TargetMode="External"/><Relationship Id="rId166" Type="http://schemas.openxmlformats.org/officeDocument/2006/relationships/hyperlink" Target="http://www.ncsc.gov.uk" TargetMode="External"/><Relationship Id="rId1" Type="http://schemas.openxmlformats.org/officeDocument/2006/relationships/customXml" Target="../customXml/item1.xml"/><Relationship Id="rId28" Type="http://schemas.openxmlformats.org/officeDocument/2006/relationships/hyperlink" Target="mailto:info@carineducation.co.uk" TargetMode="External"/><Relationship Id="rId49" Type="http://schemas.openxmlformats.org/officeDocument/2006/relationships/hyperlink" Target="https://www.police.uk/" TargetMode="External"/><Relationship Id="rId114" Type="http://schemas.openxmlformats.org/officeDocument/2006/relationships/hyperlink" Target="http://www.fearle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83EEB13FEA1643B84E630EF57B8613" ma:contentTypeVersion="4" ma:contentTypeDescription="Create a new document." ma:contentTypeScope="" ma:versionID="639d20d1ea7e39e7e1c4a1a320fd81d5">
  <xsd:schema xmlns:xsd="http://www.w3.org/2001/XMLSchema" xmlns:xs="http://www.w3.org/2001/XMLSchema" xmlns:p="http://schemas.microsoft.com/office/2006/metadata/properties" xmlns:ns2="90fd7f5a-b655-42f4-8dbb-adcdc7755f4d" targetNamespace="http://schemas.microsoft.com/office/2006/metadata/properties" ma:root="true" ma:fieldsID="699dde1488f7d0328876c43dad24baf4" ns2:_="">
    <xsd:import namespace="90fd7f5a-b655-42f4-8dbb-adcdc7755f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d7f5a-b655-42f4-8dbb-adcdc7755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5D4919-B018-4A69-A85F-62C1E7D63A9D}">
  <ds:schemaRefs>
    <ds:schemaRef ds:uri="http://schemas.microsoft.com/sharepoint/v3/contenttype/forms"/>
  </ds:schemaRefs>
</ds:datastoreItem>
</file>

<file path=customXml/itemProps2.xml><?xml version="1.0" encoding="utf-8"?>
<ds:datastoreItem xmlns:ds="http://schemas.openxmlformats.org/officeDocument/2006/customXml" ds:itemID="{50640C4F-0406-4A29-B85C-AEEAA1180ECF}">
  <ds:schemaRefs>
    <ds:schemaRef ds:uri="http://schemas.openxmlformats.org/officeDocument/2006/bibliography"/>
  </ds:schemaRefs>
</ds:datastoreItem>
</file>

<file path=customXml/itemProps3.xml><?xml version="1.0" encoding="utf-8"?>
<ds:datastoreItem xmlns:ds="http://schemas.openxmlformats.org/officeDocument/2006/customXml" ds:itemID="{204F4DC0-B75D-45B1-B72A-4B4BA8FB78E2}">
  <ds:schemaRefs>
    <ds:schemaRef ds:uri="http://schemas.microsoft.com/office/2006/metadata/properties"/>
    <ds:schemaRef ds:uri="http://schemas.microsoft.com/office/infopath/2007/PartnerControls"/>
    <ds:schemaRef ds:uri="c369809e-d3ad-4c40-bf6d-ce6006961160"/>
    <ds:schemaRef ds:uri="06b72234-18c5-462b-8c3a-f8d38883dbfe"/>
  </ds:schemaRefs>
</ds:datastoreItem>
</file>

<file path=customXml/itemProps4.xml><?xml version="1.0" encoding="utf-8"?>
<ds:datastoreItem xmlns:ds="http://schemas.openxmlformats.org/officeDocument/2006/customXml" ds:itemID="{BDD08B4D-897C-49DA-B8B5-D55C82980C4E}"/>
</file>

<file path=docProps/app.xml><?xml version="1.0" encoding="utf-8"?>
<Properties xmlns="http://schemas.openxmlformats.org/officeDocument/2006/extended-properties" xmlns:vt="http://schemas.openxmlformats.org/officeDocument/2006/docPropsVTypes">
  <Template>Normal</Template>
  <TotalTime>1</TotalTime>
  <Pages>45</Pages>
  <Words>16391</Words>
  <Characters>93430</Characters>
  <Application>Microsoft Office Word</Application>
  <DocSecurity>8</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kelly</dc:creator>
  <dc:description/>
  <cp:lastModifiedBy>Natasha Colahan</cp:lastModifiedBy>
  <cp:revision>3</cp:revision>
  <cp:lastPrinted>2024-04-12T12:19:00Z</cp:lastPrinted>
  <dcterms:created xsi:type="dcterms:W3CDTF">2025-03-11T14:51:00Z</dcterms:created>
  <dcterms:modified xsi:type="dcterms:W3CDTF">2025-03-11T14:51:00Z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0x0101002083EEB13FEA1643B84E630EF57B8613</vt:lpwstr>
  </property>
  <property fmtid="{D5CDD505-2E9C-101B-9397-08002B2CF9AE}" pid="3" name="Order">
    <vt:r8>1006400</vt:r8>
  </property>
  <property fmtid="{D5CDD505-2E9C-101B-9397-08002B2CF9AE}" pid="4" name="MediaServiceImageTags">
    <vt:lpwstr/>
  </property>
</Properties>
</file>