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2CA85736">
            <wp:extent cx="3200400" cy="1293493"/>
            <wp:effectExtent l="0" t="0" r="0" b="254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93447" cy="1331099"/>
                    </a:xfrm>
                    <a:prstGeom prst="rect">
                      <a:avLst/>
                    </a:prstGeom>
                    <a:noFill/>
                    <a:ln>
                      <a:noFill/>
                      <a:prstDash/>
                    </a:ln>
                  </pic:spPr>
                </pic:pic>
              </a:graphicData>
            </a:graphic>
          </wp:inline>
        </w:drawing>
      </w:r>
    </w:p>
    <w:p w14:paraId="62DFADC5" w14:textId="50808C71" w:rsidR="00C52FFE" w:rsidRPr="005D71C1" w:rsidRDefault="005D71C1">
      <w:pPr>
        <w:jc w:val="center"/>
        <w:rPr>
          <w:b/>
          <w:bCs/>
          <w:sz w:val="36"/>
          <w:szCs w:val="36"/>
        </w:rPr>
      </w:pPr>
      <w:r w:rsidRPr="005D71C1">
        <w:rPr>
          <w:b/>
          <w:bCs/>
          <w:sz w:val="36"/>
          <w:szCs w:val="36"/>
        </w:rPr>
        <w:t>Health and Safety</w:t>
      </w:r>
      <w:r w:rsidR="00E34B5B" w:rsidRPr="005D71C1">
        <w:rPr>
          <w:b/>
          <w:bCs/>
          <w:sz w:val="36"/>
          <w:szCs w:val="36"/>
        </w:rPr>
        <w:t xml:space="preserve"> Policy</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3F55AB6D" w:rsidR="00C52FFE" w:rsidRDefault="0008492C">
      <w:pPr>
        <w:spacing w:after="0" w:line="240" w:lineRule="auto"/>
        <w:ind w:left="-709"/>
        <w:textAlignment w:val="auto"/>
      </w:pPr>
      <w:r>
        <w:rPr>
          <w:rFonts w:cs="Calibri"/>
          <w:b/>
          <w:bCs/>
          <w:sz w:val="28"/>
          <w:szCs w:val="28"/>
          <w:lang w:eastAsia="en-GB"/>
        </w:rPr>
        <w:t>Date written</w:t>
      </w:r>
      <w:r w:rsidRPr="00D90F86">
        <w:rPr>
          <w:rFonts w:cs="Calibri"/>
          <w:b/>
          <w:bCs/>
          <w:sz w:val="28"/>
          <w:szCs w:val="28"/>
          <w:lang w:eastAsia="en-GB"/>
        </w:rPr>
        <w:t>:</w:t>
      </w:r>
      <w:r w:rsidRPr="00D90F86">
        <w:rPr>
          <w:rFonts w:cs="Calibri"/>
          <w:sz w:val="28"/>
          <w:szCs w:val="28"/>
          <w:lang w:eastAsia="en-GB"/>
        </w:rPr>
        <w:t xml:space="preserve"> </w:t>
      </w:r>
      <w:sdt>
        <w:sdtPr>
          <w:rPr>
            <w:rFonts w:cs="Calibri"/>
            <w:sz w:val="28"/>
            <w:szCs w:val="28"/>
            <w:lang w:eastAsia="en-GB"/>
          </w:rPr>
          <w:id w:val="1236365039"/>
          <w:placeholder>
            <w:docPart w:val="DefaultPlaceholder_-1854013437"/>
          </w:placeholder>
          <w:date w:fullDate="2021-02-04T00:00:00Z">
            <w:dateFormat w:val="dd/MM/yyyy"/>
            <w:lid w:val="en-GB"/>
            <w:storeMappedDataAs w:val="dateTime"/>
            <w:calendar w:val="gregorian"/>
          </w:date>
        </w:sdtPr>
        <w:sdtEndPr/>
        <w:sdtContent>
          <w:r w:rsidR="005D71C1" w:rsidRPr="00D90F86">
            <w:rPr>
              <w:rFonts w:cs="Calibri"/>
              <w:sz w:val="28"/>
              <w:szCs w:val="28"/>
              <w:lang w:eastAsia="en-GB"/>
            </w:rPr>
            <w:t>04/02/2021</w:t>
          </w:r>
        </w:sdtContent>
      </w:sdt>
    </w:p>
    <w:p w14:paraId="62DFADD0" w14:textId="77777777" w:rsidR="00C52FFE" w:rsidRDefault="00C52FFE">
      <w:pPr>
        <w:spacing w:after="0" w:line="240" w:lineRule="auto"/>
        <w:ind w:left="-709"/>
        <w:textAlignment w:val="auto"/>
        <w:rPr>
          <w:rFonts w:cs="Calibri"/>
          <w:sz w:val="28"/>
          <w:szCs w:val="28"/>
          <w:lang w:eastAsia="en-GB"/>
        </w:rPr>
      </w:pPr>
    </w:p>
    <w:p w14:paraId="76D325E2" w14:textId="28FC6261" w:rsidR="00E34B5B" w:rsidRDefault="0008492C" w:rsidP="00E34B5B">
      <w:pPr>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5D71C1" w:rsidRPr="005D71C1">
        <w:rPr>
          <w:rFonts w:cs="Calibri"/>
          <w:sz w:val="28"/>
          <w:szCs w:val="28"/>
          <w:lang w:eastAsia="en-GB"/>
        </w:rPr>
        <w:t xml:space="preserve"> </w:t>
      </w:r>
      <w:r w:rsidR="004C714F">
        <w:rPr>
          <w:rFonts w:cs="Calibri"/>
          <w:sz w:val="28"/>
          <w:szCs w:val="28"/>
          <w:lang w:eastAsia="en-GB"/>
        </w:rPr>
        <w:t>Rachael Thompson</w:t>
      </w:r>
      <w:r w:rsidR="005D71C1" w:rsidRPr="005D71C1">
        <w:rPr>
          <w:rFonts w:cs="Calibri"/>
          <w:sz w:val="28"/>
          <w:szCs w:val="28"/>
          <w:lang w:eastAsia="en-GB"/>
        </w:rPr>
        <w:t>, Health and Safety Officer</w:t>
      </w:r>
    </w:p>
    <w:p w14:paraId="62DFADD4" w14:textId="77777777" w:rsidR="00C52FFE" w:rsidRDefault="00C52FFE" w:rsidP="00BF7DD9">
      <w:pPr>
        <w:spacing w:after="0" w:line="240" w:lineRule="auto"/>
        <w:textAlignment w:val="auto"/>
        <w:rPr>
          <w:rFonts w:cs="Calibri"/>
          <w:color w:val="008000"/>
          <w:sz w:val="28"/>
          <w:szCs w:val="28"/>
          <w:lang w:eastAsia="en-GB"/>
        </w:rPr>
      </w:pPr>
    </w:p>
    <w:p w14:paraId="62DFADD5" w14:textId="03C69AC5" w:rsidR="00C52FFE" w:rsidRDefault="0008492C">
      <w:pPr>
        <w:spacing w:after="0" w:line="240" w:lineRule="auto"/>
        <w:ind w:left="-709"/>
        <w:textAlignment w:val="auto"/>
      </w:pPr>
      <w:r>
        <w:rPr>
          <w:rFonts w:cs="Calibri"/>
          <w:b/>
          <w:bCs/>
          <w:sz w:val="28"/>
          <w:szCs w:val="28"/>
          <w:lang w:eastAsia="en-GB"/>
        </w:rPr>
        <w:t>Date review</w:t>
      </w:r>
      <w:r w:rsidR="00972459">
        <w:rPr>
          <w:rFonts w:cs="Calibri"/>
          <w:b/>
          <w:bCs/>
          <w:sz w:val="28"/>
          <w:szCs w:val="28"/>
          <w:lang w:eastAsia="en-GB"/>
        </w:rPr>
        <w:t>ed:</w:t>
      </w:r>
      <w:r>
        <w:rPr>
          <w:rFonts w:cs="Calibri"/>
          <w:color w:val="009EFF"/>
          <w:sz w:val="28"/>
          <w:szCs w:val="28"/>
          <w:lang w:val="en-US" w:eastAsia="en-GB"/>
        </w:rPr>
        <w:t xml:space="preserve">  </w:t>
      </w:r>
      <w:sdt>
        <w:sdtPr>
          <w:rPr>
            <w:rFonts w:cs="Calibri"/>
            <w:sz w:val="28"/>
            <w:szCs w:val="28"/>
            <w:lang w:val="en-US" w:eastAsia="en-GB"/>
          </w:rPr>
          <w:id w:val="-909304737"/>
          <w:placeholder>
            <w:docPart w:val="DefaultPlaceholder_-1854013437"/>
          </w:placeholder>
          <w:date w:fullDate="2024-11-07T00:00:00Z">
            <w:dateFormat w:val="dd/MM/yyyy"/>
            <w:lid w:val="en-GB"/>
            <w:storeMappedDataAs w:val="dateTime"/>
            <w:calendar w:val="gregorian"/>
          </w:date>
        </w:sdtPr>
        <w:sdtEndPr/>
        <w:sdtContent>
          <w:r w:rsidR="004C714F">
            <w:rPr>
              <w:rFonts w:cs="Calibri"/>
              <w:sz w:val="28"/>
              <w:szCs w:val="28"/>
              <w:lang w:eastAsia="en-GB"/>
            </w:rPr>
            <w:t>07/11/2024</w:t>
          </w:r>
        </w:sdtContent>
      </w:sdt>
    </w:p>
    <w:p w14:paraId="62DFADD6" w14:textId="09FA36E2" w:rsidR="00C52FFE" w:rsidRPr="00BC584A" w:rsidRDefault="00972459">
      <w:pPr>
        <w:spacing w:after="0" w:line="240" w:lineRule="auto"/>
        <w:ind w:left="-709"/>
        <w:textAlignment w:val="auto"/>
        <w:rPr>
          <w:rFonts w:cs="Calibri"/>
          <w:b/>
          <w:bCs/>
          <w:sz w:val="28"/>
          <w:szCs w:val="28"/>
          <w:lang w:eastAsia="en-GB"/>
        </w:rPr>
      </w:pPr>
      <w:r w:rsidRPr="00BC584A">
        <w:rPr>
          <w:rFonts w:cs="Calibri"/>
          <w:b/>
          <w:bCs/>
          <w:sz w:val="28"/>
          <w:szCs w:val="28"/>
          <w:lang w:eastAsia="en-GB"/>
        </w:rPr>
        <w:t xml:space="preserve">Date of next review: </w:t>
      </w:r>
      <w:r w:rsidR="004C714F">
        <w:rPr>
          <w:rFonts w:cs="Calibri"/>
          <w:sz w:val="28"/>
          <w:szCs w:val="28"/>
          <w:lang w:eastAsia="en-GB"/>
        </w:rPr>
        <w:t>07/11/2025</w:t>
      </w:r>
    </w:p>
    <w:p w14:paraId="62DFADD7" w14:textId="3C876237" w:rsidR="00C52FFE" w:rsidRDefault="0008492C">
      <w:pPr>
        <w:spacing w:after="0" w:line="240" w:lineRule="auto"/>
        <w:ind w:left="-709"/>
        <w:textAlignment w:val="auto"/>
      </w:pPr>
      <w:r>
        <w:rPr>
          <w:rFonts w:cs="Calibri"/>
          <w:b/>
          <w:bCs/>
          <w:sz w:val="28"/>
          <w:szCs w:val="28"/>
          <w:lang w:eastAsia="en-GB"/>
        </w:rPr>
        <w:t>Version:</w:t>
      </w:r>
      <w:r>
        <w:rPr>
          <w:rFonts w:cs="Calibri"/>
          <w:sz w:val="28"/>
          <w:szCs w:val="28"/>
          <w:lang w:eastAsia="en-GB"/>
        </w:rPr>
        <w:t xml:space="preserve"> </w:t>
      </w:r>
      <w:r w:rsidR="004C714F">
        <w:rPr>
          <w:rFonts w:cs="Calibri"/>
          <w:sz w:val="28"/>
          <w:szCs w:val="28"/>
          <w:lang w:eastAsia="en-GB"/>
        </w:rPr>
        <w:t>4</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C"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D"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F" w14:textId="77777777" w:rsidR="00C52FFE" w:rsidRDefault="0008492C">
      <w:pPr>
        <w:spacing w:after="0" w:line="240" w:lineRule="auto"/>
        <w:ind w:left="-142"/>
        <w:textAlignment w:val="auto"/>
        <w:rPr>
          <w:rFonts w:cs="Calibri"/>
          <w:b/>
          <w:sz w:val="32"/>
          <w:szCs w:val="32"/>
          <w:lang w:eastAsia="en-GB"/>
        </w:rPr>
      </w:pPr>
      <w:r>
        <w:rPr>
          <w:rFonts w:cs="Calibri"/>
          <w:b/>
          <w:sz w:val="32"/>
          <w:szCs w:val="32"/>
          <w:lang w:eastAsia="en-GB"/>
        </w:rPr>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206" w:type="dxa"/>
        <w:tblInd w:w="-572" w:type="dxa"/>
        <w:tblCellMar>
          <w:left w:w="10" w:type="dxa"/>
          <w:right w:w="10" w:type="dxa"/>
        </w:tblCellMar>
        <w:tblLook w:val="0000" w:firstRow="0" w:lastRow="0" w:firstColumn="0" w:lastColumn="0" w:noHBand="0" w:noVBand="0"/>
      </w:tblPr>
      <w:tblGrid>
        <w:gridCol w:w="3402"/>
        <w:gridCol w:w="3165"/>
        <w:gridCol w:w="3639"/>
      </w:tblGrid>
      <w:tr w:rsidR="00C52FFE" w14:paraId="62DFADE4" w14:textId="77777777" w:rsidTr="001941DA">
        <w:trPr>
          <w:trHeight w:val="582"/>
        </w:trPr>
        <w:tc>
          <w:tcPr>
            <w:tcW w:w="340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FBA5D3C" w14:textId="77777777" w:rsidR="00A252A5" w:rsidRDefault="00A252A5" w:rsidP="00BD67F1">
            <w:pPr>
              <w:spacing w:after="0" w:line="276" w:lineRule="auto"/>
              <w:jc w:val="center"/>
              <w:textAlignment w:val="auto"/>
              <w:rPr>
                <w:rFonts w:eastAsia="Calibri" w:cs="Calibri"/>
                <w:sz w:val="22"/>
                <w:szCs w:val="22"/>
                <w:lang w:eastAsia="en-GB"/>
              </w:rPr>
            </w:pPr>
          </w:p>
          <w:p w14:paraId="297E4C62" w14:textId="36DF1448" w:rsidR="00C52FFE" w:rsidRPr="00A252A5" w:rsidRDefault="001941DA" w:rsidP="00BD67F1">
            <w:pPr>
              <w:spacing w:after="0" w:line="276" w:lineRule="auto"/>
              <w:jc w:val="center"/>
              <w:textAlignment w:val="auto"/>
              <w:rPr>
                <w:rFonts w:eastAsia="Calibri" w:cs="Calibri"/>
                <w:b/>
                <w:bCs/>
                <w:sz w:val="22"/>
                <w:szCs w:val="22"/>
                <w:lang w:eastAsia="en-GB"/>
              </w:rPr>
            </w:pPr>
            <w:bookmarkStart w:id="1" w:name="_Hlk63075174"/>
            <w:r>
              <w:rPr>
                <w:rFonts w:eastAsia="Calibri" w:cs="Calibri"/>
                <w:b/>
                <w:bCs/>
                <w:sz w:val="22"/>
                <w:szCs w:val="22"/>
                <w:lang w:eastAsia="en-GB"/>
              </w:rPr>
              <w:t>Name</w:t>
            </w:r>
          </w:p>
          <w:bookmarkEnd w:id="1"/>
          <w:p w14:paraId="62DFADE1" w14:textId="3EE670B3" w:rsidR="00A252A5" w:rsidRDefault="00A252A5" w:rsidP="00BD67F1">
            <w:pPr>
              <w:spacing w:after="0" w:line="276" w:lineRule="auto"/>
              <w:jc w:val="center"/>
              <w:textAlignment w:val="auto"/>
              <w:rPr>
                <w:rFonts w:eastAsia="Calibri" w:cs="Calibri"/>
                <w:sz w:val="22"/>
                <w:szCs w:val="22"/>
                <w:lang w:eastAsia="en-GB"/>
              </w:rPr>
            </w:pPr>
          </w:p>
        </w:tc>
        <w:tc>
          <w:tcPr>
            <w:tcW w:w="316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634CBD18" w:rsidR="00C52FFE" w:rsidRDefault="001941DA">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Role</w:t>
            </w:r>
          </w:p>
        </w:tc>
        <w:tc>
          <w:tcPr>
            <w:tcW w:w="3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6" w14:textId="224C61C6" w:rsidR="00C52FFE" w:rsidRDefault="00D90F86">
            <w:pPr>
              <w:spacing w:after="0" w:line="276" w:lineRule="auto"/>
              <w:textAlignment w:val="auto"/>
              <w:rPr>
                <w:rFonts w:eastAsia="Calibri" w:cs="Calibri"/>
                <w:b/>
                <w:bCs/>
                <w:sz w:val="22"/>
                <w:szCs w:val="22"/>
                <w:lang w:eastAsia="en-GB"/>
              </w:rPr>
            </w:pPr>
            <w:r>
              <w:rPr>
                <w:rFonts w:eastAsia="Calibri" w:cs="Calibri"/>
                <w:b/>
                <w:bCs/>
                <w:sz w:val="22"/>
                <w:szCs w:val="22"/>
                <w:lang w:eastAsia="en-GB"/>
              </w:rPr>
              <w:t>Rachael Thompson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FF81" w14:textId="77777777" w:rsidR="00A93D27" w:rsidRDefault="00A93D27">
            <w:pPr>
              <w:spacing w:after="0" w:line="276" w:lineRule="auto"/>
              <w:textAlignment w:val="auto"/>
              <w:rPr>
                <w:rFonts w:eastAsia="Calibri" w:cs="Calibri"/>
                <w:sz w:val="22"/>
                <w:szCs w:val="22"/>
                <w:lang w:eastAsia="en-GB"/>
              </w:rPr>
            </w:pPr>
            <w:r>
              <w:rPr>
                <w:rFonts w:eastAsia="Calibri" w:cs="Calibri"/>
                <w:sz w:val="22"/>
                <w:szCs w:val="22"/>
                <w:lang w:eastAsia="en-GB"/>
              </w:rPr>
              <w:t>Director</w:t>
            </w:r>
          </w:p>
          <w:p w14:paraId="597CB8FC" w14:textId="6DE8D2CD" w:rsidR="00A93D27" w:rsidRDefault="00A93D27">
            <w:pPr>
              <w:spacing w:after="0" w:line="276" w:lineRule="auto"/>
              <w:textAlignment w:val="auto"/>
              <w:rPr>
                <w:rFonts w:eastAsia="Calibri" w:cs="Calibri"/>
                <w:sz w:val="22"/>
                <w:szCs w:val="22"/>
                <w:lang w:eastAsia="en-GB"/>
              </w:rPr>
            </w:pPr>
            <w:r>
              <w:rPr>
                <w:rFonts w:eastAsia="Calibri" w:cs="Calibri"/>
                <w:sz w:val="22"/>
                <w:szCs w:val="22"/>
                <w:lang w:eastAsia="en-GB"/>
              </w:rPr>
              <w:t>Health and Safety Officer</w:t>
            </w:r>
          </w:p>
          <w:p w14:paraId="62DFADE8" w14:textId="244495E2" w:rsidR="00D90F86" w:rsidRDefault="00D90F86">
            <w:pPr>
              <w:spacing w:after="0" w:line="276" w:lineRule="auto"/>
              <w:textAlignment w:val="auto"/>
              <w:rPr>
                <w:rFonts w:eastAsia="Calibri" w:cs="Calibri"/>
                <w:sz w:val="22"/>
                <w:szCs w:val="22"/>
                <w:lang w:eastAsia="en-GB"/>
              </w:rPr>
            </w:pP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3C3A4FB7" w:rsidR="00C52FFE" w:rsidRDefault="00A93D27">
            <w:pPr>
              <w:spacing w:after="0" w:line="276" w:lineRule="auto"/>
              <w:textAlignment w:val="auto"/>
              <w:rPr>
                <w:rFonts w:eastAsia="Calibri" w:cs="Calibri"/>
                <w:sz w:val="22"/>
                <w:szCs w:val="22"/>
                <w:lang w:eastAsia="en-GB"/>
              </w:rPr>
            </w:pPr>
            <w:r>
              <w:rPr>
                <w:rFonts w:eastAsia="Calibri" w:cs="Calibri"/>
                <w:sz w:val="22"/>
                <w:szCs w:val="22"/>
                <w:lang w:eastAsia="en-GB"/>
              </w:rPr>
              <w:t>rachaelthompson@cairneducation.co.uk</w:t>
            </w:r>
          </w:p>
        </w:tc>
      </w:tr>
      <w:tr w:rsidR="004C714F" w14:paraId="735D5E16"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B8406" w14:textId="55584150" w:rsidR="004C714F" w:rsidRDefault="004C714F">
            <w:pPr>
              <w:spacing w:after="0" w:line="276" w:lineRule="auto"/>
              <w:textAlignment w:val="auto"/>
              <w:rPr>
                <w:rFonts w:eastAsia="Calibri" w:cs="Calibri"/>
                <w:b/>
                <w:bCs/>
                <w:sz w:val="22"/>
                <w:szCs w:val="22"/>
                <w:lang w:eastAsia="en-GB"/>
              </w:rPr>
            </w:pPr>
            <w:r>
              <w:rPr>
                <w:rFonts w:eastAsia="Calibri" w:cs="Calibri"/>
                <w:b/>
                <w:bCs/>
                <w:sz w:val="22"/>
                <w:szCs w:val="22"/>
                <w:lang w:eastAsia="en-GB"/>
              </w:rPr>
              <w:t>Natasha Colahan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A26F" w14:textId="77777777" w:rsidR="004C714F" w:rsidRDefault="004C714F">
            <w:pPr>
              <w:spacing w:after="0" w:line="276" w:lineRule="auto"/>
              <w:textAlignment w:val="auto"/>
              <w:rPr>
                <w:rFonts w:eastAsia="Calibri" w:cs="Calibri"/>
                <w:sz w:val="22"/>
                <w:szCs w:val="22"/>
                <w:lang w:eastAsia="en-GB"/>
              </w:rPr>
            </w:pPr>
            <w:r>
              <w:rPr>
                <w:rFonts w:eastAsia="Calibri" w:cs="Calibri"/>
                <w:sz w:val="22"/>
                <w:szCs w:val="22"/>
                <w:lang w:eastAsia="en-GB"/>
              </w:rPr>
              <w:t xml:space="preserve">Business Manager </w:t>
            </w:r>
          </w:p>
          <w:p w14:paraId="2A7487F6" w14:textId="0CF259B8" w:rsidR="00BA2B6E" w:rsidRDefault="00BA2B6E">
            <w:pPr>
              <w:spacing w:after="0" w:line="276" w:lineRule="auto"/>
              <w:textAlignment w:val="auto"/>
              <w:rPr>
                <w:rFonts w:eastAsia="Calibri" w:cs="Calibri"/>
                <w:sz w:val="22"/>
                <w:szCs w:val="22"/>
                <w:lang w:eastAsia="en-GB"/>
              </w:rPr>
            </w:pPr>
            <w:r>
              <w:rPr>
                <w:rFonts w:eastAsia="Calibri" w:cs="Calibri"/>
                <w:sz w:val="22"/>
                <w:szCs w:val="22"/>
                <w:lang w:eastAsia="en-GB"/>
              </w:rPr>
              <w:t xml:space="preserve">Shadow Director </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C188" w14:textId="4CB3443D" w:rsidR="004C714F" w:rsidRDefault="004C714F">
            <w:pPr>
              <w:spacing w:after="0" w:line="276" w:lineRule="auto"/>
              <w:textAlignment w:val="auto"/>
              <w:rPr>
                <w:rFonts w:eastAsia="Calibri" w:cs="Calibri"/>
                <w:sz w:val="22"/>
                <w:szCs w:val="22"/>
                <w:lang w:eastAsia="en-GB"/>
              </w:rPr>
            </w:pPr>
            <w:r>
              <w:rPr>
                <w:rFonts w:eastAsia="Calibri" w:cs="Calibri"/>
                <w:sz w:val="22"/>
                <w:szCs w:val="22"/>
                <w:lang w:eastAsia="en-GB"/>
              </w:rPr>
              <w:t>natashacolahan@cairneducation.co.uk</w:t>
            </w:r>
          </w:p>
        </w:tc>
      </w:tr>
    </w:tbl>
    <w:p w14:paraId="1C2AAA9D" w14:textId="2BDFF9D1" w:rsidR="009F5BD1" w:rsidRDefault="009F5BD1">
      <w:pPr>
        <w:spacing w:after="0" w:line="240" w:lineRule="auto"/>
        <w:textAlignment w:val="auto"/>
        <w:rPr>
          <w:rFonts w:cs="Calibri"/>
          <w:b/>
          <w:sz w:val="32"/>
          <w:szCs w:val="32"/>
          <w:lang w:eastAsia="en-GB"/>
        </w:rPr>
      </w:pPr>
    </w:p>
    <w:bookmarkStart w:id="2" w:name="_Toc66267390" w:displacedByCustomXml="next"/>
    <w:sdt>
      <w:sdtPr>
        <w:rPr>
          <w:rFonts w:ascii="Calibri" w:hAnsi="Calibri"/>
          <w:color w:val="auto"/>
          <w:sz w:val="21"/>
          <w:szCs w:val="21"/>
        </w:rPr>
        <w:id w:val="-737007116"/>
        <w:docPartObj>
          <w:docPartGallery w:val="Table of Contents"/>
          <w:docPartUnique/>
        </w:docPartObj>
      </w:sdtPr>
      <w:sdtEndPr>
        <w:rPr>
          <w:b/>
          <w:bCs/>
          <w:noProof/>
        </w:rPr>
      </w:sdtEndPr>
      <w:sdtContent>
        <w:p w14:paraId="4B2A8F93" w14:textId="62BF9025" w:rsidR="00C21CAE" w:rsidRDefault="00C21CAE">
          <w:pPr>
            <w:pStyle w:val="TOCHeading"/>
          </w:pPr>
          <w:r>
            <w:t>Contents</w:t>
          </w:r>
          <w:bookmarkEnd w:id="2"/>
        </w:p>
        <w:p w14:paraId="3CBA302E" w14:textId="4AB56703" w:rsidR="00701D6A" w:rsidRDefault="00C21CAE">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6267390" w:history="1">
            <w:r w:rsidR="00701D6A" w:rsidRPr="00F21E24">
              <w:rPr>
                <w:rStyle w:val="Hyperlink"/>
                <w:noProof/>
              </w:rPr>
              <w:t>Contents</w:t>
            </w:r>
            <w:r w:rsidR="00701D6A">
              <w:rPr>
                <w:noProof/>
                <w:webHidden/>
              </w:rPr>
              <w:tab/>
            </w:r>
            <w:r w:rsidR="00701D6A">
              <w:rPr>
                <w:noProof/>
                <w:webHidden/>
              </w:rPr>
              <w:fldChar w:fldCharType="begin"/>
            </w:r>
            <w:r w:rsidR="00701D6A">
              <w:rPr>
                <w:noProof/>
                <w:webHidden/>
              </w:rPr>
              <w:instrText xml:space="preserve"> PAGEREF _Toc66267390 \h </w:instrText>
            </w:r>
            <w:r w:rsidR="00701D6A">
              <w:rPr>
                <w:noProof/>
                <w:webHidden/>
              </w:rPr>
            </w:r>
            <w:r w:rsidR="00701D6A">
              <w:rPr>
                <w:noProof/>
                <w:webHidden/>
              </w:rPr>
              <w:fldChar w:fldCharType="separate"/>
            </w:r>
            <w:r w:rsidR="00F04DBC">
              <w:rPr>
                <w:noProof/>
                <w:webHidden/>
              </w:rPr>
              <w:t>2</w:t>
            </w:r>
            <w:r w:rsidR="00701D6A">
              <w:rPr>
                <w:noProof/>
                <w:webHidden/>
              </w:rPr>
              <w:fldChar w:fldCharType="end"/>
            </w:r>
          </w:hyperlink>
        </w:p>
        <w:p w14:paraId="4DD738F7" w14:textId="24DA43EF" w:rsidR="00701D6A" w:rsidRDefault="00701D6A">
          <w:pPr>
            <w:pStyle w:val="TOC1"/>
            <w:tabs>
              <w:tab w:val="right" w:leader="dot" w:pos="9016"/>
            </w:tabs>
            <w:rPr>
              <w:rFonts w:asciiTheme="minorHAnsi" w:eastAsiaTheme="minorEastAsia" w:hAnsiTheme="minorHAnsi" w:cstheme="minorBidi"/>
              <w:noProof/>
              <w:sz w:val="22"/>
              <w:szCs w:val="22"/>
              <w:lang w:eastAsia="en-GB"/>
            </w:rPr>
          </w:pPr>
          <w:hyperlink w:anchor="_Toc66267391" w:history="1">
            <w:r w:rsidRPr="00F21E24">
              <w:rPr>
                <w:rStyle w:val="Hyperlink"/>
                <w:noProof/>
                <w:lang w:eastAsia="en-GB"/>
              </w:rPr>
              <w:t>Introduction</w:t>
            </w:r>
            <w:r>
              <w:rPr>
                <w:noProof/>
                <w:webHidden/>
              </w:rPr>
              <w:tab/>
            </w:r>
            <w:r>
              <w:rPr>
                <w:noProof/>
                <w:webHidden/>
              </w:rPr>
              <w:fldChar w:fldCharType="begin"/>
            </w:r>
            <w:r>
              <w:rPr>
                <w:noProof/>
                <w:webHidden/>
              </w:rPr>
              <w:instrText xml:space="preserve"> PAGEREF _Toc66267391 \h </w:instrText>
            </w:r>
            <w:r>
              <w:rPr>
                <w:noProof/>
                <w:webHidden/>
              </w:rPr>
            </w:r>
            <w:r>
              <w:rPr>
                <w:noProof/>
                <w:webHidden/>
              </w:rPr>
              <w:fldChar w:fldCharType="separate"/>
            </w:r>
            <w:r w:rsidR="00F04DBC">
              <w:rPr>
                <w:noProof/>
                <w:webHidden/>
              </w:rPr>
              <w:t>4</w:t>
            </w:r>
            <w:r>
              <w:rPr>
                <w:noProof/>
                <w:webHidden/>
              </w:rPr>
              <w:fldChar w:fldCharType="end"/>
            </w:r>
          </w:hyperlink>
        </w:p>
        <w:p w14:paraId="54B136EB" w14:textId="4330BC16" w:rsidR="00701D6A" w:rsidRDefault="00701D6A">
          <w:pPr>
            <w:pStyle w:val="TOC2"/>
            <w:tabs>
              <w:tab w:val="right" w:leader="dot" w:pos="9016"/>
            </w:tabs>
            <w:rPr>
              <w:rFonts w:asciiTheme="minorHAnsi" w:eastAsiaTheme="minorEastAsia" w:hAnsiTheme="minorHAnsi" w:cstheme="minorBidi"/>
              <w:noProof/>
              <w:sz w:val="22"/>
              <w:szCs w:val="22"/>
              <w:lang w:eastAsia="en-GB"/>
            </w:rPr>
          </w:pPr>
          <w:hyperlink w:anchor="_Toc66267392" w:history="1">
            <w:r w:rsidRPr="00F21E24">
              <w:rPr>
                <w:rStyle w:val="Hyperlink"/>
                <w:noProof/>
              </w:rPr>
              <w:t>Scope</w:t>
            </w:r>
            <w:r>
              <w:rPr>
                <w:noProof/>
                <w:webHidden/>
              </w:rPr>
              <w:tab/>
            </w:r>
            <w:r>
              <w:rPr>
                <w:noProof/>
                <w:webHidden/>
              </w:rPr>
              <w:fldChar w:fldCharType="begin"/>
            </w:r>
            <w:r>
              <w:rPr>
                <w:noProof/>
                <w:webHidden/>
              </w:rPr>
              <w:instrText xml:space="preserve"> PAGEREF _Toc66267392 \h </w:instrText>
            </w:r>
            <w:r>
              <w:rPr>
                <w:noProof/>
                <w:webHidden/>
              </w:rPr>
            </w:r>
            <w:r>
              <w:rPr>
                <w:noProof/>
                <w:webHidden/>
              </w:rPr>
              <w:fldChar w:fldCharType="separate"/>
            </w:r>
            <w:r w:rsidR="00F04DBC">
              <w:rPr>
                <w:noProof/>
                <w:webHidden/>
              </w:rPr>
              <w:t>4</w:t>
            </w:r>
            <w:r>
              <w:rPr>
                <w:noProof/>
                <w:webHidden/>
              </w:rPr>
              <w:fldChar w:fldCharType="end"/>
            </w:r>
          </w:hyperlink>
        </w:p>
        <w:p w14:paraId="2D94B162" w14:textId="57697519" w:rsidR="00701D6A" w:rsidRDefault="00701D6A">
          <w:pPr>
            <w:pStyle w:val="TOC2"/>
            <w:tabs>
              <w:tab w:val="right" w:leader="dot" w:pos="9016"/>
            </w:tabs>
            <w:rPr>
              <w:rFonts w:asciiTheme="minorHAnsi" w:eastAsiaTheme="minorEastAsia" w:hAnsiTheme="minorHAnsi" w:cstheme="minorBidi"/>
              <w:noProof/>
              <w:sz w:val="22"/>
              <w:szCs w:val="22"/>
              <w:lang w:eastAsia="en-GB"/>
            </w:rPr>
          </w:pPr>
          <w:hyperlink w:anchor="_Toc66267393" w:history="1">
            <w:r w:rsidRPr="00F21E24">
              <w:rPr>
                <w:rStyle w:val="Hyperlink"/>
                <w:noProof/>
              </w:rPr>
              <w:t>Purpose of policy</w:t>
            </w:r>
            <w:r>
              <w:rPr>
                <w:noProof/>
                <w:webHidden/>
              </w:rPr>
              <w:tab/>
            </w:r>
            <w:r>
              <w:rPr>
                <w:noProof/>
                <w:webHidden/>
              </w:rPr>
              <w:fldChar w:fldCharType="begin"/>
            </w:r>
            <w:r>
              <w:rPr>
                <w:noProof/>
                <w:webHidden/>
              </w:rPr>
              <w:instrText xml:space="preserve"> PAGEREF _Toc66267393 \h </w:instrText>
            </w:r>
            <w:r>
              <w:rPr>
                <w:noProof/>
                <w:webHidden/>
              </w:rPr>
            </w:r>
            <w:r>
              <w:rPr>
                <w:noProof/>
                <w:webHidden/>
              </w:rPr>
              <w:fldChar w:fldCharType="separate"/>
            </w:r>
            <w:r w:rsidR="00F04DBC">
              <w:rPr>
                <w:noProof/>
                <w:webHidden/>
              </w:rPr>
              <w:t>4</w:t>
            </w:r>
            <w:r>
              <w:rPr>
                <w:noProof/>
                <w:webHidden/>
              </w:rPr>
              <w:fldChar w:fldCharType="end"/>
            </w:r>
          </w:hyperlink>
        </w:p>
        <w:p w14:paraId="3C65D88A" w14:textId="32539D9C" w:rsidR="00701D6A" w:rsidRDefault="00701D6A">
          <w:pPr>
            <w:pStyle w:val="TOC2"/>
            <w:tabs>
              <w:tab w:val="right" w:leader="dot" w:pos="9016"/>
            </w:tabs>
            <w:rPr>
              <w:rFonts w:asciiTheme="minorHAnsi" w:eastAsiaTheme="minorEastAsia" w:hAnsiTheme="minorHAnsi" w:cstheme="minorBidi"/>
              <w:noProof/>
              <w:sz w:val="22"/>
              <w:szCs w:val="22"/>
              <w:lang w:eastAsia="en-GB"/>
            </w:rPr>
          </w:pPr>
          <w:hyperlink w:anchor="_Toc66267394" w:history="1">
            <w:r w:rsidRPr="00F21E24">
              <w:rPr>
                <w:rStyle w:val="Hyperlink"/>
                <w:noProof/>
              </w:rPr>
              <w:t>Policy aims:</w:t>
            </w:r>
            <w:r>
              <w:rPr>
                <w:noProof/>
                <w:webHidden/>
              </w:rPr>
              <w:tab/>
            </w:r>
            <w:r>
              <w:rPr>
                <w:noProof/>
                <w:webHidden/>
              </w:rPr>
              <w:fldChar w:fldCharType="begin"/>
            </w:r>
            <w:r>
              <w:rPr>
                <w:noProof/>
                <w:webHidden/>
              </w:rPr>
              <w:instrText xml:space="preserve"> PAGEREF _Toc66267394 \h </w:instrText>
            </w:r>
            <w:r>
              <w:rPr>
                <w:noProof/>
                <w:webHidden/>
              </w:rPr>
            </w:r>
            <w:r>
              <w:rPr>
                <w:noProof/>
                <w:webHidden/>
              </w:rPr>
              <w:fldChar w:fldCharType="separate"/>
            </w:r>
            <w:r w:rsidR="00F04DBC">
              <w:rPr>
                <w:noProof/>
                <w:webHidden/>
              </w:rPr>
              <w:t>4</w:t>
            </w:r>
            <w:r>
              <w:rPr>
                <w:noProof/>
                <w:webHidden/>
              </w:rPr>
              <w:fldChar w:fldCharType="end"/>
            </w:r>
          </w:hyperlink>
        </w:p>
        <w:p w14:paraId="2A30FB1A" w14:textId="38161A0A" w:rsidR="00701D6A" w:rsidRDefault="00701D6A">
          <w:pPr>
            <w:pStyle w:val="TOC2"/>
            <w:tabs>
              <w:tab w:val="right" w:leader="dot" w:pos="9016"/>
            </w:tabs>
            <w:rPr>
              <w:rFonts w:asciiTheme="minorHAnsi" w:eastAsiaTheme="minorEastAsia" w:hAnsiTheme="minorHAnsi" w:cstheme="minorBidi"/>
              <w:noProof/>
              <w:sz w:val="22"/>
              <w:szCs w:val="22"/>
              <w:lang w:eastAsia="en-GB"/>
            </w:rPr>
          </w:pPr>
          <w:hyperlink w:anchor="_Toc66267395" w:history="1">
            <w:r w:rsidRPr="00F21E24">
              <w:rPr>
                <w:rStyle w:val="Hyperlink"/>
                <w:noProof/>
              </w:rPr>
              <w:t>Policy Statement</w:t>
            </w:r>
            <w:r>
              <w:rPr>
                <w:noProof/>
                <w:webHidden/>
              </w:rPr>
              <w:tab/>
            </w:r>
            <w:r>
              <w:rPr>
                <w:noProof/>
                <w:webHidden/>
              </w:rPr>
              <w:fldChar w:fldCharType="begin"/>
            </w:r>
            <w:r>
              <w:rPr>
                <w:noProof/>
                <w:webHidden/>
              </w:rPr>
              <w:instrText xml:space="preserve"> PAGEREF _Toc66267395 \h </w:instrText>
            </w:r>
            <w:r>
              <w:rPr>
                <w:noProof/>
                <w:webHidden/>
              </w:rPr>
            </w:r>
            <w:r>
              <w:rPr>
                <w:noProof/>
                <w:webHidden/>
              </w:rPr>
              <w:fldChar w:fldCharType="separate"/>
            </w:r>
            <w:r w:rsidR="00F04DBC">
              <w:rPr>
                <w:noProof/>
                <w:webHidden/>
              </w:rPr>
              <w:t>5</w:t>
            </w:r>
            <w:r>
              <w:rPr>
                <w:noProof/>
                <w:webHidden/>
              </w:rPr>
              <w:fldChar w:fldCharType="end"/>
            </w:r>
          </w:hyperlink>
        </w:p>
        <w:p w14:paraId="341DED89" w14:textId="51A1AC6C" w:rsidR="00701D6A" w:rsidRDefault="00701D6A">
          <w:pPr>
            <w:pStyle w:val="TOC1"/>
            <w:tabs>
              <w:tab w:val="right" w:leader="dot" w:pos="9016"/>
            </w:tabs>
            <w:rPr>
              <w:rFonts w:asciiTheme="minorHAnsi" w:eastAsiaTheme="minorEastAsia" w:hAnsiTheme="minorHAnsi" w:cstheme="minorBidi"/>
              <w:noProof/>
              <w:sz w:val="22"/>
              <w:szCs w:val="22"/>
              <w:lang w:eastAsia="en-GB"/>
            </w:rPr>
          </w:pPr>
          <w:hyperlink w:anchor="_Toc66267396" w:history="1">
            <w:r w:rsidRPr="00F21E24">
              <w:rPr>
                <w:rStyle w:val="Hyperlink"/>
                <w:noProof/>
                <w:lang w:eastAsia="en-GB"/>
              </w:rPr>
              <w:t>Roles and Responsibilities</w:t>
            </w:r>
            <w:r>
              <w:rPr>
                <w:noProof/>
                <w:webHidden/>
              </w:rPr>
              <w:tab/>
            </w:r>
            <w:r>
              <w:rPr>
                <w:noProof/>
                <w:webHidden/>
              </w:rPr>
              <w:fldChar w:fldCharType="begin"/>
            </w:r>
            <w:r>
              <w:rPr>
                <w:noProof/>
                <w:webHidden/>
              </w:rPr>
              <w:instrText xml:space="preserve"> PAGEREF _Toc66267396 \h </w:instrText>
            </w:r>
            <w:r>
              <w:rPr>
                <w:noProof/>
                <w:webHidden/>
              </w:rPr>
            </w:r>
            <w:r>
              <w:rPr>
                <w:noProof/>
                <w:webHidden/>
              </w:rPr>
              <w:fldChar w:fldCharType="separate"/>
            </w:r>
            <w:r w:rsidR="00F04DBC">
              <w:rPr>
                <w:noProof/>
                <w:webHidden/>
              </w:rPr>
              <w:t>6</w:t>
            </w:r>
            <w:r>
              <w:rPr>
                <w:noProof/>
                <w:webHidden/>
              </w:rPr>
              <w:fldChar w:fldCharType="end"/>
            </w:r>
          </w:hyperlink>
        </w:p>
        <w:p w14:paraId="7B2E797B" w14:textId="0AE6C6B3" w:rsidR="00701D6A" w:rsidRDefault="00701D6A">
          <w:pPr>
            <w:pStyle w:val="TOC2"/>
            <w:tabs>
              <w:tab w:val="right" w:leader="dot" w:pos="9016"/>
            </w:tabs>
            <w:rPr>
              <w:rFonts w:asciiTheme="minorHAnsi" w:eastAsiaTheme="minorEastAsia" w:hAnsiTheme="minorHAnsi" w:cstheme="minorBidi"/>
              <w:noProof/>
              <w:sz w:val="22"/>
              <w:szCs w:val="22"/>
              <w:lang w:eastAsia="en-GB"/>
            </w:rPr>
          </w:pPr>
          <w:hyperlink w:anchor="_Toc66267397" w:history="1">
            <w:r w:rsidRPr="00F21E24">
              <w:rPr>
                <w:rStyle w:val="Hyperlink"/>
                <w:noProof/>
                <w:lang w:val="en-US"/>
              </w:rPr>
              <w:t>Health and Safety Officers responsibilities</w:t>
            </w:r>
            <w:r>
              <w:rPr>
                <w:noProof/>
                <w:webHidden/>
              </w:rPr>
              <w:tab/>
            </w:r>
            <w:r>
              <w:rPr>
                <w:noProof/>
                <w:webHidden/>
              </w:rPr>
              <w:fldChar w:fldCharType="begin"/>
            </w:r>
            <w:r>
              <w:rPr>
                <w:noProof/>
                <w:webHidden/>
              </w:rPr>
              <w:instrText xml:space="preserve"> PAGEREF _Toc66267397 \h </w:instrText>
            </w:r>
            <w:r>
              <w:rPr>
                <w:noProof/>
                <w:webHidden/>
              </w:rPr>
            </w:r>
            <w:r>
              <w:rPr>
                <w:noProof/>
                <w:webHidden/>
              </w:rPr>
              <w:fldChar w:fldCharType="separate"/>
            </w:r>
            <w:r w:rsidR="00F04DBC">
              <w:rPr>
                <w:noProof/>
                <w:webHidden/>
              </w:rPr>
              <w:t>6</w:t>
            </w:r>
            <w:r>
              <w:rPr>
                <w:noProof/>
                <w:webHidden/>
              </w:rPr>
              <w:fldChar w:fldCharType="end"/>
            </w:r>
          </w:hyperlink>
        </w:p>
        <w:p w14:paraId="40F76649" w14:textId="010CBB8A"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398" w:history="1">
            <w:r w:rsidRPr="00F21E24">
              <w:rPr>
                <w:rStyle w:val="Hyperlink"/>
                <w:noProof/>
                <w:lang w:val="en-US"/>
              </w:rPr>
              <w:t>Policy and Systems</w:t>
            </w:r>
            <w:r>
              <w:rPr>
                <w:noProof/>
                <w:webHidden/>
              </w:rPr>
              <w:tab/>
            </w:r>
            <w:r>
              <w:rPr>
                <w:noProof/>
                <w:webHidden/>
              </w:rPr>
              <w:fldChar w:fldCharType="begin"/>
            </w:r>
            <w:r>
              <w:rPr>
                <w:noProof/>
                <w:webHidden/>
              </w:rPr>
              <w:instrText xml:space="preserve"> PAGEREF _Toc66267398 \h </w:instrText>
            </w:r>
            <w:r>
              <w:rPr>
                <w:noProof/>
                <w:webHidden/>
              </w:rPr>
            </w:r>
            <w:r>
              <w:rPr>
                <w:noProof/>
                <w:webHidden/>
              </w:rPr>
              <w:fldChar w:fldCharType="separate"/>
            </w:r>
            <w:r w:rsidR="00F04DBC">
              <w:rPr>
                <w:noProof/>
                <w:webHidden/>
              </w:rPr>
              <w:t>6</w:t>
            </w:r>
            <w:r>
              <w:rPr>
                <w:noProof/>
                <w:webHidden/>
              </w:rPr>
              <w:fldChar w:fldCharType="end"/>
            </w:r>
          </w:hyperlink>
        </w:p>
        <w:p w14:paraId="6E1BC912" w14:textId="2600A1A5"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399" w:history="1">
            <w:r w:rsidRPr="00F21E24">
              <w:rPr>
                <w:rStyle w:val="Hyperlink"/>
                <w:noProof/>
                <w:lang w:val="en-US"/>
              </w:rPr>
              <w:t>Premises/ Equipment/ Plant</w:t>
            </w:r>
            <w:r>
              <w:rPr>
                <w:noProof/>
                <w:webHidden/>
              </w:rPr>
              <w:tab/>
            </w:r>
            <w:r>
              <w:rPr>
                <w:noProof/>
                <w:webHidden/>
              </w:rPr>
              <w:fldChar w:fldCharType="begin"/>
            </w:r>
            <w:r>
              <w:rPr>
                <w:noProof/>
                <w:webHidden/>
              </w:rPr>
              <w:instrText xml:space="preserve"> PAGEREF _Toc66267399 \h </w:instrText>
            </w:r>
            <w:r>
              <w:rPr>
                <w:noProof/>
                <w:webHidden/>
              </w:rPr>
            </w:r>
            <w:r>
              <w:rPr>
                <w:noProof/>
                <w:webHidden/>
              </w:rPr>
              <w:fldChar w:fldCharType="separate"/>
            </w:r>
            <w:r w:rsidR="00F04DBC">
              <w:rPr>
                <w:noProof/>
                <w:webHidden/>
              </w:rPr>
              <w:t>7</w:t>
            </w:r>
            <w:r>
              <w:rPr>
                <w:noProof/>
                <w:webHidden/>
              </w:rPr>
              <w:fldChar w:fldCharType="end"/>
            </w:r>
          </w:hyperlink>
        </w:p>
        <w:p w14:paraId="3AFDAD7A" w14:textId="73DFA9CA"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00" w:history="1">
            <w:r w:rsidRPr="00F21E24">
              <w:rPr>
                <w:rStyle w:val="Hyperlink"/>
                <w:noProof/>
                <w:lang w:val="en-US"/>
              </w:rPr>
              <w:t>Display screens</w:t>
            </w:r>
            <w:r>
              <w:rPr>
                <w:noProof/>
                <w:webHidden/>
              </w:rPr>
              <w:tab/>
            </w:r>
            <w:r>
              <w:rPr>
                <w:noProof/>
                <w:webHidden/>
              </w:rPr>
              <w:fldChar w:fldCharType="begin"/>
            </w:r>
            <w:r>
              <w:rPr>
                <w:noProof/>
                <w:webHidden/>
              </w:rPr>
              <w:instrText xml:space="preserve"> PAGEREF _Toc66267400 \h </w:instrText>
            </w:r>
            <w:r>
              <w:rPr>
                <w:noProof/>
                <w:webHidden/>
              </w:rPr>
            </w:r>
            <w:r>
              <w:rPr>
                <w:noProof/>
                <w:webHidden/>
              </w:rPr>
              <w:fldChar w:fldCharType="separate"/>
            </w:r>
            <w:r w:rsidR="00F04DBC">
              <w:rPr>
                <w:noProof/>
                <w:webHidden/>
              </w:rPr>
              <w:t>8</w:t>
            </w:r>
            <w:r>
              <w:rPr>
                <w:noProof/>
                <w:webHidden/>
              </w:rPr>
              <w:fldChar w:fldCharType="end"/>
            </w:r>
          </w:hyperlink>
        </w:p>
        <w:p w14:paraId="30F4F790" w14:textId="1418E0A2"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01" w:history="1">
            <w:r w:rsidRPr="00F21E24">
              <w:rPr>
                <w:rStyle w:val="Hyperlink"/>
                <w:noProof/>
                <w:lang w:val="en-US"/>
              </w:rPr>
              <w:t>Manual handling</w:t>
            </w:r>
            <w:r>
              <w:rPr>
                <w:noProof/>
                <w:webHidden/>
              </w:rPr>
              <w:tab/>
            </w:r>
            <w:r>
              <w:rPr>
                <w:noProof/>
                <w:webHidden/>
              </w:rPr>
              <w:fldChar w:fldCharType="begin"/>
            </w:r>
            <w:r>
              <w:rPr>
                <w:noProof/>
                <w:webHidden/>
              </w:rPr>
              <w:instrText xml:space="preserve"> PAGEREF _Toc66267401 \h </w:instrText>
            </w:r>
            <w:r>
              <w:rPr>
                <w:noProof/>
                <w:webHidden/>
              </w:rPr>
            </w:r>
            <w:r>
              <w:rPr>
                <w:noProof/>
                <w:webHidden/>
              </w:rPr>
              <w:fldChar w:fldCharType="separate"/>
            </w:r>
            <w:r w:rsidR="00F04DBC">
              <w:rPr>
                <w:noProof/>
                <w:webHidden/>
              </w:rPr>
              <w:t>8</w:t>
            </w:r>
            <w:r>
              <w:rPr>
                <w:noProof/>
                <w:webHidden/>
              </w:rPr>
              <w:fldChar w:fldCharType="end"/>
            </w:r>
          </w:hyperlink>
        </w:p>
        <w:p w14:paraId="40CA2BC6" w14:textId="3B3E26A9"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02" w:history="1">
            <w:r w:rsidRPr="00F21E24">
              <w:rPr>
                <w:rStyle w:val="Hyperlink"/>
                <w:noProof/>
                <w:lang w:val="en-US"/>
              </w:rPr>
              <w:t>Substances</w:t>
            </w:r>
            <w:r>
              <w:rPr>
                <w:noProof/>
                <w:webHidden/>
              </w:rPr>
              <w:tab/>
            </w:r>
            <w:r>
              <w:rPr>
                <w:noProof/>
                <w:webHidden/>
              </w:rPr>
              <w:fldChar w:fldCharType="begin"/>
            </w:r>
            <w:r>
              <w:rPr>
                <w:noProof/>
                <w:webHidden/>
              </w:rPr>
              <w:instrText xml:space="preserve"> PAGEREF _Toc66267402 \h </w:instrText>
            </w:r>
            <w:r>
              <w:rPr>
                <w:noProof/>
                <w:webHidden/>
              </w:rPr>
            </w:r>
            <w:r>
              <w:rPr>
                <w:noProof/>
                <w:webHidden/>
              </w:rPr>
              <w:fldChar w:fldCharType="separate"/>
            </w:r>
            <w:r w:rsidR="00F04DBC">
              <w:rPr>
                <w:noProof/>
                <w:webHidden/>
              </w:rPr>
              <w:t>8</w:t>
            </w:r>
            <w:r>
              <w:rPr>
                <w:noProof/>
                <w:webHidden/>
              </w:rPr>
              <w:fldChar w:fldCharType="end"/>
            </w:r>
          </w:hyperlink>
        </w:p>
        <w:p w14:paraId="26FE2A51" w14:textId="6125EDDB"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03" w:history="1">
            <w:r w:rsidRPr="00F21E24">
              <w:rPr>
                <w:rStyle w:val="Hyperlink"/>
                <w:noProof/>
              </w:rPr>
              <w:t>Staff and Students</w:t>
            </w:r>
            <w:r>
              <w:rPr>
                <w:noProof/>
                <w:webHidden/>
              </w:rPr>
              <w:tab/>
            </w:r>
            <w:r>
              <w:rPr>
                <w:noProof/>
                <w:webHidden/>
              </w:rPr>
              <w:fldChar w:fldCharType="begin"/>
            </w:r>
            <w:r>
              <w:rPr>
                <w:noProof/>
                <w:webHidden/>
              </w:rPr>
              <w:instrText xml:space="preserve"> PAGEREF _Toc66267403 \h </w:instrText>
            </w:r>
            <w:r>
              <w:rPr>
                <w:noProof/>
                <w:webHidden/>
              </w:rPr>
            </w:r>
            <w:r>
              <w:rPr>
                <w:noProof/>
                <w:webHidden/>
              </w:rPr>
              <w:fldChar w:fldCharType="separate"/>
            </w:r>
            <w:r w:rsidR="00F04DBC">
              <w:rPr>
                <w:noProof/>
                <w:webHidden/>
              </w:rPr>
              <w:t>9</w:t>
            </w:r>
            <w:r>
              <w:rPr>
                <w:noProof/>
                <w:webHidden/>
              </w:rPr>
              <w:fldChar w:fldCharType="end"/>
            </w:r>
          </w:hyperlink>
        </w:p>
        <w:p w14:paraId="7FAA21AA" w14:textId="6044BBA4"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04" w:history="1">
            <w:r w:rsidRPr="00F21E24">
              <w:rPr>
                <w:rStyle w:val="Hyperlink"/>
                <w:noProof/>
                <w:lang w:val="en-US"/>
              </w:rPr>
              <w:t>Epidemic or pandemic alert</w:t>
            </w:r>
            <w:r>
              <w:rPr>
                <w:noProof/>
                <w:webHidden/>
              </w:rPr>
              <w:tab/>
            </w:r>
            <w:r>
              <w:rPr>
                <w:noProof/>
                <w:webHidden/>
              </w:rPr>
              <w:fldChar w:fldCharType="begin"/>
            </w:r>
            <w:r>
              <w:rPr>
                <w:noProof/>
                <w:webHidden/>
              </w:rPr>
              <w:instrText xml:space="preserve"> PAGEREF _Toc66267404 \h </w:instrText>
            </w:r>
            <w:r>
              <w:rPr>
                <w:noProof/>
                <w:webHidden/>
              </w:rPr>
            </w:r>
            <w:r>
              <w:rPr>
                <w:noProof/>
                <w:webHidden/>
              </w:rPr>
              <w:fldChar w:fldCharType="separate"/>
            </w:r>
            <w:r w:rsidR="00F04DBC">
              <w:rPr>
                <w:noProof/>
                <w:webHidden/>
              </w:rPr>
              <w:t>9</w:t>
            </w:r>
            <w:r>
              <w:rPr>
                <w:noProof/>
                <w:webHidden/>
              </w:rPr>
              <w:fldChar w:fldCharType="end"/>
            </w:r>
          </w:hyperlink>
        </w:p>
        <w:p w14:paraId="3CDA7876" w14:textId="621C81AF" w:rsidR="00701D6A" w:rsidRDefault="00701D6A">
          <w:pPr>
            <w:pStyle w:val="TOC2"/>
            <w:tabs>
              <w:tab w:val="right" w:leader="dot" w:pos="9016"/>
            </w:tabs>
            <w:rPr>
              <w:rFonts w:asciiTheme="minorHAnsi" w:eastAsiaTheme="minorEastAsia" w:hAnsiTheme="minorHAnsi" w:cstheme="minorBidi"/>
              <w:noProof/>
              <w:sz w:val="22"/>
              <w:szCs w:val="22"/>
              <w:lang w:eastAsia="en-GB"/>
            </w:rPr>
          </w:pPr>
          <w:hyperlink w:anchor="_Toc66267405" w:history="1">
            <w:r w:rsidRPr="00F21E24">
              <w:rPr>
                <w:rStyle w:val="Hyperlink"/>
                <w:noProof/>
                <w:lang w:val="en-US"/>
              </w:rPr>
              <w:t>Staff responsibilities</w:t>
            </w:r>
            <w:r>
              <w:rPr>
                <w:noProof/>
                <w:webHidden/>
              </w:rPr>
              <w:tab/>
            </w:r>
            <w:r>
              <w:rPr>
                <w:noProof/>
                <w:webHidden/>
              </w:rPr>
              <w:fldChar w:fldCharType="begin"/>
            </w:r>
            <w:r>
              <w:rPr>
                <w:noProof/>
                <w:webHidden/>
              </w:rPr>
              <w:instrText xml:space="preserve"> PAGEREF _Toc66267405 \h </w:instrText>
            </w:r>
            <w:r>
              <w:rPr>
                <w:noProof/>
                <w:webHidden/>
              </w:rPr>
            </w:r>
            <w:r>
              <w:rPr>
                <w:noProof/>
                <w:webHidden/>
              </w:rPr>
              <w:fldChar w:fldCharType="separate"/>
            </w:r>
            <w:r w:rsidR="00F04DBC">
              <w:rPr>
                <w:noProof/>
                <w:webHidden/>
              </w:rPr>
              <w:t>9</w:t>
            </w:r>
            <w:r>
              <w:rPr>
                <w:noProof/>
                <w:webHidden/>
              </w:rPr>
              <w:fldChar w:fldCharType="end"/>
            </w:r>
          </w:hyperlink>
        </w:p>
        <w:p w14:paraId="244C0A88" w14:textId="19E3EB7B"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06" w:history="1">
            <w:r w:rsidRPr="00F21E24">
              <w:rPr>
                <w:rStyle w:val="Hyperlink"/>
                <w:noProof/>
                <w:lang w:val="en-US"/>
              </w:rPr>
              <w:t>Conduct</w:t>
            </w:r>
            <w:r>
              <w:rPr>
                <w:noProof/>
                <w:webHidden/>
              </w:rPr>
              <w:tab/>
            </w:r>
            <w:r>
              <w:rPr>
                <w:noProof/>
                <w:webHidden/>
              </w:rPr>
              <w:fldChar w:fldCharType="begin"/>
            </w:r>
            <w:r>
              <w:rPr>
                <w:noProof/>
                <w:webHidden/>
              </w:rPr>
              <w:instrText xml:space="preserve"> PAGEREF _Toc66267406 \h </w:instrText>
            </w:r>
            <w:r>
              <w:rPr>
                <w:noProof/>
                <w:webHidden/>
              </w:rPr>
            </w:r>
            <w:r>
              <w:rPr>
                <w:noProof/>
                <w:webHidden/>
              </w:rPr>
              <w:fldChar w:fldCharType="separate"/>
            </w:r>
            <w:r w:rsidR="00F04DBC">
              <w:rPr>
                <w:noProof/>
                <w:webHidden/>
              </w:rPr>
              <w:t>9</w:t>
            </w:r>
            <w:r>
              <w:rPr>
                <w:noProof/>
                <w:webHidden/>
              </w:rPr>
              <w:fldChar w:fldCharType="end"/>
            </w:r>
          </w:hyperlink>
        </w:p>
        <w:p w14:paraId="143CB7B6" w14:textId="04987446"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07" w:history="1">
            <w:r w:rsidRPr="00F21E24">
              <w:rPr>
                <w:rStyle w:val="Hyperlink"/>
                <w:noProof/>
                <w:lang w:val="en-US"/>
              </w:rPr>
              <w:t>Reporting</w:t>
            </w:r>
            <w:r>
              <w:rPr>
                <w:noProof/>
                <w:webHidden/>
              </w:rPr>
              <w:tab/>
            </w:r>
            <w:r>
              <w:rPr>
                <w:noProof/>
                <w:webHidden/>
              </w:rPr>
              <w:fldChar w:fldCharType="begin"/>
            </w:r>
            <w:r>
              <w:rPr>
                <w:noProof/>
                <w:webHidden/>
              </w:rPr>
              <w:instrText xml:space="preserve"> PAGEREF _Toc66267407 \h </w:instrText>
            </w:r>
            <w:r>
              <w:rPr>
                <w:noProof/>
                <w:webHidden/>
              </w:rPr>
            </w:r>
            <w:r>
              <w:rPr>
                <w:noProof/>
                <w:webHidden/>
              </w:rPr>
              <w:fldChar w:fldCharType="separate"/>
            </w:r>
            <w:r w:rsidR="00F04DBC">
              <w:rPr>
                <w:noProof/>
                <w:webHidden/>
              </w:rPr>
              <w:t>10</w:t>
            </w:r>
            <w:r>
              <w:rPr>
                <w:noProof/>
                <w:webHidden/>
              </w:rPr>
              <w:fldChar w:fldCharType="end"/>
            </w:r>
          </w:hyperlink>
        </w:p>
        <w:p w14:paraId="78606C59" w14:textId="19079A79"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08" w:history="1">
            <w:r w:rsidRPr="00F21E24">
              <w:rPr>
                <w:rStyle w:val="Hyperlink"/>
                <w:noProof/>
                <w:lang w:val="en-US"/>
              </w:rPr>
              <w:t>Use of tools/machinery/ equipment</w:t>
            </w:r>
            <w:r>
              <w:rPr>
                <w:noProof/>
                <w:webHidden/>
              </w:rPr>
              <w:tab/>
            </w:r>
            <w:r>
              <w:rPr>
                <w:noProof/>
                <w:webHidden/>
              </w:rPr>
              <w:fldChar w:fldCharType="begin"/>
            </w:r>
            <w:r>
              <w:rPr>
                <w:noProof/>
                <w:webHidden/>
              </w:rPr>
              <w:instrText xml:space="preserve"> PAGEREF _Toc66267408 \h </w:instrText>
            </w:r>
            <w:r>
              <w:rPr>
                <w:noProof/>
                <w:webHidden/>
              </w:rPr>
            </w:r>
            <w:r>
              <w:rPr>
                <w:noProof/>
                <w:webHidden/>
              </w:rPr>
              <w:fldChar w:fldCharType="separate"/>
            </w:r>
            <w:r w:rsidR="00F04DBC">
              <w:rPr>
                <w:noProof/>
                <w:webHidden/>
              </w:rPr>
              <w:t>11</w:t>
            </w:r>
            <w:r>
              <w:rPr>
                <w:noProof/>
                <w:webHidden/>
              </w:rPr>
              <w:fldChar w:fldCharType="end"/>
            </w:r>
          </w:hyperlink>
        </w:p>
        <w:p w14:paraId="26298B1E" w14:textId="34FFE352"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09" w:history="1">
            <w:r w:rsidRPr="00F21E24">
              <w:rPr>
                <w:rStyle w:val="Hyperlink"/>
                <w:noProof/>
                <w:lang w:val="en-US"/>
              </w:rPr>
              <w:t>Substances</w:t>
            </w:r>
            <w:r>
              <w:rPr>
                <w:noProof/>
                <w:webHidden/>
              </w:rPr>
              <w:tab/>
            </w:r>
            <w:r>
              <w:rPr>
                <w:noProof/>
                <w:webHidden/>
              </w:rPr>
              <w:fldChar w:fldCharType="begin"/>
            </w:r>
            <w:r>
              <w:rPr>
                <w:noProof/>
                <w:webHidden/>
              </w:rPr>
              <w:instrText xml:space="preserve"> PAGEREF _Toc66267409 \h </w:instrText>
            </w:r>
            <w:r>
              <w:rPr>
                <w:noProof/>
                <w:webHidden/>
              </w:rPr>
            </w:r>
            <w:r>
              <w:rPr>
                <w:noProof/>
                <w:webHidden/>
              </w:rPr>
              <w:fldChar w:fldCharType="separate"/>
            </w:r>
            <w:r w:rsidR="00F04DBC">
              <w:rPr>
                <w:noProof/>
                <w:webHidden/>
              </w:rPr>
              <w:t>11</w:t>
            </w:r>
            <w:r>
              <w:rPr>
                <w:noProof/>
                <w:webHidden/>
              </w:rPr>
              <w:fldChar w:fldCharType="end"/>
            </w:r>
          </w:hyperlink>
        </w:p>
        <w:p w14:paraId="22CAD03F" w14:textId="12F8E42A"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10" w:history="1">
            <w:r w:rsidRPr="00F21E24">
              <w:rPr>
                <w:rStyle w:val="Hyperlink"/>
                <w:noProof/>
                <w:lang w:val="en-US"/>
              </w:rPr>
              <w:t>Display Screens</w:t>
            </w:r>
            <w:r>
              <w:rPr>
                <w:noProof/>
                <w:webHidden/>
              </w:rPr>
              <w:tab/>
            </w:r>
            <w:r>
              <w:rPr>
                <w:noProof/>
                <w:webHidden/>
              </w:rPr>
              <w:fldChar w:fldCharType="begin"/>
            </w:r>
            <w:r>
              <w:rPr>
                <w:noProof/>
                <w:webHidden/>
              </w:rPr>
              <w:instrText xml:space="preserve"> PAGEREF _Toc66267410 \h </w:instrText>
            </w:r>
            <w:r>
              <w:rPr>
                <w:noProof/>
                <w:webHidden/>
              </w:rPr>
            </w:r>
            <w:r>
              <w:rPr>
                <w:noProof/>
                <w:webHidden/>
              </w:rPr>
              <w:fldChar w:fldCharType="separate"/>
            </w:r>
            <w:r w:rsidR="00F04DBC">
              <w:rPr>
                <w:noProof/>
                <w:webHidden/>
              </w:rPr>
              <w:t>11</w:t>
            </w:r>
            <w:r>
              <w:rPr>
                <w:noProof/>
                <w:webHidden/>
              </w:rPr>
              <w:fldChar w:fldCharType="end"/>
            </w:r>
          </w:hyperlink>
        </w:p>
        <w:p w14:paraId="59A3CC43" w14:textId="047108C0" w:rsidR="00701D6A" w:rsidRDefault="00701D6A">
          <w:pPr>
            <w:pStyle w:val="TOC3"/>
            <w:tabs>
              <w:tab w:val="right" w:leader="dot" w:pos="9016"/>
            </w:tabs>
            <w:rPr>
              <w:rFonts w:asciiTheme="minorHAnsi" w:eastAsiaTheme="minorEastAsia" w:hAnsiTheme="minorHAnsi" w:cstheme="minorBidi"/>
              <w:noProof/>
              <w:sz w:val="22"/>
              <w:szCs w:val="22"/>
              <w:lang w:eastAsia="en-GB"/>
            </w:rPr>
          </w:pPr>
          <w:hyperlink w:anchor="_Toc66267411" w:history="1">
            <w:r w:rsidRPr="00F21E24">
              <w:rPr>
                <w:rStyle w:val="Hyperlink"/>
                <w:noProof/>
                <w:lang w:val="en-US"/>
              </w:rPr>
              <w:t>Manual Handling</w:t>
            </w:r>
            <w:r>
              <w:rPr>
                <w:noProof/>
                <w:webHidden/>
              </w:rPr>
              <w:tab/>
            </w:r>
            <w:r>
              <w:rPr>
                <w:noProof/>
                <w:webHidden/>
              </w:rPr>
              <w:fldChar w:fldCharType="begin"/>
            </w:r>
            <w:r>
              <w:rPr>
                <w:noProof/>
                <w:webHidden/>
              </w:rPr>
              <w:instrText xml:space="preserve"> PAGEREF _Toc66267411 \h </w:instrText>
            </w:r>
            <w:r>
              <w:rPr>
                <w:noProof/>
                <w:webHidden/>
              </w:rPr>
            </w:r>
            <w:r>
              <w:rPr>
                <w:noProof/>
                <w:webHidden/>
              </w:rPr>
              <w:fldChar w:fldCharType="separate"/>
            </w:r>
            <w:r w:rsidR="00F04DBC">
              <w:rPr>
                <w:noProof/>
                <w:webHidden/>
              </w:rPr>
              <w:t>11</w:t>
            </w:r>
            <w:r>
              <w:rPr>
                <w:noProof/>
                <w:webHidden/>
              </w:rPr>
              <w:fldChar w:fldCharType="end"/>
            </w:r>
          </w:hyperlink>
        </w:p>
        <w:p w14:paraId="7BE01C33" w14:textId="06A7580F" w:rsidR="00701D6A" w:rsidRDefault="00701D6A">
          <w:pPr>
            <w:pStyle w:val="TOC2"/>
            <w:tabs>
              <w:tab w:val="right" w:leader="dot" w:pos="9016"/>
            </w:tabs>
            <w:rPr>
              <w:rFonts w:asciiTheme="minorHAnsi" w:eastAsiaTheme="minorEastAsia" w:hAnsiTheme="minorHAnsi" w:cstheme="minorBidi"/>
              <w:noProof/>
              <w:sz w:val="22"/>
              <w:szCs w:val="22"/>
              <w:lang w:eastAsia="en-GB"/>
            </w:rPr>
          </w:pPr>
          <w:hyperlink w:anchor="_Toc66267412" w:history="1">
            <w:r w:rsidRPr="00F21E24">
              <w:rPr>
                <w:rStyle w:val="Hyperlink"/>
                <w:noProof/>
                <w:lang w:val="en-US"/>
              </w:rPr>
              <w:t>All Students</w:t>
            </w:r>
            <w:r>
              <w:rPr>
                <w:noProof/>
                <w:webHidden/>
              </w:rPr>
              <w:tab/>
            </w:r>
            <w:r>
              <w:rPr>
                <w:noProof/>
                <w:webHidden/>
              </w:rPr>
              <w:fldChar w:fldCharType="begin"/>
            </w:r>
            <w:r>
              <w:rPr>
                <w:noProof/>
                <w:webHidden/>
              </w:rPr>
              <w:instrText xml:space="preserve"> PAGEREF _Toc66267412 \h </w:instrText>
            </w:r>
            <w:r>
              <w:rPr>
                <w:noProof/>
                <w:webHidden/>
              </w:rPr>
            </w:r>
            <w:r>
              <w:rPr>
                <w:noProof/>
                <w:webHidden/>
              </w:rPr>
              <w:fldChar w:fldCharType="separate"/>
            </w:r>
            <w:r w:rsidR="00F04DBC">
              <w:rPr>
                <w:noProof/>
                <w:webHidden/>
              </w:rPr>
              <w:t>12</w:t>
            </w:r>
            <w:r>
              <w:rPr>
                <w:noProof/>
                <w:webHidden/>
              </w:rPr>
              <w:fldChar w:fldCharType="end"/>
            </w:r>
          </w:hyperlink>
        </w:p>
        <w:p w14:paraId="5FA6C603" w14:textId="15FA4B5B" w:rsidR="00701D6A" w:rsidRDefault="00701D6A">
          <w:pPr>
            <w:pStyle w:val="TOC2"/>
            <w:tabs>
              <w:tab w:val="right" w:leader="dot" w:pos="9016"/>
            </w:tabs>
            <w:rPr>
              <w:rFonts w:asciiTheme="minorHAnsi" w:eastAsiaTheme="minorEastAsia" w:hAnsiTheme="minorHAnsi" w:cstheme="minorBidi"/>
              <w:noProof/>
              <w:sz w:val="22"/>
              <w:szCs w:val="22"/>
              <w:lang w:eastAsia="en-GB"/>
            </w:rPr>
          </w:pPr>
          <w:hyperlink w:anchor="_Toc66267413" w:history="1">
            <w:r w:rsidRPr="00F21E24">
              <w:rPr>
                <w:rStyle w:val="Hyperlink"/>
                <w:noProof/>
                <w:lang w:val="en-US"/>
              </w:rPr>
              <w:t>Visitors and other users of Cairn Education premises (including contractors, delivery people)</w:t>
            </w:r>
            <w:r>
              <w:rPr>
                <w:noProof/>
                <w:webHidden/>
              </w:rPr>
              <w:tab/>
            </w:r>
            <w:r>
              <w:rPr>
                <w:noProof/>
                <w:webHidden/>
              </w:rPr>
              <w:fldChar w:fldCharType="begin"/>
            </w:r>
            <w:r>
              <w:rPr>
                <w:noProof/>
                <w:webHidden/>
              </w:rPr>
              <w:instrText xml:space="preserve"> PAGEREF _Toc66267413 \h </w:instrText>
            </w:r>
            <w:r>
              <w:rPr>
                <w:noProof/>
                <w:webHidden/>
              </w:rPr>
            </w:r>
            <w:r>
              <w:rPr>
                <w:noProof/>
                <w:webHidden/>
              </w:rPr>
              <w:fldChar w:fldCharType="separate"/>
            </w:r>
            <w:r w:rsidR="00F04DBC">
              <w:rPr>
                <w:noProof/>
                <w:webHidden/>
              </w:rPr>
              <w:t>12</w:t>
            </w:r>
            <w:r>
              <w:rPr>
                <w:noProof/>
                <w:webHidden/>
              </w:rPr>
              <w:fldChar w:fldCharType="end"/>
            </w:r>
          </w:hyperlink>
        </w:p>
        <w:p w14:paraId="1C075A1A" w14:textId="603D0DB1" w:rsidR="00701D6A" w:rsidRDefault="00701D6A">
          <w:pPr>
            <w:pStyle w:val="TOC1"/>
            <w:tabs>
              <w:tab w:val="right" w:leader="dot" w:pos="9016"/>
            </w:tabs>
            <w:rPr>
              <w:rFonts w:asciiTheme="minorHAnsi" w:eastAsiaTheme="minorEastAsia" w:hAnsiTheme="minorHAnsi" w:cstheme="minorBidi"/>
              <w:noProof/>
              <w:sz w:val="22"/>
              <w:szCs w:val="22"/>
              <w:lang w:eastAsia="en-GB"/>
            </w:rPr>
          </w:pPr>
          <w:hyperlink w:anchor="_Toc66267414" w:history="1">
            <w:r w:rsidRPr="00F21E24">
              <w:rPr>
                <w:rStyle w:val="Hyperlink"/>
                <w:noProof/>
                <w:lang w:val="en-US"/>
              </w:rPr>
              <w:t>Non-compliance with health and safety rules</w:t>
            </w:r>
            <w:r>
              <w:rPr>
                <w:noProof/>
                <w:webHidden/>
              </w:rPr>
              <w:tab/>
            </w:r>
            <w:r>
              <w:rPr>
                <w:noProof/>
                <w:webHidden/>
              </w:rPr>
              <w:fldChar w:fldCharType="begin"/>
            </w:r>
            <w:r>
              <w:rPr>
                <w:noProof/>
                <w:webHidden/>
              </w:rPr>
              <w:instrText xml:space="preserve"> PAGEREF _Toc66267414 \h </w:instrText>
            </w:r>
            <w:r>
              <w:rPr>
                <w:noProof/>
                <w:webHidden/>
              </w:rPr>
            </w:r>
            <w:r>
              <w:rPr>
                <w:noProof/>
                <w:webHidden/>
              </w:rPr>
              <w:fldChar w:fldCharType="separate"/>
            </w:r>
            <w:r w:rsidR="00F04DBC">
              <w:rPr>
                <w:noProof/>
                <w:webHidden/>
              </w:rPr>
              <w:t>13</w:t>
            </w:r>
            <w:r>
              <w:rPr>
                <w:noProof/>
                <w:webHidden/>
              </w:rPr>
              <w:fldChar w:fldCharType="end"/>
            </w:r>
          </w:hyperlink>
        </w:p>
        <w:p w14:paraId="61185855" w14:textId="2ADF956F" w:rsidR="00701D6A" w:rsidRDefault="00701D6A">
          <w:pPr>
            <w:pStyle w:val="TOC1"/>
            <w:tabs>
              <w:tab w:val="right" w:leader="dot" w:pos="9016"/>
            </w:tabs>
            <w:rPr>
              <w:rFonts w:asciiTheme="minorHAnsi" w:eastAsiaTheme="minorEastAsia" w:hAnsiTheme="minorHAnsi" w:cstheme="minorBidi"/>
              <w:noProof/>
              <w:sz w:val="22"/>
              <w:szCs w:val="22"/>
              <w:lang w:eastAsia="en-GB"/>
            </w:rPr>
          </w:pPr>
          <w:hyperlink w:anchor="_Toc66267415" w:history="1">
            <w:r w:rsidRPr="00F21E24">
              <w:rPr>
                <w:rStyle w:val="Hyperlink"/>
                <w:noProof/>
                <w:lang w:val="en-US" w:eastAsia="en-GB"/>
              </w:rPr>
              <w:t>References</w:t>
            </w:r>
            <w:r>
              <w:rPr>
                <w:noProof/>
                <w:webHidden/>
              </w:rPr>
              <w:tab/>
            </w:r>
            <w:r>
              <w:rPr>
                <w:noProof/>
                <w:webHidden/>
              </w:rPr>
              <w:fldChar w:fldCharType="begin"/>
            </w:r>
            <w:r>
              <w:rPr>
                <w:noProof/>
                <w:webHidden/>
              </w:rPr>
              <w:instrText xml:space="preserve"> PAGEREF _Toc66267415 \h </w:instrText>
            </w:r>
            <w:r>
              <w:rPr>
                <w:noProof/>
                <w:webHidden/>
              </w:rPr>
            </w:r>
            <w:r>
              <w:rPr>
                <w:noProof/>
                <w:webHidden/>
              </w:rPr>
              <w:fldChar w:fldCharType="separate"/>
            </w:r>
            <w:r w:rsidR="00F04DBC">
              <w:rPr>
                <w:noProof/>
                <w:webHidden/>
              </w:rPr>
              <w:t>13</w:t>
            </w:r>
            <w:r>
              <w:rPr>
                <w:noProof/>
                <w:webHidden/>
              </w:rPr>
              <w:fldChar w:fldCharType="end"/>
            </w:r>
          </w:hyperlink>
        </w:p>
        <w:p w14:paraId="3AD2DA9C" w14:textId="7E019A41" w:rsidR="00C21CAE" w:rsidRDefault="00C21CAE">
          <w:r>
            <w:rPr>
              <w:b/>
              <w:bCs/>
              <w:noProof/>
            </w:rPr>
            <w:fldChar w:fldCharType="end"/>
          </w:r>
        </w:p>
      </w:sdtContent>
    </w:sdt>
    <w:p w14:paraId="4A7F83EB" w14:textId="77777777" w:rsidR="009F5BD1" w:rsidRDefault="009F5BD1">
      <w:pPr>
        <w:spacing w:after="0" w:line="240" w:lineRule="auto"/>
        <w:textAlignment w:val="auto"/>
        <w:rPr>
          <w:rFonts w:cs="Calibri"/>
          <w:b/>
          <w:sz w:val="32"/>
          <w:szCs w:val="32"/>
          <w:lang w:eastAsia="en-GB"/>
        </w:rPr>
      </w:pPr>
    </w:p>
    <w:p w14:paraId="62DFADFA" w14:textId="77777777" w:rsidR="00C52FFE" w:rsidRDefault="00C52FFE">
      <w:pPr>
        <w:spacing w:after="0" w:line="240" w:lineRule="auto"/>
        <w:textAlignment w:val="auto"/>
        <w:rPr>
          <w:rFonts w:cs="Calibri"/>
          <w:b/>
          <w:sz w:val="24"/>
          <w:szCs w:val="20"/>
          <w:lang w:eastAsia="en-GB"/>
        </w:rPr>
      </w:pPr>
    </w:p>
    <w:p w14:paraId="62DFAE56" w14:textId="0DB1EEA6" w:rsidR="00F60CCB" w:rsidRDefault="00F60CCB">
      <w:pPr>
        <w:spacing w:after="0" w:line="240" w:lineRule="auto"/>
        <w:ind w:left="-284"/>
        <w:jc w:val="center"/>
        <w:textAlignment w:val="auto"/>
      </w:pPr>
    </w:p>
    <w:p w14:paraId="7E1D0D60" w14:textId="77777777" w:rsidR="00F60CCB" w:rsidRDefault="00F60CCB">
      <w:r>
        <w:br w:type="page"/>
      </w:r>
    </w:p>
    <w:p w14:paraId="62DFAE57" w14:textId="4373D490" w:rsidR="00C52FFE" w:rsidRDefault="00F60CCB" w:rsidP="00C21864">
      <w:pPr>
        <w:pStyle w:val="Heading1"/>
        <w:jc w:val="left"/>
        <w:rPr>
          <w:lang w:eastAsia="en-GB"/>
        </w:rPr>
      </w:pPr>
      <w:bookmarkStart w:id="3" w:name="_Toc66267391"/>
      <w:r>
        <w:rPr>
          <w:lang w:eastAsia="en-GB"/>
        </w:rPr>
        <w:lastRenderedPageBreak/>
        <w:t>I</w:t>
      </w:r>
      <w:r w:rsidR="0008492C">
        <w:rPr>
          <w:lang w:eastAsia="en-GB"/>
        </w:rPr>
        <w:t>ntroduction</w:t>
      </w:r>
      <w:bookmarkEnd w:id="3"/>
      <w:r w:rsidR="0008492C">
        <w:rPr>
          <w:lang w:eastAsia="en-GB"/>
        </w:rPr>
        <w:t xml:space="preserve"> </w:t>
      </w:r>
    </w:p>
    <w:p w14:paraId="2B80037A" w14:textId="77777777" w:rsidR="004038C2" w:rsidRPr="00F10BAF" w:rsidRDefault="004038C2" w:rsidP="004038C2">
      <w:pPr>
        <w:pStyle w:val="htmlGeneratedany"/>
        <w:spacing w:before="540" w:after="224"/>
        <w:rPr>
          <w:rFonts w:ascii="Arial" w:hAnsi="Arial" w:cs="Arial"/>
          <w:sz w:val="22"/>
          <w:szCs w:val="22"/>
        </w:rPr>
      </w:pPr>
      <w:r w:rsidRPr="00F10BAF">
        <w:rPr>
          <w:rFonts w:ascii="Arial" w:hAnsi="Arial" w:cs="Arial"/>
          <w:sz w:val="22"/>
          <w:szCs w:val="22"/>
        </w:rPr>
        <w:t>Cairn Education complies with the requirements of:</w:t>
      </w:r>
    </w:p>
    <w:p w14:paraId="69122334" w14:textId="77777777" w:rsidR="004038C2" w:rsidRPr="00F10BAF" w:rsidRDefault="004038C2" w:rsidP="004038C2">
      <w:pPr>
        <w:pStyle w:val="htmlGeneratedany"/>
        <w:numPr>
          <w:ilvl w:val="0"/>
          <w:numId w:val="68"/>
        </w:numPr>
        <w:spacing w:after="224"/>
        <w:rPr>
          <w:rFonts w:ascii="Arial" w:hAnsi="Arial" w:cs="Arial"/>
          <w:sz w:val="22"/>
          <w:szCs w:val="22"/>
        </w:rPr>
      </w:pPr>
      <w:r w:rsidRPr="00F10BAF">
        <w:rPr>
          <w:rFonts w:ascii="Arial" w:hAnsi="Arial" w:cs="Arial"/>
          <w:sz w:val="22"/>
          <w:szCs w:val="22"/>
        </w:rPr>
        <w:t>Health and Safety at Work Act 1974</w:t>
      </w:r>
    </w:p>
    <w:p w14:paraId="77DD7175" w14:textId="77777777" w:rsidR="004038C2" w:rsidRPr="00F10BAF" w:rsidRDefault="004038C2" w:rsidP="004038C2">
      <w:pPr>
        <w:pStyle w:val="htmlGeneratedany"/>
        <w:numPr>
          <w:ilvl w:val="0"/>
          <w:numId w:val="68"/>
        </w:numPr>
        <w:spacing w:after="224"/>
        <w:rPr>
          <w:rFonts w:ascii="Arial" w:hAnsi="Arial" w:cs="Arial"/>
          <w:sz w:val="22"/>
          <w:szCs w:val="22"/>
        </w:rPr>
      </w:pPr>
      <w:r w:rsidRPr="00F10BAF">
        <w:rPr>
          <w:rFonts w:ascii="Arial" w:hAnsi="Arial" w:cs="Arial"/>
          <w:sz w:val="22"/>
          <w:szCs w:val="22"/>
        </w:rPr>
        <w:t>Education Act 2002</w:t>
      </w:r>
    </w:p>
    <w:p w14:paraId="0556811B" w14:textId="77777777" w:rsidR="004038C2" w:rsidRPr="00F10BAF" w:rsidRDefault="004038C2" w:rsidP="004038C2">
      <w:pPr>
        <w:pStyle w:val="htmlGeneratedany"/>
        <w:numPr>
          <w:ilvl w:val="0"/>
          <w:numId w:val="68"/>
        </w:numPr>
        <w:spacing w:after="224"/>
        <w:rPr>
          <w:rFonts w:ascii="Arial" w:hAnsi="Arial" w:cs="Arial"/>
          <w:sz w:val="22"/>
          <w:szCs w:val="22"/>
        </w:rPr>
      </w:pPr>
      <w:r w:rsidRPr="00F10BAF">
        <w:rPr>
          <w:rFonts w:ascii="Arial" w:hAnsi="Arial" w:cs="Arial"/>
          <w:sz w:val="22"/>
          <w:szCs w:val="22"/>
        </w:rPr>
        <w:t>DfE Health and safety: responsibilities and duties for schools 2018</w:t>
      </w:r>
    </w:p>
    <w:p w14:paraId="62A395FD" w14:textId="5D6B39F4" w:rsidR="004038C2" w:rsidRPr="00F10BAF" w:rsidRDefault="004038C2" w:rsidP="004038C2">
      <w:pPr>
        <w:pStyle w:val="htmlGeneratedany"/>
        <w:spacing w:before="540" w:after="224"/>
        <w:rPr>
          <w:rFonts w:ascii="Arial" w:hAnsi="Arial" w:cs="Arial"/>
          <w:sz w:val="22"/>
          <w:szCs w:val="22"/>
        </w:rPr>
      </w:pPr>
      <w:r w:rsidRPr="00F10BAF">
        <w:rPr>
          <w:rFonts w:ascii="Arial" w:hAnsi="Arial" w:cs="Arial"/>
          <w:sz w:val="22"/>
          <w:szCs w:val="22"/>
        </w:rPr>
        <w:t xml:space="preserve">This policy should be read in conjunction with Cairn Educations Child and Vulnerable Young Adults Protection Policy and Procedure, First Aid Policy, Anti-bullying Policy, Health and Safety on Educational Visits and offsite activities, Code of Conduct, </w:t>
      </w:r>
      <w:proofErr w:type="spellStart"/>
      <w:r w:rsidRPr="00F10BAF">
        <w:rPr>
          <w:rFonts w:ascii="Arial" w:hAnsi="Arial" w:cs="Arial"/>
          <w:sz w:val="22"/>
          <w:szCs w:val="22"/>
        </w:rPr>
        <w:t>Behaviour</w:t>
      </w:r>
      <w:proofErr w:type="spellEnd"/>
      <w:r w:rsidRPr="00F10BAF">
        <w:rPr>
          <w:rFonts w:ascii="Arial" w:hAnsi="Arial" w:cs="Arial"/>
          <w:sz w:val="22"/>
          <w:szCs w:val="22"/>
        </w:rPr>
        <w:t xml:space="preserve"> and Discipline Policy</w:t>
      </w:r>
      <w:r w:rsidR="00642ECA">
        <w:rPr>
          <w:rFonts w:ascii="Arial" w:hAnsi="Arial" w:cs="Arial"/>
          <w:sz w:val="22"/>
          <w:szCs w:val="22"/>
        </w:rPr>
        <w:t xml:space="preserve"> and </w:t>
      </w:r>
      <w:r w:rsidRPr="00F10BAF">
        <w:rPr>
          <w:rFonts w:ascii="Arial" w:hAnsi="Arial" w:cs="Arial"/>
          <w:sz w:val="22"/>
          <w:szCs w:val="22"/>
        </w:rPr>
        <w:t>Fire Safety Policy</w:t>
      </w:r>
      <w:r w:rsidR="00642ECA">
        <w:rPr>
          <w:rFonts w:ascii="Arial" w:hAnsi="Arial" w:cs="Arial"/>
          <w:sz w:val="22"/>
          <w:szCs w:val="22"/>
        </w:rPr>
        <w:t>.</w:t>
      </w:r>
    </w:p>
    <w:p w14:paraId="38BDF90E" w14:textId="77777777" w:rsidR="004038C2" w:rsidRPr="00F10BAF" w:rsidRDefault="004038C2" w:rsidP="001839BB">
      <w:pPr>
        <w:pStyle w:val="Heading2"/>
        <w:jc w:val="left"/>
      </w:pPr>
      <w:bookmarkStart w:id="4" w:name="_Toc66267392"/>
      <w:r w:rsidRPr="00F10BAF">
        <w:t>Scope</w:t>
      </w:r>
      <w:bookmarkEnd w:id="4"/>
    </w:p>
    <w:p w14:paraId="6B08685F" w14:textId="77777777" w:rsidR="004038C2" w:rsidRPr="00F10BAF" w:rsidRDefault="004038C2" w:rsidP="004038C2">
      <w:pPr>
        <w:pStyle w:val="htmlGeneratedany"/>
        <w:spacing w:before="540" w:after="224"/>
        <w:rPr>
          <w:rFonts w:ascii="Arial" w:hAnsi="Arial" w:cs="Arial"/>
          <w:b/>
          <w:bCs/>
          <w:sz w:val="22"/>
          <w:szCs w:val="22"/>
        </w:rPr>
      </w:pPr>
      <w:r w:rsidRPr="00F10BAF">
        <w:rPr>
          <w:rFonts w:ascii="Arial" w:hAnsi="Arial" w:cs="Arial"/>
          <w:sz w:val="22"/>
          <w:szCs w:val="22"/>
        </w:rPr>
        <w:t>This Health and Safety Policy applies to all staff, whether fixed-term, part-time or temporary, voluntary staff, helpers, students and those who visit Cairn Education or may otherwise be affected by Cairn Education’s operation.</w:t>
      </w:r>
    </w:p>
    <w:p w14:paraId="3C98FFFE" w14:textId="77777777" w:rsidR="004038C2" w:rsidRPr="00F10BAF" w:rsidRDefault="004038C2" w:rsidP="001839BB">
      <w:pPr>
        <w:pStyle w:val="Heading2"/>
        <w:jc w:val="left"/>
      </w:pPr>
      <w:bookmarkStart w:id="5" w:name="_Toc66267393"/>
      <w:r w:rsidRPr="00F10BAF">
        <w:t>Purpose of policy</w:t>
      </w:r>
      <w:bookmarkEnd w:id="5"/>
    </w:p>
    <w:p w14:paraId="56A94C72" w14:textId="41651916" w:rsidR="004038C2" w:rsidRDefault="004038C2" w:rsidP="00B15FBD">
      <w:pPr>
        <w:pStyle w:val="olclausesli"/>
        <w:spacing w:before="210" w:after="105"/>
        <w:rPr>
          <w:rFonts w:ascii="Arial" w:hAnsi="Arial" w:cs="Arial"/>
          <w:sz w:val="22"/>
          <w:szCs w:val="22"/>
        </w:rPr>
      </w:pPr>
      <w:r w:rsidRPr="00F10BAF">
        <w:rPr>
          <w:rStyle w:val="htmlGeneratedanyCharacter"/>
          <w:rFonts w:ascii="Arial" w:hAnsi="Arial" w:cs="Arial"/>
          <w:sz w:val="22"/>
          <w:szCs w:val="22"/>
        </w:rPr>
        <w:t>Cairn Education</w:t>
      </w:r>
      <w:r w:rsidRPr="00F10BAF">
        <w:rPr>
          <w:rFonts w:ascii="Arial" w:hAnsi="Arial" w:cs="Arial"/>
          <w:sz w:val="22"/>
          <w:szCs w:val="22"/>
        </w:rPr>
        <w:t> takes health and safety issues seriously and is committed to protecting the health and safety of its staff, students and all those affected by its business activities and attending its premises. This policy is intended to help Cairn Education achieve this by clarifying who is responsible for health and safety matters and what those responsibilities are.</w:t>
      </w:r>
    </w:p>
    <w:p w14:paraId="37E68E67" w14:textId="28E0D9F8" w:rsidR="004038C2" w:rsidRPr="00F10BAF" w:rsidRDefault="004038C2" w:rsidP="004038C2">
      <w:pPr>
        <w:pStyle w:val="olclausesli"/>
        <w:spacing w:before="105" w:after="210"/>
        <w:rPr>
          <w:rFonts w:ascii="Arial" w:hAnsi="Arial" w:cs="Arial"/>
          <w:sz w:val="22"/>
          <w:szCs w:val="22"/>
        </w:rPr>
      </w:pPr>
      <w:r w:rsidRPr="00F10BAF">
        <w:rPr>
          <w:rFonts w:ascii="Arial" w:hAnsi="Arial" w:cs="Arial"/>
          <w:sz w:val="22"/>
          <w:szCs w:val="22"/>
        </w:rPr>
        <w:t>This is a statement of policy only and does not form part of a contract of employment. This policy may be amended at any time by Cairn Education in its absolute discretion. Cairn Education will review this policy at regular intervals to ensure that it is achieving its aims effectively.</w:t>
      </w:r>
    </w:p>
    <w:p w14:paraId="22F1C8DB" w14:textId="77777777" w:rsidR="004038C2" w:rsidRPr="00F10BAF" w:rsidRDefault="004038C2" w:rsidP="001839BB">
      <w:pPr>
        <w:pStyle w:val="Heading2"/>
        <w:jc w:val="left"/>
      </w:pPr>
      <w:bookmarkStart w:id="6" w:name="_Toc66267394"/>
      <w:r w:rsidRPr="00F10BAF">
        <w:t>Policy aims:</w:t>
      </w:r>
      <w:bookmarkEnd w:id="6"/>
    </w:p>
    <w:p w14:paraId="30B33F51" w14:textId="77777777" w:rsidR="004038C2" w:rsidRPr="00F10BAF" w:rsidRDefault="004038C2" w:rsidP="004038C2">
      <w:pPr>
        <w:pStyle w:val="htmlGeneratedany"/>
        <w:spacing w:after="224"/>
        <w:rPr>
          <w:rFonts w:ascii="Arial" w:hAnsi="Arial" w:cs="Arial"/>
          <w:b/>
          <w:bCs/>
          <w:sz w:val="22"/>
          <w:szCs w:val="22"/>
        </w:rPr>
      </w:pPr>
      <w:r w:rsidRPr="00F10BAF">
        <w:rPr>
          <w:rFonts w:ascii="Arial" w:hAnsi="Arial" w:cs="Arial"/>
          <w:b/>
          <w:bCs/>
          <w:sz w:val="22"/>
          <w:szCs w:val="22"/>
        </w:rPr>
        <w:t>Through the operation of this policy Cairn Education aims:</w:t>
      </w:r>
    </w:p>
    <w:p w14:paraId="6790E462" w14:textId="77777777" w:rsidR="004038C2" w:rsidRPr="00F10BAF" w:rsidRDefault="004038C2" w:rsidP="004038C2">
      <w:pPr>
        <w:pStyle w:val="htmlGeneratedany"/>
        <w:numPr>
          <w:ilvl w:val="0"/>
          <w:numId w:val="67"/>
        </w:numPr>
        <w:spacing w:after="224"/>
        <w:rPr>
          <w:rFonts w:ascii="Arial" w:hAnsi="Arial" w:cs="Arial"/>
          <w:sz w:val="22"/>
          <w:szCs w:val="22"/>
        </w:rPr>
      </w:pPr>
      <w:r w:rsidRPr="00F10BAF">
        <w:rPr>
          <w:rFonts w:ascii="Arial" w:hAnsi="Arial" w:cs="Arial"/>
          <w:sz w:val="22"/>
          <w:szCs w:val="22"/>
        </w:rPr>
        <w:t>To ensure compliance with legal obligations regarding the health and safety of all staff, students and visitors to Cairn Education.</w:t>
      </w:r>
    </w:p>
    <w:p w14:paraId="3C967B43" w14:textId="77777777" w:rsidR="004038C2" w:rsidRPr="00F10BAF" w:rsidRDefault="004038C2" w:rsidP="004038C2">
      <w:pPr>
        <w:pStyle w:val="htmlGeneratedany"/>
        <w:numPr>
          <w:ilvl w:val="0"/>
          <w:numId w:val="67"/>
        </w:numPr>
        <w:spacing w:after="224"/>
        <w:rPr>
          <w:rFonts w:ascii="Arial" w:hAnsi="Arial" w:cs="Arial"/>
          <w:sz w:val="22"/>
          <w:szCs w:val="22"/>
        </w:rPr>
      </w:pPr>
      <w:r w:rsidRPr="00F10BAF">
        <w:rPr>
          <w:rFonts w:ascii="Arial" w:hAnsi="Arial" w:cs="Arial"/>
          <w:sz w:val="22"/>
          <w:szCs w:val="22"/>
        </w:rPr>
        <w:t>Provide a healthy and safe environment both onsite and during offsite activities.</w:t>
      </w:r>
    </w:p>
    <w:p w14:paraId="74039640" w14:textId="77777777" w:rsidR="004038C2" w:rsidRPr="00F10BAF" w:rsidRDefault="004038C2" w:rsidP="004038C2">
      <w:pPr>
        <w:pStyle w:val="htmlGeneratedany"/>
        <w:numPr>
          <w:ilvl w:val="0"/>
          <w:numId w:val="67"/>
        </w:numPr>
        <w:spacing w:after="224"/>
        <w:rPr>
          <w:rFonts w:ascii="Arial" w:hAnsi="Arial" w:cs="Arial"/>
          <w:sz w:val="22"/>
          <w:szCs w:val="22"/>
        </w:rPr>
      </w:pPr>
      <w:proofErr w:type="spellStart"/>
      <w:r w:rsidRPr="00F10BAF">
        <w:rPr>
          <w:rFonts w:ascii="Arial" w:hAnsi="Arial" w:cs="Arial"/>
          <w:sz w:val="22"/>
          <w:szCs w:val="22"/>
        </w:rPr>
        <w:t>Minimise</w:t>
      </w:r>
      <w:proofErr w:type="spellEnd"/>
      <w:r w:rsidRPr="00F10BAF">
        <w:rPr>
          <w:rFonts w:ascii="Arial" w:hAnsi="Arial" w:cs="Arial"/>
          <w:sz w:val="22"/>
          <w:szCs w:val="22"/>
        </w:rPr>
        <w:t xml:space="preserve"> the potential for injury and damage to property</w:t>
      </w:r>
    </w:p>
    <w:p w14:paraId="48A7F815" w14:textId="77777777" w:rsidR="004038C2" w:rsidRPr="00F10BAF" w:rsidRDefault="004038C2" w:rsidP="004038C2">
      <w:pPr>
        <w:pStyle w:val="htmlGeneratedany"/>
        <w:numPr>
          <w:ilvl w:val="0"/>
          <w:numId w:val="67"/>
        </w:numPr>
        <w:spacing w:after="224"/>
        <w:rPr>
          <w:rFonts w:ascii="Arial" w:hAnsi="Arial" w:cs="Arial"/>
          <w:sz w:val="22"/>
          <w:szCs w:val="22"/>
        </w:rPr>
      </w:pPr>
      <w:r w:rsidRPr="00F10BAF">
        <w:rPr>
          <w:rFonts w:ascii="Arial" w:hAnsi="Arial" w:cs="Arial"/>
          <w:sz w:val="22"/>
          <w:szCs w:val="22"/>
        </w:rPr>
        <w:t>Implement the general aims of Cairn Education</w:t>
      </w:r>
    </w:p>
    <w:p w14:paraId="6EE50795" w14:textId="77777777" w:rsidR="004038C2" w:rsidRPr="00F10BAF" w:rsidRDefault="004038C2" w:rsidP="004038C2">
      <w:pPr>
        <w:pStyle w:val="htmlGeneratedany"/>
        <w:numPr>
          <w:ilvl w:val="0"/>
          <w:numId w:val="67"/>
        </w:numPr>
        <w:spacing w:after="224"/>
        <w:rPr>
          <w:rFonts w:ascii="Arial" w:hAnsi="Arial" w:cs="Arial"/>
          <w:sz w:val="22"/>
          <w:szCs w:val="22"/>
        </w:rPr>
      </w:pPr>
      <w:r w:rsidRPr="00F10BAF">
        <w:rPr>
          <w:rFonts w:ascii="Arial" w:hAnsi="Arial" w:cs="Arial"/>
          <w:sz w:val="22"/>
          <w:szCs w:val="22"/>
        </w:rPr>
        <w:t>Help students develop increasing responsibility for their own and others’ safety.</w:t>
      </w:r>
    </w:p>
    <w:p w14:paraId="6360C3AE" w14:textId="77777777" w:rsidR="004038C2" w:rsidRPr="00F10BAF" w:rsidRDefault="004038C2" w:rsidP="004038C2">
      <w:pPr>
        <w:pStyle w:val="htmlGeneratedany"/>
        <w:numPr>
          <w:ilvl w:val="0"/>
          <w:numId w:val="67"/>
        </w:numPr>
        <w:spacing w:after="224"/>
        <w:rPr>
          <w:rFonts w:ascii="Arial" w:hAnsi="Arial" w:cs="Arial"/>
          <w:sz w:val="22"/>
          <w:szCs w:val="22"/>
        </w:rPr>
      </w:pPr>
      <w:r w:rsidRPr="00F10BAF">
        <w:rPr>
          <w:rFonts w:ascii="Arial" w:hAnsi="Arial" w:cs="Arial"/>
          <w:sz w:val="22"/>
          <w:szCs w:val="22"/>
        </w:rPr>
        <w:t>Maintain and drive a positive safety culture among all staff and pupils throughout Cairn Education.</w:t>
      </w:r>
    </w:p>
    <w:p w14:paraId="123FE16D" w14:textId="77777777" w:rsidR="004038C2" w:rsidRPr="00F10BAF" w:rsidRDefault="004038C2" w:rsidP="004038C2">
      <w:pPr>
        <w:pStyle w:val="htmlGeneratedany"/>
        <w:numPr>
          <w:ilvl w:val="0"/>
          <w:numId w:val="67"/>
        </w:numPr>
        <w:spacing w:after="224"/>
        <w:rPr>
          <w:rFonts w:ascii="Arial" w:hAnsi="Arial" w:cs="Arial"/>
          <w:sz w:val="22"/>
          <w:szCs w:val="22"/>
        </w:rPr>
      </w:pPr>
      <w:r w:rsidRPr="00F10BAF">
        <w:rPr>
          <w:rFonts w:ascii="Arial" w:hAnsi="Arial" w:cs="Arial"/>
          <w:sz w:val="22"/>
          <w:szCs w:val="22"/>
        </w:rPr>
        <w:lastRenderedPageBreak/>
        <w:t>To encourage the reporting of health and safety concerns.</w:t>
      </w:r>
    </w:p>
    <w:p w14:paraId="37B7C5B3" w14:textId="77777777" w:rsidR="004038C2" w:rsidRPr="00F10BAF" w:rsidRDefault="004038C2" w:rsidP="004038C2">
      <w:pPr>
        <w:pStyle w:val="htmlGeneratedany"/>
        <w:spacing w:after="224"/>
        <w:rPr>
          <w:rFonts w:ascii="Arial" w:hAnsi="Arial" w:cs="Arial"/>
          <w:sz w:val="22"/>
          <w:szCs w:val="22"/>
        </w:rPr>
      </w:pPr>
    </w:p>
    <w:p w14:paraId="20283939" w14:textId="77777777" w:rsidR="004038C2" w:rsidRPr="00F10BAF" w:rsidRDefault="004038C2" w:rsidP="001839BB">
      <w:pPr>
        <w:pStyle w:val="Heading2"/>
        <w:jc w:val="left"/>
      </w:pPr>
      <w:bookmarkStart w:id="7" w:name="_Toc66267395"/>
      <w:r w:rsidRPr="00F10BAF">
        <w:t>Policy Statement</w:t>
      </w:r>
      <w:bookmarkEnd w:id="7"/>
    </w:p>
    <w:p w14:paraId="42280757" w14:textId="77777777" w:rsidR="004038C2" w:rsidRPr="00F10BAF" w:rsidRDefault="004038C2" w:rsidP="004038C2">
      <w:pPr>
        <w:pStyle w:val="htmlGeneratedany"/>
        <w:spacing w:after="224"/>
        <w:rPr>
          <w:rFonts w:ascii="Arial" w:hAnsi="Arial" w:cs="Arial"/>
          <w:sz w:val="22"/>
          <w:szCs w:val="22"/>
        </w:rPr>
      </w:pPr>
      <w:r w:rsidRPr="00F10BAF">
        <w:rPr>
          <w:rFonts w:ascii="Arial" w:hAnsi="Arial" w:cs="Arial"/>
          <w:sz w:val="22"/>
          <w:szCs w:val="22"/>
        </w:rPr>
        <w:t>Cairn Education will, so far as is reasonably practicable, achieve the Policy aims by:</w:t>
      </w:r>
    </w:p>
    <w:p w14:paraId="14AE60F6"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Maintaining a safe and healthy environment whilst delivering its services both onsite and offsite.</w:t>
      </w:r>
    </w:p>
    <w:p w14:paraId="00CA745E" w14:textId="77777777" w:rsidR="004038C2" w:rsidRPr="00797BBE" w:rsidRDefault="004038C2" w:rsidP="004038C2">
      <w:pPr>
        <w:pStyle w:val="htmlGeneratedany"/>
        <w:numPr>
          <w:ilvl w:val="0"/>
          <w:numId w:val="69"/>
        </w:numPr>
        <w:spacing w:after="224"/>
        <w:rPr>
          <w:rFonts w:ascii="Arial" w:hAnsi="Arial" w:cs="Arial"/>
          <w:sz w:val="22"/>
          <w:szCs w:val="22"/>
        </w:rPr>
      </w:pPr>
      <w:r w:rsidRPr="00797BBE">
        <w:rPr>
          <w:rFonts w:ascii="Arial" w:hAnsi="Arial" w:cs="Arial"/>
          <w:sz w:val="22"/>
          <w:szCs w:val="22"/>
        </w:rPr>
        <w:t xml:space="preserve">Provide and maintain </w:t>
      </w:r>
      <w:proofErr w:type="gramStart"/>
      <w:r w:rsidRPr="00797BBE">
        <w:rPr>
          <w:rFonts w:ascii="Arial" w:hAnsi="Arial" w:cs="Arial"/>
          <w:sz w:val="22"/>
          <w:szCs w:val="22"/>
        </w:rPr>
        <w:t>a safe</w:t>
      </w:r>
      <w:proofErr w:type="gramEnd"/>
      <w:r w:rsidRPr="00797BBE">
        <w:rPr>
          <w:rFonts w:ascii="Arial" w:hAnsi="Arial" w:cs="Arial"/>
          <w:sz w:val="22"/>
          <w:szCs w:val="22"/>
        </w:rPr>
        <w:t xml:space="preserve"> premises (including access to and egress from the site).</w:t>
      </w:r>
    </w:p>
    <w:p w14:paraId="71DEFA0F" w14:textId="77777777" w:rsidR="004038C2" w:rsidRPr="00797BBE" w:rsidRDefault="004038C2" w:rsidP="004038C2">
      <w:pPr>
        <w:pStyle w:val="htmlGeneratedany"/>
        <w:numPr>
          <w:ilvl w:val="0"/>
          <w:numId w:val="69"/>
        </w:numPr>
        <w:spacing w:after="224"/>
        <w:rPr>
          <w:rFonts w:ascii="Arial" w:hAnsi="Arial" w:cs="Arial"/>
          <w:sz w:val="22"/>
          <w:szCs w:val="22"/>
        </w:rPr>
      </w:pPr>
      <w:r w:rsidRPr="00797BBE">
        <w:rPr>
          <w:rFonts w:ascii="Arial" w:hAnsi="Arial" w:cs="Arial"/>
          <w:sz w:val="22"/>
          <w:szCs w:val="22"/>
        </w:rPr>
        <w:t xml:space="preserve">Ensure there is </w:t>
      </w:r>
      <w:proofErr w:type="gramStart"/>
      <w:r w:rsidRPr="00797BBE">
        <w:rPr>
          <w:rFonts w:ascii="Arial" w:hAnsi="Arial" w:cs="Arial"/>
          <w:sz w:val="22"/>
          <w:szCs w:val="22"/>
        </w:rPr>
        <w:t>effective</w:t>
      </w:r>
      <w:proofErr w:type="gramEnd"/>
      <w:r w:rsidRPr="00797BBE">
        <w:rPr>
          <w:rFonts w:ascii="Arial" w:hAnsi="Arial" w:cs="Arial"/>
          <w:sz w:val="22"/>
          <w:szCs w:val="22"/>
        </w:rPr>
        <w:t xml:space="preserve"> rolling maintenance program and maintenance log.</w:t>
      </w:r>
    </w:p>
    <w:p w14:paraId="122C0F55" w14:textId="73A9713C"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 xml:space="preserve">The provision and maintenance of safe </w:t>
      </w:r>
      <w:r w:rsidR="009660E4">
        <w:rPr>
          <w:rFonts w:ascii="Arial" w:hAnsi="Arial" w:cs="Arial"/>
          <w:sz w:val="22"/>
          <w:szCs w:val="22"/>
        </w:rPr>
        <w:t>environment</w:t>
      </w:r>
      <w:r w:rsidRPr="00F10BAF">
        <w:rPr>
          <w:rFonts w:ascii="Arial" w:hAnsi="Arial" w:cs="Arial"/>
          <w:sz w:val="22"/>
          <w:szCs w:val="22"/>
        </w:rPr>
        <w:t xml:space="preserve"> and equipment which is fit for its intended use.</w:t>
      </w:r>
    </w:p>
    <w:p w14:paraId="3F54F4E3"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Ensure the safe handling, storage and use of articles and substances.</w:t>
      </w:r>
    </w:p>
    <w:p w14:paraId="39438D78"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Ensure all staff are competent to do their tasks.</w:t>
      </w:r>
    </w:p>
    <w:p w14:paraId="6F9708BC"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Maintain safe working procedures among staff and students.</w:t>
      </w:r>
    </w:p>
    <w:p w14:paraId="103713D4"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Providing appropriate information, instruction and supervision for staff and pupils.</w:t>
      </w:r>
    </w:p>
    <w:p w14:paraId="2C00657D"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Provide staff and students with adequate health and safety training.</w:t>
      </w:r>
    </w:p>
    <w:p w14:paraId="26422C1A"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Co-</w:t>
      </w:r>
      <w:proofErr w:type="gramStart"/>
      <w:r w:rsidRPr="00F10BAF">
        <w:rPr>
          <w:rFonts w:ascii="Arial" w:hAnsi="Arial" w:cs="Arial"/>
          <w:sz w:val="22"/>
          <w:szCs w:val="22"/>
        </w:rPr>
        <w:t>operating</w:t>
      </w:r>
      <w:proofErr w:type="gramEnd"/>
      <w:r w:rsidRPr="00F10BAF">
        <w:rPr>
          <w:rFonts w:ascii="Arial" w:hAnsi="Arial" w:cs="Arial"/>
          <w:sz w:val="22"/>
          <w:szCs w:val="22"/>
        </w:rPr>
        <w:t xml:space="preserve"> with safety representatives and providing them with such facilities and training as required.</w:t>
      </w:r>
    </w:p>
    <w:p w14:paraId="53A2A40E" w14:textId="6D5A6318"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Consulting with staff and pupils on matters affecting their health and safety</w:t>
      </w:r>
      <w:r w:rsidR="00634722">
        <w:rPr>
          <w:rFonts w:ascii="Arial" w:hAnsi="Arial" w:cs="Arial"/>
          <w:sz w:val="22"/>
          <w:szCs w:val="22"/>
        </w:rPr>
        <w:t>.</w:t>
      </w:r>
    </w:p>
    <w:p w14:paraId="217C9949"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Preventing accidents, work related ill-health and damage to property.</w:t>
      </w:r>
    </w:p>
    <w:p w14:paraId="44114416"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Formulating effective procedures for us in case of fire and</w:t>
      </w:r>
      <w:proofErr w:type="gramStart"/>
      <w:r w:rsidRPr="00F10BAF">
        <w:rPr>
          <w:rFonts w:ascii="Arial" w:hAnsi="Arial" w:cs="Arial"/>
          <w:sz w:val="22"/>
          <w:szCs w:val="22"/>
        </w:rPr>
        <w:t>/ or</w:t>
      </w:r>
      <w:proofErr w:type="gramEnd"/>
      <w:r w:rsidRPr="00F10BAF">
        <w:rPr>
          <w:rFonts w:ascii="Arial" w:hAnsi="Arial" w:cs="Arial"/>
          <w:sz w:val="22"/>
          <w:szCs w:val="22"/>
        </w:rPr>
        <w:t xml:space="preserve"> the need for emergency evacuation of the site.</w:t>
      </w:r>
    </w:p>
    <w:p w14:paraId="656DCD2B"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Formulating effective procedures following an accident or incident which could give rise to personal injury.</w:t>
      </w:r>
    </w:p>
    <w:p w14:paraId="6987D186" w14:textId="7C50CCB5" w:rsidR="001160B4" w:rsidRPr="001160B4" w:rsidRDefault="004038C2" w:rsidP="001160B4">
      <w:pPr>
        <w:pStyle w:val="htmlGeneratedany"/>
        <w:numPr>
          <w:ilvl w:val="0"/>
          <w:numId w:val="69"/>
        </w:numPr>
        <w:spacing w:after="224"/>
        <w:rPr>
          <w:rFonts w:ascii="Arial" w:hAnsi="Arial" w:cs="Arial"/>
          <w:sz w:val="22"/>
          <w:szCs w:val="22"/>
        </w:rPr>
      </w:pPr>
      <w:r w:rsidRPr="00F10BAF">
        <w:rPr>
          <w:rFonts w:ascii="Arial" w:hAnsi="Arial" w:cs="Arial"/>
          <w:sz w:val="22"/>
          <w:szCs w:val="22"/>
        </w:rPr>
        <w:t xml:space="preserve">Reviewing and revising the policy as necessary and at regular intervals (at least annually) to </w:t>
      </w:r>
      <w:proofErr w:type="gramStart"/>
      <w:r w:rsidRPr="00F10BAF">
        <w:rPr>
          <w:rFonts w:ascii="Arial" w:hAnsi="Arial" w:cs="Arial"/>
          <w:sz w:val="22"/>
          <w:szCs w:val="22"/>
        </w:rPr>
        <w:t>reflect</w:t>
      </w:r>
      <w:proofErr w:type="gramEnd"/>
      <w:r w:rsidRPr="00F10BAF">
        <w:rPr>
          <w:rFonts w:ascii="Arial" w:hAnsi="Arial" w:cs="Arial"/>
          <w:sz w:val="22"/>
          <w:szCs w:val="22"/>
        </w:rPr>
        <w:t xml:space="preserve"> any changes in legislation.</w:t>
      </w:r>
    </w:p>
    <w:p w14:paraId="7CAEF27D" w14:textId="77777777" w:rsidR="004038C2" w:rsidRPr="00F10BAF" w:rsidRDefault="004038C2" w:rsidP="004038C2">
      <w:pPr>
        <w:pStyle w:val="htmlGeneratedany"/>
        <w:numPr>
          <w:ilvl w:val="0"/>
          <w:numId w:val="69"/>
        </w:numPr>
        <w:spacing w:after="224"/>
        <w:rPr>
          <w:rFonts w:ascii="Arial" w:hAnsi="Arial" w:cs="Arial"/>
          <w:sz w:val="22"/>
          <w:szCs w:val="22"/>
        </w:rPr>
      </w:pPr>
      <w:r w:rsidRPr="00F10BAF">
        <w:rPr>
          <w:rFonts w:ascii="Arial" w:hAnsi="Arial" w:cs="Arial"/>
          <w:sz w:val="22"/>
          <w:szCs w:val="22"/>
        </w:rPr>
        <w:t>Ensuring that an effective management structure and arrangements are in place for delivering this Policy.</w:t>
      </w:r>
    </w:p>
    <w:p w14:paraId="5B7C8A31" w14:textId="77777777" w:rsidR="00C23BC8" w:rsidRPr="004038C2" w:rsidRDefault="00C23BC8" w:rsidP="004038C2">
      <w:pPr>
        <w:spacing w:after="0" w:line="240" w:lineRule="auto"/>
        <w:textAlignment w:val="auto"/>
        <w:rPr>
          <w:rFonts w:cs="Calibri"/>
          <w:color w:val="000000"/>
          <w:sz w:val="22"/>
          <w:szCs w:val="22"/>
          <w:lang w:eastAsia="en-GB"/>
        </w:rPr>
      </w:pPr>
    </w:p>
    <w:p w14:paraId="3169DD0C" w14:textId="54D68969" w:rsidR="00DA2825" w:rsidRDefault="00DA2825" w:rsidP="00C21864">
      <w:pPr>
        <w:spacing w:after="0" w:line="240" w:lineRule="auto"/>
        <w:textAlignment w:val="auto"/>
        <w:rPr>
          <w:rFonts w:cs="Calibri"/>
          <w:color w:val="000000"/>
          <w:sz w:val="22"/>
          <w:szCs w:val="22"/>
          <w:lang w:eastAsia="en-GB"/>
        </w:rPr>
      </w:pPr>
    </w:p>
    <w:p w14:paraId="4FE10238" w14:textId="77777777" w:rsidR="006E1579" w:rsidRDefault="006E1579" w:rsidP="00C21864">
      <w:pPr>
        <w:spacing w:after="0" w:line="240" w:lineRule="auto"/>
        <w:textAlignment w:val="auto"/>
        <w:rPr>
          <w:rFonts w:cs="Calibri"/>
          <w:color w:val="000000"/>
          <w:sz w:val="22"/>
          <w:szCs w:val="22"/>
          <w:lang w:eastAsia="en-GB"/>
        </w:rPr>
      </w:pPr>
    </w:p>
    <w:p w14:paraId="6C1E6083" w14:textId="77777777" w:rsidR="006E1579" w:rsidRPr="00C21864" w:rsidRDefault="006E1579" w:rsidP="00C21864">
      <w:pPr>
        <w:spacing w:after="0" w:line="240" w:lineRule="auto"/>
        <w:textAlignment w:val="auto"/>
        <w:rPr>
          <w:rFonts w:cs="Calibri"/>
          <w:color w:val="000000"/>
          <w:sz w:val="22"/>
          <w:szCs w:val="22"/>
          <w:lang w:eastAsia="en-GB"/>
        </w:rPr>
      </w:pPr>
    </w:p>
    <w:p w14:paraId="4562670C" w14:textId="77777777" w:rsidR="00602623" w:rsidRPr="00DA2825" w:rsidRDefault="00602623" w:rsidP="00DF682A">
      <w:pPr>
        <w:pStyle w:val="ListParagraph"/>
        <w:spacing w:after="0" w:line="240" w:lineRule="auto"/>
        <w:ind w:left="792"/>
        <w:textAlignment w:val="auto"/>
        <w:rPr>
          <w:rFonts w:cs="Calibri"/>
          <w:color w:val="000000"/>
          <w:sz w:val="22"/>
          <w:szCs w:val="22"/>
          <w:lang w:eastAsia="en-GB"/>
        </w:rPr>
      </w:pPr>
    </w:p>
    <w:p w14:paraId="4551D9C5" w14:textId="7AE7CFBB" w:rsidR="00DA2825" w:rsidRPr="00C21864" w:rsidRDefault="00DA2825" w:rsidP="00C21864">
      <w:pPr>
        <w:pStyle w:val="Heading1"/>
        <w:jc w:val="left"/>
        <w:rPr>
          <w:lang w:eastAsia="en-GB"/>
        </w:rPr>
      </w:pPr>
      <w:bookmarkStart w:id="8" w:name="_Toc66267396"/>
      <w:r w:rsidRPr="00C21864">
        <w:rPr>
          <w:lang w:eastAsia="en-GB"/>
        </w:rPr>
        <w:lastRenderedPageBreak/>
        <w:t>Roles and Responsibilities</w:t>
      </w:r>
      <w:bookmarkEnd w:id="8"/>
    </w:p>
    <w:p w14:paraId="482300FB" w14:textId="77777777" w:rsidR="001B0A51" w:rsidRPr="001B0A51" w:rsidRDefault="001B0A51" w:rsidP="001B0A51">
      <w:pPr>
        <w:pStyle w:val="ListParagraph"/>
        <w:spacing w:after="0" w:line="240" w:lineRule="auto"/>
        <w:ind w:left="360"/>
        <w:textAlignment w:val="auto"/>
        <w:rPr>
          <w:rFonts w:cs="Calibri"/>
          <w:b/>
          <w:bCs/>
          <w:color w:val="000000"/>
          <w:sz w:val="28"/>
          <w:szCs w:val="28"/>
          <w:lang w:eastAsia="en-GB"/>
        </w:rPr>
      </w:pPr>
    </w:p>
    <w:p w14:paraId="6F871105" w14:textId="1E0CCE3B" w:rsidR="00715731" w:rsidRPr="00BB33BC"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The directors of Cairn Education </w:t>
      </w:r>
      <w:r w:rsidR="00BA2B6E" w:rsidRPr="00715731">
        <w:rPr>
          <w:rFonts w:ascii="Arial" w:hAnsi="Arial" w:cs="Arial"/>
          <w:sz w:val="22"/>
          <w:szCs w:val="22"/>
          <w:lang w:val="en-US"/>
        </w:rPr>
        <w:t>have</w:t>
      </w:r>
      <w:r w:rsidRPr="00715731">
        <w:rPr>
          <w:rFonts w:ascii="Arial" w:hAnsi="Arial" w:cs="Arial"/>
          <w:sz w:val="22"/>
          <w:szCs w:val="22"/>
          <w:lang w:val="en-US"/>
        </w:rPr>
        <w:t xml:space="preserve"> overall responsibility for health and safety and </w:t>
      </w:r>
      <w:r w:rsidR="00A42046">
        <w:rPr>
          <w:rFonts w:ascii="Arial" w:hAnsi="Arial" w:cs="Arial"/>
          <w:sz w:val="22"/>
          <w:szCs w:val="22"/>
          <w:lang w:val="en-US"/>
        </w:rPr>
        <w:t>the</w:t>
      </w:r>
      <w:r w:rsidRPr="00715731">
        <w:rPr>
          <w:rFonts w:ascii="Arial" w:hAnsi="Arial" w:cs="Arial"/>
          <w:sz w:val="22"/>
          <w:szCs w:val="22"/>
          <w:lang w:val="en-US"/>
        </w:rPr>
        <w:t xml:space="preserve"> appointed </w:t>
      </w:r>
      <w:r w:rsidR="00BA2B6E">
        <w:rPr>
          <w:rFonts w:ascii="Arial" w:hAnsi="Arial" w:cs="Arial"/>
          <w:sz w:val="22"/>
          <w:szCs w:val="22"/>
          <w:lang w:val="en-US"/>
        </w:rPr>
        <w:t>h</w:t>
      </w:r>
      <w:r w:rsidRPr="00715731">
        <w:rPr>
          <w:rFonts w:ascii="Arial" w:hAnsi="Arial" w:cs="Arial"/>
          <w:sz w:val="22"/>
          <w:szCs w:val="22"/>
          <w:lang w:val="en-US"/>
        </w:rPr>
        <w:t xml:space="preserve">ead </w:t>
      </w:r>
      <w:r w:rsidR="00BA2B6E">
        <w:rPr>
          <w:rFonts w:ascii="Arial" w:hAnsi="Arial" w:cs="Arial"/>
          <w:sz w:val="22"/>
          <w:szCs w:val="22"/>
          <w:lang w:val="en-US"/>
        </w:rPr>
        <w:t xml:space="preserve">teacher </w:t>
      </w:r>
      <w:r w:rsidRPr="00715731">
        <w:rPr>
          <w:rFonts w:ascii="Arial" w:hAnsi="Arial" w:cs="Arial"/>
          <w:sz w:val="22"/>
          <w:szCs w:val="22"/>
          <w:lang w:val="en-US"/>
        </w:rPr>
        <w:t>as the Health and Safety Officer with day-to-day responsibility for health and safety matters.</w:t>
      </w:r>
    </w:p>
    <w:p w14:paraId="2BA4D92A" w14:textId="77777777" w:rsidR="00715731" w:rsidRPr="00715731" w:rsidRDefault="00715731" w:rsidP="00715731">
      <w:pPr>
        <w:numPr>
          <w:ilvl w:val="0"/>
          <w:numId w:val="70"/>
        </w:numPr>
        <w:autoSpaceDN/>
        <w:spacing w:before="105" w:after="210" w:line="240" w:lineRule="atLeast"/>
        <w:textAlignment w:val="auto"/>
        <w:rPr>
          <w:rFonts w:ascii="Arial" w:hAnsi="Arial" w:cs="Arial"/>
          <w:sz w:val="22"/>
          <w:szCs w:val="22"/>
          <w:lang w:val="en-US"/>
        </w:rPr>
      </w:pPr>
      <w:r w:rsidRPr="00715731">
        <w:rPr>
          <w:rFonts w:ascii="Arial" w:hAnsi="Arial" w:cs="Arial"/>
          <w:sz w:val="22"/>
          <w:szCs w:val="22"/>
          <w:lang w:val="en-US"/>
        </w:rPr>
        <w:t xml:space="preserve">Any concerns about health and safety matters should be notified </w:t>
      </w:r>
      <w:proofErr w:type="gramStart"/>
      <w:r w:rsidRPr="00715731">
        <w:rPr>
          <w:rFonts w:ascii="Arial" w:hAnsi="Arial" w:cs="Arial"/>
          <w:sz w:val="22"/>
          <w:szCs w:val="22"/>
          <w:lang w:val="en-US"/>
        </w:rPr>
        <w:t>to</w:t>
      </w:r>
      <w:proofErr w:type="gramEnd"/>
      <w:r w:rsidRPr="00715731">
        <w:rPr>
          <w:rFonts w:ascii="Arial" w:hAnsi="Arial" w:cs="Arial"/>
          <w:sz w:val="22"/>
          <w:szCs w:val="22"/>
          <w:lang w:val="en-US"/>
        </w:rPr>
        <w:t xml:space="preserve"> the Health and Safety Officer.</w:t>
      </w:r>
    </w:p>
    <w:p w14:paraId="6E2BECE8" w14:textId="77777777" w:rsidR="00715731" w:rsidRPr="00BE18E8" w:rsidRDefault="00715731" w:rsidP="00715731">
      <w:pPr>
        <w:numPr>
          <w:ilvl w:val="0"/>
          <w:numId w:val="70"/>
        </w:numPr>
        <w:autoSpaceDN/>
        <w:spacing w:before="105" w:after="210" w:line="240" w:lineRule="atLeast"/>
        <w:textAlignment w:val="auto"/>
        <w:rPr>
          <w:rFonts w:ascii="Arial" w:hAnsi="Arial" w:cs="Arial"/>
          <w:sz w:val="22"/>
          <w:szCs w:val="22"/>
          <w:lang w:val="en-US"/>
        </w:rPr>
      </w:pPr>
      <w:r w:rsidRPr="00BE18E8">
        <w:rPr>
          <w:rFonts w:ascii="Arial" w:hAnsi="Arial" w:cs="Arial"/>
          <w:sz w:val="22"/>
          <w:szCs w:val="22"/>
          <w:lang w:val="en-US"/>
        </w:rPr>
        <w:t>Overall and final responsibility for the health and safety of students and others using Cairn Education premises rests with the Health and Safety officer (Rachael Thompson), who is responsible for ensuring that the Cairn Educations policies and procedures comply with relevant legislation, regulation and guidance.</w:t>
      </w:r>
    </w:p>
    <w:p w14:paraId="262C7984" w14:textId="77777777" w:rsidR="00715731" w:rsidRPr="00715731" w:rsidRDefault="00715731" w:rsidP="00715731">
      <w:pPr>
        <w:pStyle w:val="Heading2"/>
        <w:jc w:val="left"/>
        <w:rPr>
          <w:lang w:val="en-US"/>
        </w:rPr>
      </w:pPr>
      <w:bookmarkStart w:id="9" w:name="_Toc66267397"/>
      <w:r w:rsidRPr="00715731">
        <w:rPr>
          <w:lang w:val="en-US"/>
        </w:rPr>
        <w:t xml:space="preserve">Health and Safety </w:t>
      </w:r>
      <w:proofErr w:type="gramStart"/>
      <w:r w:rsidRPr="00715731">
        <w:rPr>
          <w:lang w:val="en-US"/>
        </w:rPr>
        <w:t>Officers</w:t>
      </w:r>
      <w:proofErr w:type="gramEnd"/>
      <w:r w:rsidRPr="00715731">
        <w:rPr>
          <w:lang w:val="en-US"/>
        </w:rPr>
        <w:t xml:space="preserve"> responsibilities</w:t>
      </w:r>
      <w:bookmarkEnd w:id="9"/>
    </w:p>
    <w:p w14:paraId="133E92E6" w14:textId="77777777" w:rsidR="00715731" w:rsidRPr="00715731" w:rsidRDefault="00715731" w:rsidP="00715731">
      <w:pPr>
        <w:pStyle w:val="Heading3"/>
        <w:rPr>
          <w:lang w:val="en-US"/>
        </w:rPr>
      </w:pPr>
      <w:bookmarkStart w:id="10" w:name="_Toc66267398"/>
      <w:r w:rsidRPr="00715731">
        <w:rPr>
          <w:lang w:val="en-US"/>
        </w:rPr>
        <w:t>Policy and Systems</w:t>
      </w:r>
      <w:bookmarkEnd w:id="10"/>
    </w:p>
    <w:p w14:paraId="62964224" w14:textId="4C64B5B8"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w:t>
      </w:r>
      <w:r w:rsidR="001160B4">
        <w:rPr>
          <w:rFonts w:ascii="Arial" w:hAnsi="Arial" w:cs="Arial"/>
          <w:sz w:val="22"/>
          <w:szCs w:val="22"/>
          <w:lang w:val="en-US"/>
        </w:rPr>
        <w:t xml:space="preserve">, in conjunction with the </w:t>
      </w:r>
      <w:r w:rsidR="00300903">
        <w:rPr>
          <w:rFonts w:ascii="Arial" w:hAnsi="Arial" w:cs="Arial"/>
          <w:sz w:val="22"/>
          <w:szCs w:val="22"/>
          <w:lang w:val="en-US"/>
        </w:rPr>
        <w:t>B</w:t>
      </w:r>
      <w:r w:rsidR="001160B4">
        <w:rPr>
          <w:rFonts w:ascii="Arial" w:hAnsi="Arial" w:cs="Arial"/>
          <w:sz w:val="22"/>
          <w:szCs w:val="22"/>
          <w:lang w:val="en-US"/>
        </w:rPr>
        <w:t xml:space="preserve">usiness </w:t>
      </w:r>
      <w:r w:rsidR="00300903">
        <w:rPr>
          <w:rFonts w:ascii="Arial" w:hAnsi="Arial" w:cs="Arial"/>
          <w:sz w:val="22"/>
          <w:szCs w:val="22"/>
          <w:lang w:val="en-US"/>
        </w:rPr>
        <w:t>M</w:t>
      </w:r>
      <w:r w:rsidR="001160B4">
        <w:rPr>
          <w:rFonts w:ascii="Arial" w:hAnsi="Arial" w:cs="Arial"/>
          <w:sz w:val="22"/>
          <w:szCs w:val="22"/>
          <w:lang w:val="en-US"/>
        </w:rPr>
        <w:t>anager,</w:t>
      </w:r>
      <w:r w:rsidRPr="00715731">
        <w:rPr>
          <w:rFonts w:ascii="Arial" w:hAnsi="Arial" w:cs="Arial"/>
          <w:sz w:val="22"/>
          <w:szCs w:val="22"/>
          <w:lang w:val="en-US"/>
        </w:rPr>
        <w:t xml:space="preserve"> is responsible for the planning, dissemination, and implementation of the Policy.</w:t>
      </w:r>
    </w:p>
    <w:p w14:paraId="39744EF2" w14:textId="66D0D19A"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w:t>
      </w:r>
      <w:r w:rsidR="00300903">
        <w:rPr>
          <w:rFonts w:ascii="Arial" w:hAnsi="Arial" w:cs="Arial"/>
          <w:sz w:val="22"/>
          <w:szCs w:val="22"/>
          <w:lang w:val="en-US"/>
        </w:rPr>
        <w:t xml:space="preserve"> and Business Manager are jointly responsible for ensuring that they are </w:t>
      </w:r>
      <w:r w:rsidRPr="00715731">
        <w:rPr>
          <w:rFonts w:ascii="Arial" w:hAnsi="Arial" w:cs="Arial"/>
          <w:sz w:val="22"/>
          <w:szCs w:val="22"/>
          <w:lang w:val="en-US"/>
        </w:rPr>
        <w:t>familiar with current Regulations, Codes of Practice and Guidance appropriate to Cairn Educations services and to this Policy.</w:t>
      </w:r>
    </w:p>
    <w:p w14:paraId="3E057B06"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obtain appropriate advice on health and safety issues and engage external specialist(s) if necessary. </w:t>
      </w:r>
    </w:p>
    <w:p w14:paraId="734D583D"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monitor health and safety management systems on site and those for off-site visits and activities and will conduct and/or arrange periodic reviews and safety audits.</w:t>
      </w:r>
    </w:p>
    <w:p w14:paraId="793F0BCD"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ensure that there are safe working practices and procedures in place throughout the provision and that suitable and sufficient risk assessments are undertaken where required.</w:t>
      </w:r>
    </w:p>
    <w:p w14:paraId="02B4AA31" w14:textId="11BF0933"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The</w:t>
      </w:r>
      <w:r w:rsidR="00840268">
        <w:rPr>
          <w:rFonts w:ascii="Arial" w:hAnsi="Arial" w:cs="Arial"/>
          <w:sz w:val="22"/>
          <w:szCs w:val="22"/>
          <w:lang w:val="en-US"/>
        </w:rPr>
        <w:t xml:space="preserve"> Business Manager and</w:t>
      </w:r>
      <w:r w:rsidRPr="00715731">
        <w:rPr>
          <w:rFonts w:ascii="Arial" w:hAnsi="Arial" w:cs="Arial"/>
          <w:sz w:val="22"/>
          <w:szCs w:val="22"/>
          <w:lang w:val="en-US"/>
        </w:rPr>
        <w:t xml:space="preserve"> Health and Safety Officer will review the Policy at least annually and will ensure compliance with any advice given by regulators and any enforcement action taken.</w:t>
      </w:r>
      <w:r w:rsidR="00840268">
        <w:rPr>
          <w:rFonts w:ascii="Arial" w:hAnsi="Arial" w:cs="Arial"/>
          <w:sz w:val="22"/>
          <w:szCs w:val="22"/>
          <w:lang w:val="en-US"/>
        </w:rPr>
        <w:t xml:space="preserve"> </w:t>
      </w:r>
    </w:p>
    <w:p w14:paraId="67F1D0DF" w14:textId="77777777" w:rsidR="00715731" w:rsidRPr="002A3257"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2A3257">
        <w:rPr>
          <w:rFonts w:ascii="Arial" w:hAnsi="Arial" w:cs="Arial"/>
          <w:sz w:val="22"/>
          <w:szCs w:val="22"/>
          <w:lang w:val="en-US"/>
        </w:rPr>
        <w:t xml:space="preserve">The Health and Safety Officer will review the entries in Cairn Educations accident book(s) and the accident report forms after each accident that is logged. </w:t>
      </w:r>
    </w:p>
    <w:p w14:paraId="42E6E842" w14:textId="77777777" w:rsidR="00715731" w:rsidRPr="008A5F84"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8A5F84">
        <w:rPr>
          <w:rFonts w:ascii="Arial" w:hAnsi="Arial" w:cs="Arial"/>
          <w:sz w:val="22"/>
          <w:szCs w:val="22"/>
          <w:lang w:val="en-US"/>
        </w:rPr>
        <w:lastRenderedPageBreak/>
        <w:t xml:space="preserve">The Health and Safety Officer will review the entries in Cairn Education incident log and the incident report after each incident has been logged. </w:t>
      </w:r>
    </w:p>
    <w:p w14:paraId="2F691660"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co-ordinate the investigations </w:t>
      </w:r>
      <w:proofErr w:type="gramStart"/>
      <w:r w:rsidRPr="00715731">
        <w:rPr>
          <w:rFonts w:ascii="Arial" w:hAnsi="Arial" w:cs="Arial"/>
          <w:sz w:val="22"/>
          <w:szCs w:val="22"/>
          <w:lang w:val="en-US"/>
        </w:rPr>
        <w:t>of</w:t>
      </w:r>
      <w:proofErr w:type="gramEnd"/>
      <w:r w:rsidRPr="00715731">
        <w:rPr>
          <w:rFonts w:ascii="Arial" w:hAnsi="Arial" w:cs="Arial"/>
          <w:sz w:val="22"/>
          <w:szCs w:val="22"/>
          <w:lang w:val="en-US"/>
        </w:rPr>
        <w:t xml:space="preserve"> any accident, or incident where personal injury could have arisen, or work-related ill-health absence and is responsible for taking appropriate action. </w:t>
      </w:r>
    </w:p>
    <w:p w14:paraId="6D8C3804" w14:textId="77777777" w:rsidR="00715731" w:rsidRPr="00715731" w:rsidRDefault="00715731" w:rsidP="00715731">
      <w:pPr>
        <w:numPr>
          <w:ilvl w:val="0"/>
          <w:numId w:val="70"/>
        </w:numPr>
        <w:autoSpaceDN/>
        <w:spacing w:before="105" w:after="210"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is responsible for submitting reports under the Reporting of Injuries, Diseases and Dangerous Occurrences Regulations 2013 (RIDDOR), where required.</w:t>
      </w:r>
    </w:p>
    <w:p w14:paraId="374DD4CF" w14:textId="77777777" w:rsidR="00715731" w:rsidRPr="00715731" w:rsidRDefault="00715731" w:rsidP="00715731">
      <w:pPr>
        <w:numPr>
          <w:ilvl w:val="0"/>
          <w:numId w:val="70"/>
        </w:numPr>
        <w:autoSpaceDN/>
        <w:spacing w:before="105" w:after="210"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undertake regular inspections of the site with a view to identifying and addressing actual and potential hazards.</w:t>
      </w:r>
    </w:p>
    <w:p w14:paraId="3FE9DDA5" w14:textId="77777777" w:rsidR="00715731" w:rsidRPr="00715731" w:rsidRDefault="00715731" w:rsidP="00715731">
      <w:pPr>
        <w:numPr>
          <w:ilvl w:val="0"/>
          <w:numId w:val="70"/>
        </w:numPr>
        <w:autoSpaceDN/>
        <w:spacing w:before="210"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is responsible for ensuring that all relevant </w:t>
      </w:r>
      <w:proofErr w:type="gramStart"/>
      <w:r w:rsidRPr="00715731">
        <w:rPr>
          <w:rFonts w:ascii="Arial" w:hAnsi="Arial" w:cs="Arial"/>
          <w:sz w:val="22"/>
          <w:szCs w:val="22"/>
          <w:lang w:val="en-US"/>
        </w:rPr>
        <w:t>persons</w:t>
      </w:r>
      <w:proofErr w:type="gramEnd"/>
      <w:r w:rsidRPr="00715731">
        <w:rPr>
          <w:rFonts w:ascii="Arial" w:hAnsi="Arial" w:cs="Arial"/>
          <w:sz w:val="22"/>
          <w:szCs w:val="22"/>
          <w:lang w:val="en-US"/>
        </w:rPr>
        <w:t xml:space="preserve"> are informed about the assessments and that appropriate control measures are implemented where necessary. </w:t>
      </w:r>
    </w:p>
    <w:p w14:paraId="09E8D19F" w14:textId="77777777" w:rsidR="00715731" w:rsidRPr="00715731" w:rsidRDefault="00715731" w:rsidP="00715731">
      <w:pPr>
        <w:numPr>
          <w:ilvl w:val="0"/>
          <w:numId w:val="70"/>
        </w:numPr>
        <w:autoSpaceDN/>
        <w:spacing w:before="210" w:after="105" w:line="240" w:lineRule="atLeast"/>
        <w:textAlignment w:val="auto"/>
        <w:rPr>
          <w:rFonts w:ascii="Arial" w:hAnsi="Arial" w:cs="Arial"/>
          <w:sz w:val="22"/>
          <w:szCs w:val="22"/>
          <w:lang w:val="en-US"/>
        </w:rPr>
      </w:pPr>
      <w:r w:rsidRPr="00715731">
        <w:rPr>
          <w:rFonts w:ascii="Arial" w:hAnsi="Arial" w:cs="Arial"/>
          <w:sz w:val="22"/>
          <w:szCs w:val="22"/>
          <w:lang w:val="en-US"/>
        </w:rPr>
        <w:t>Risk assessments will be reviewed regularly, when the activity, equipment or substance changes or when appropriate (including after any significant accident or incident or significant change to Premises).</w:t>
      </w:r>
    </w:p>
    <w:p w14:paraId="43BE6999"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It is the responsibility of the Health and Safety Officer to ensure that the contractor is fully briefed on the safety aspects of the job in question and satisfactorily supervised.</w:t>
      </w:r>
    </w:p>
    <w:p w14:paraId="7AE5EC31" w14:textId="77777777" w:rsidR="00715731" w:rsidRPr="00715731" w:rsidRDefault="00715731" w:rsidP="00715731">
      <w:pPr>
        <w:pStyle w:val="Heading3"/>
        <w:rPr>
          <w:lang w:val="en-US"/>
        </w:rPr>
      </w:pPr>
      <w:bookmarkStart w:id="11" w:name="_Toc66267399"/>
      <w:r w:rsidRPr="00715731">
        <w:rPr>
          <w:lang w:val="en-US"/>
        </w:rPr>
        <w:t>Premises/ Equipment/ Plant</w:t>
      </w:r>
      <w:bookmarkEnd w:id="11"/>
    </w:p>
    <w:p w14:paraId="61A31D4B"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ensure the health, safety and welfare of staff, students and others using Cairn Education premises, machinery and equipment or on off-site visits. </w:t>
      </w:r>
    </w:p>
    <w:p w14:paraId="49A7AC13"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also ensure that any defects in </w:t>
      </w:r>
      <w:proofErr w:type="gramStart"/>
      <w:r w:rsidRPr="00715731">
        <w:rPr>
          <w:rFonts w:ascii="Arial" w:hAnsi="Arial" w:cs="Arial"/>
          <w:sz w:val="22"/>
          <w:szCs w:val="22"/>
          <w:lang w:val="en-US"/>
        </w:rPr>
        <w:t>premises</w:t>
      </w:r>
      <w:proofErr w:type="gramEnd"/>
      <w:r w:rsidRPr="00715731">
        <w:rPr>
          <w:rFonts w:ascii="Arial" w:hAnsi="Arial" w:cs="Arial"/>
          <w:sz w:val="22"/>
          <w:szCs w:val="22"/>
          <w:lang w:val="en-US"/>
        </w:rPr>
        <w:t>, plant, equipment or facilities which relate to or may affect the health and safety of staff, pupils and others are made safe without delay.</w:t>
      </w:r>
    </w:p>
    <w:p w14:paraId="408128F9" w14:textId="6F8FBAED"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w:t>
      </w:r>
      <w:r w:rsidR="00E8296A">
        <w:rPr>
          <w:rFonts w:ascii="Arial" w:hAnsi="Arial" w:cs="Arial"/>
          <w:sz w:val="22"/>
          <w:szCs w:val="22"/>
          <w:lang w:val="en-US"/>
        </w:rPr>
        <w:t>r</w:t>
      </w:r>
      <w:r w:rsidRPr="00715731">
        <w:rPr>
          <w:rFonts w:ascii="Arial" w:hAnsi="Arial" w:cs="Arial"/>
          <w:sz w:val="22"/>
          <w:szCs w:val="22"/>
          <w:lang w:val="en-US"/>
        </w:rPr>
        <w:t xml:space="preserve"> will ensure there are safe entry and exit arrangements, including during </w:t>
      </w:r>
      <w:proofErr w:type="gramStart"/>
      <w:r w:rsidRPr="00715731">
        <w:rPr>
          <w:rFonts w:ascii="Arial" w:hAnsi="Arial" w:cs="Arial"/>
          <w:sz w:val="22"/>
          <w:szCs w:val="22"/>
          <w:lang w:val="en-US"/>
        </w:rPr>
        <w:t>an emergency situation</w:t>
      </w:r>
      <w:proofErr w:type="gramEnd"/>
      <w:r w:rsidRPr="00715731">
        <w:rPr>
          <w:rFonts w:ascii="Arial" w:hAnsi="Arial" w:cs="Arial"/>
          <w:sz w:val="22"/>
          <w:szCs w:val="22"/>
          <w:lang w:val="en-US"/>
        </w:rPr>
        <w:t>.</w:t>
      </w:r>
    </w:p>
    <w:p w14:paraId="360DAAA8"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4558AC79"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maintain safe working areas, equipment and systems and, where necessary, appropriate protective clothing.</w:t>
      </w:r>
    </w:p>
    <w:p w14:paraId="75DD75B2"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ensure that she is aware of all contracts and/or third parties entering the </w:t>
      </w:r>
      <w:proofErr w:type="gramStart"/>
      <w:r w:rsidRPr="00715731">
        <w:rPr>
          <w:rFonts w:ascii="Arial" w:hAnsi="Arial" w:cs="Arial"/>
          <w:sz w:val="22"/>
          <w:szCs w:val="22"/>
          <w:lang w:val="en-US"/>
        </w:rPr>
        <w:t>premise</w:t>
      </w:r>
      <w:proofErr w:type="gramEnd"/>
      <w:r w:rsidRPr="00715731">
        <w:rPr>
          <w:rFonts w:ascii="Arial" w:hAnsi="Arial" w:cs="Arial"/>
          <w:sz w:val="22"/>
          <w:szCs w:val="22"/>
          <w:lang w:val="en-US"/>
        </w:rPr>
        <w:t xml:space="preserve"> to undertake maintenance, service or works contracts and that all works by contractors are planned and executed safely. </w:t>
      </w:r>
    </w:p>
    <w:p w14:paraId="4BF92267"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2FA9A342"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check the safety implications of </w:t>
      </w:r>
      <w:proofErr w:type="gramStart"/>
      <w:r w:rsidRPr="00715731">
        <w:rPr>
          <w:rFonts w:ascii="Arial" w:hAnsi="Arial" w:cs="Arial"/>
          <w:sz w:val="22"/>
          <w:szCs w:val="22"/>
          <w:lang w:val="en-US"/>
        </w:rPr>
        <w:t>new</w:t>
      </w:r>
      <w:proofErr w:type="gramEnd"/>
      <w:r w:rsidRPr="00715731">
        <w:rPr>
          <w:rFonts w:ascii="Arial" w:hAnsi="Arial" w:cs="Arial"/>
          <w:sz w:val="22"/>
          <w:szCs w:val="22"/>
          <w:lang w:val="en-US"/>
        </w:rPr>
        <w:t xml:space="preserve"> plant and equipment before it is purchased and utilized, and where appropriate should obtain </w:t>
      </w:r>
      <w:r w:rsidRPr="00715731">
        <w:rPr>
          <w:rFonts w:ascii="Arial" w:hAnsi="Arial" w:cs="Arial"/>
          <w:sz w:val="22"/>
          <w:szCs w:val="22"/>
          <w:lang w:val="en-US"/>
        </w:rPr>
        <w:lastRenderedPageBreak/>
        <w:t>operating and maintenance instructions and any available assessment of safety implications.</w:t>
      </w:r>
    </w:p>
    <w:p w14:paraId="19E8ECA7"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17CB75B2"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ensure that no machine will be operated without all safety guards and devices properly fitted and operating, except for adjustment, repairs and testing purposes by qualified members of staff.</w:t>
      </w:r>
    </w:p>
    <w:p w14:paraId="4A28912E"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11567991" w14:textId="05CA6B2C"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be responsible for identifying all equipment needing maintenance, for ensuring effective maintenance procedures are drawn up and for ensuring that all appropriate maintenance is implemented, which includes regular PAT testing.</w:t>
      </w:r>
    </w:p>
    <w:p w14:paraId="3D8259B6" w14:textId="77777777" w:rsidR="00715731" w:rsidRPr="00715731" w:rsidRDefault="00715731" w:rsidP="00715731">
      <w:pPr>
        <w:pStyle w:val="Heading3"/>
        <w:rPr>
          <w:lang w:val="en-US"/>
        </w:rPr>
      </w:pPr>
      <w:bookmarkStart w:id="12" w:name="_Toc66267400"/>
      <w:r w:rsidRPr="00715731">
        <w:rPr>
          <w:lang w:val="en-US"/>
        </w:rPr>
        <w:t>Display screens</w:t>
      </w:r>
      <w:bookmarkEnd w:id="12"/>
    </w:p>
    <w:p w14:paraId="5AD91345" w14:textId="323ECAD3" w:rsidR="00715731" w:rsidRPr="00543684" w:rsidRDefault="00715731" w:rsidP="00543684">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provide staff and students with information and guidance on the safe use of display screen equipment and ensure that staff can take appropriate breaks from screens if they </w:t>
      </w:r>
      <w:proofErr w:type="spellStart"/>
      <w:r w:rsidRPr="00715731">
        <w:rPr>
          <w:rFonts w:ascii="Arial" w:hAnsi="Arial" w:cs="Arial"/>
          <w:sz w:val="22"/>
          <w:szCs w:val="22"/>
          <w:lang w:val="en-US"/>
        </w:rPr>
        <w:t>utilise</w:t>
      </w:r>
      <w:proofErr w:type="spellEnd"/>
      <w:r w:rsidRPr="00715731">
        <w:rPr>
          <w:rFonts w:ascii="Arial" w:hAnsi="Arial" w:cs="Arial"/>
          <w:sz w:val="22"/>
          <w:szCs w:val="22"/>
          <w:lang w:val="en-US"/>
        </w:rPr>
        <w:t xml:space="preserve"> them for prolonged periods of time. </w:t>
      </w:r>
    </w:p>
    <w:p w14:paraId="54C529D0" w14:textId="1E8375D0"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arrange for </w:t>
      </w:r>
      <w:r w:rsidR="00154627" w:rsidRPr="00715731">
        <w:rPr>
          <w:rFonts w:ascii="Arial" w:hAnsi="Arial" w:cs="Arial"/>
          <w:sz w:val="22"/>
          <w:szCs w:val="22"/>
          <w:lang w:val="en-US"/>
        </w:rPr>
        <w:t>workstation</w:t>
      </w:r>
      <w:r w:rsidRPr="00715731">
        <w:rPr>
          <w:rFonts w:ascii="Arial" w:hAnsi="Arial" w:cs="Arial"/>
          <w:sz w:val="22"/>
          <w:szCs w:val="22"/>
          <w:lang w:val="en-US"/>
        </w:rPr>
        <w:t xml:space="preserve"> assessments for staff who use computers for prolonged periods of time. </w:t>
      </w:r>
    </w:p>
    <w:p w14:paraId="2AE1F20C" w14:textId="77777777" w:rsidR="00715731" w:rsidRPr="00715731" w:rsidRDefault="00715731" w:rsidP="00715731">
      <w:pPr>
        <w:pStyle w:val="Heading3"/>
        <w:rPr>
          <w:lang w:val="en-US"/>
        </w:rPr>
      </w:pPr>
      <w:bookmarkStart w:id="13" w:name="_Toc66267401"/>
      <w:r w:rsidRPr="00715731">
        <w:rPr>
          <w:lang w:val="en-US"/>
        </w:rPr>
        <w:t>Manual handling</w:t>
      </w:r>
      <w:bookmarkEnd w:id="13"/>
    </w:p>
    <w:p w14:paraId="390F75E6" w14:textId="77777777" w:rsidR="00715731" w:rsidRPr="00715731" w:rsidRDefault="00715731" w:rsidP="00715731">
      <w:pPr>
        <w:numPr>
          <w:ilvl w:val="0"/>
          <w:numId w:val="70"/>
        </w:numPr>
        <w:autoSpaceDN/>
        <w:spacing w:before="105" w:after="210"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monitor activities and practices and wherever possible try to </w:t>
      </w:r>
      <w:proofErr w:type="spellStart"/>
      <w:r w:rsidRPr="00715731">
        <w:rPr>
          <w:rFonts w:ascii="Arial" w:hAnsi="Arial" w:cs="Arial"/>
          <w:sz w:val="22"/>
          <w:szCs w:val="22"/>
          <w:lang w:val="en-US"/>
        </w:rPr>
        <w:t>minimise</w:t>
      </w:r>
      <w:proofErr w:type="spellEnd"/>
      <w:r w:rsidRPr="00715731">
        <w:rPr>
          <w:rFonts w:ascii="Arial" w:hAnsi="Arial" w:cs="Arial"/>
          <w:sz w:val="22"/>
          <w:szCs w:val="22"/>
          <w:lang w:val="en-US"/>
        </w:rPr>
        <w:t xml:space="preserve"> or avoid the need for manual handling where there is a risk of injury.</w:t>
      </w:r>
    </w:p>
    <w:p w14:paraId="212AD398" w14:textId="77777777" w:rsidR="00715731" w:rsidRPr="00715731" w:rsidRDefault="00715731" w:rsidP="00715731">
      <w:pPr>
        <w:pStyle w:val="Heading3"/>
        <w:rPr>
          <w:lang w:val="en-US"/>
        </w:rPr>
      </w:pPr>
      <w:bookmarkStart w:id="14" w:name="_Toc66267402"/>
      <w:r w:rsidRPr="00715731">
        <w:rPr>
          <w:lang w:val="en-US"/>
        </w:rPr>
        <w:t>Substances</w:t>
      </w:r>
      <w:bookmarkEnd w:id="14"/>
    </w:p>
    <w:p w14:paraId="03043C4C"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be responsible for providing safe arrangements for the use, handling, storage and transport of articles and substances.</w:t>
      </w:r>
    </w:p>
    <w:p w14:paraId="5489ED6D"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501E4310" w14:textId="426838F0" w:rsid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keep a register of known asbestos material within the premises (if any) and will seek specialist advice on asbestos-related issues whenever necessary.</w:t>
      </w:r>
    </w:p>
    <w:p w14:paraId="14E826A7" w14:textId="77777777" w:rsidR="00623706" w:rsidRPr="00623706" w:rsidRDefault="00623706" w:rsidP="00623706">
      <w:pPr>
        <w:autoSpaceDN/>
        <w:spacing w:before="105" w:after="105" w:line="240" w:lineRule="atLeast"/>
        <w:textAlignment w:val="auto"/>
        <w:rPr>
          <w:rFonts w:ascii="Arial" w:hAnsi="Arial" w:cs="Arial"/>
          <w:sz w:val="22"/>
          <w:szCs w:val="22"/>
          <w:lang w:val="en-US"/>
        </w:rPr>
      </w:pPr>
    </w:p>
    <w:p w14:paraId="33FF8F4F"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monitor procedures to ensure all staff, visitors and students will be advised of hazardous materials to be used by them and any policies relating to their use and will be given suitable training in their safe use, storage and handling as appropriate.</w:t>
      </w:r>
    </w:p>
    <w:p w14:paraId="6E29A303" w14:textId="77777777" w:rsidR="00715731" w:rsidRPr="00715731" w:rsidRDefault="00715731" w:rsidP="00715731">
      <w:pPr>
        <w:numPr>
          <w:ilvl w:val="0"/>
          <w:numId w:val="70"/>
        </w:numPr>
        <w:autoSpaceDN/>
        <w:spacing w:before="210" w:after="105"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is responsible for the implementation of effective health and safety management arrangements and for ensuring that appropriate risk assessments of any activity, premises, equipment or substance presenting a significant risk of injury or harm are undertaken. Risk assessments are to include assessments of substances hazardous to health.</w:t>
      </w:r>
    </w:p>
    <w:p w14:paraId="4E5F97B6"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444BF111"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The Health and Safety Officer will monitor the use of hazardous substances at </w:t>
      </w:r>
      <w:proofErr w:type="gramStart"/>
      <w:r w:rsidRPr="00715731">
        <w:rPr>
          <w:rFonts w:ascii="Arial" w:hAnsi="Arial" w:cs="Arial"/>
          <w:sz w:val="22"/>
          <w:szCs w:val="22"/>
          <w:lang w:val="en-US"/>
        </w:rPr>
        <w:t>work</w:t>
      </w:r>
      <w:proofErr w:type="gramEnd"/>
      <w:r w:rsidRPr="00715731">
        <w:rPr>
          <w:rFonts w:ascii="Arial" w:hAnsi="Arial" w:cs="Arial"/>
          <w:sz w:val="22"/>
          <w:szCs w:val="22"/>
          <w:lang w:val="en-US"/>
        </w:rPr>
        <w:t xml:space="preserve"> ensuring that hazardous substances are avoided where possible and less hazardous alternatives will be used where available. </w:t>
      </w:r>
    </w:p>
    <w:p w14:paraId="306BEBBF"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373FDEAC"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lastRenderedPageBreak/>
        <w:t>The Health and Safety Officer will ensure that training on the control of substances hazardous to health (COSHH) will be provided where required.</w:t>
      </w:r>
    </w:p>
    <w:p w14:paraId="284E2F9F" w14:textId="77777777" w:rsidR="00715731" w:rsidRPr="00715731" w:rsidRDefault="00715731" w:rsidP="00715731">
      <w:pPr>
        <w:pStyle w:val="Heading3"/>
      </w:pPr>
      <w:bookmarkStart w:id="15" w:name="_Toc66267403"/>
      <w:r w:rsidRPr="00715731">
        <w:t>Staff and Students</w:t>
      </w:r>
      <w:bookmarkEnd w:id="15"/>
    </w:p>
    <w:p w14:paraId="5A85B702"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identify the training needs of staff and students and ensure that all members of staff and students who have training needs receive adequate and appropriate instruction on health and safety. This will include but not be limited to:</w:t>
      </w:r>
    </w:p>
    <w:p w14:paraId="56CAB62B" w14:textId="77777777" w:rsidR="00715731" w:rsidRPr="00715731" w:rsidRDefault="00715731" w:rsidP="00715731">
      <w:pPr>
        <w:numPr>
          <w:ilvl w:val="2"/>
          <w:numId w:val="71"/>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manual </w:t>
      </w:r>
      <w:proofErr w:type="gramStart"/>
      <w:r w:rsidRPr="00715731">
        <w:rPr>
          <w:rFonts w:ascii="Arial" w:hAnsi="Arial" w:cs="Arial"/>
          <w:sz w:val="22"/>
          <w:szCs w:val="22"/>
          <w:lang w:val="en-US"/>
        </w:rPr>
        <w:t>handling;</w:t>
      </w:r>
      <w:proofErr w:type="gramEnd"/>
    </w:p>
    <w:p w14:paraId="39BB85C9" w14:textId="77777777" w:rsidR="00715731" w:rsidRPr="00715731" w:rsidRDefault="00715731" w:rsidP="00715731">
      <w:pPr>
        <w:numPr>
          <w:ilvl w:val="2"/>
          <w:numId w:val="71"/>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control of substances hazardous to health (COSHH</w:t>
      </w:r>
      <w:proofErr w:type="gramStart"/>
      <w:r w:rsidRPr="00715731">
        <w:rPr>
          <w:rFonts w:ascii="Arial" w:hAnsi="Arial" w:cs="Arial"/>
          <w:sz w:val="22"/>
          <w:szCs w:val="22"/>
          <w:lang w:val="en-US"/>
        </w:rPr>
        <w:t>);</w:t>
      </w:r>
      <w:proofErr w:type="gramEnd"/>
    </w:p>
    <w:p w14:paraId="6A0834A7" w14:textId="77777777" w:rsidR="00715731" w:rsidRPr="00715731" w:rsidRDefault="00715731" w:rsidP="00715731">
      <w:pPr>
        <w:numPr>
          <w:ilvl w:val="2"/>
          <w:numId w:val="71"/>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electrical </w:t>
      </w:r>
      <w:proofErr w:type="gramStart"/>
      <w:r w:rsidRPr="00715731">
        <w:rPr>
          <w:rFonts w:ascii="Arial" w:hAnsi="Arial" w:cs="Arial"/>
          <w:sz w:val="22"/>
          <w:szCs w:val="22"/>
          <w:lang w:val="en-US"/>
        </w:rPr>
        <w:t>safety;</w:t>
      </w:r>
      <w:proofErr w:type="gramEnd"/>
    </w:p>
    <w:p w14:paraId="57D8D331"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discipline those members of staff and students who consistently and / or significantly fail to consider their own well-being or the health and safety of others.</w:t>
      </w:r>
    </w:p>
    <w:p w14:paraId="342AE78D"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The Health and Safety Officer will consult with members of staff, including safety representatives, on health and safety issues and will encourage staff, pupils and others to promote health and safety. Ensuring that effective communication supports the identification of health and safety risks and helps to find ways to manage or overcome them.</w:t>
      </w:r>
    </w:p>
    <w:p w14:paraId="6D01E383"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7C8209E1" w14:textId="77777777" w:rsidR="00715731" w:rsidRPr="00715731" w:rsidRDefault="00715731" w:rsidP="00715731">
      <w:pPr>
        <w:pStyle w:val="Heading3"/>
        <w:rPr>
          <w:lang w:val="en-US"/>
        </w:rPr>
      </w:pPr>
      <w:bookmarkStart w:id="16" w:name="_Toc66267404"/>
      <w:r w:rsidRPr="00715731">
        <w:rPr>
          <w:lang w:val="en-US"/>
        </w:rPr>
        <w:t>Epidemic or pandemic alert</w:t>
      </w:r>
      <w:bookmarkEnd w:id="16"/>
    </w:p>
    <w:p w14:paraId="23C1EF28" w14:textId="61789A8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If an epidemic or pandemic alert is issued the Health and Safety Office</w:t>
      </w:r>
      <w:r w:rsidR="00D640E1">
        <w:rPr>
          <w:rFonts w:ascii="Arial" w:hAnsi="Arial" w:cs="Arial"/>
          <w:sz w:val="22"/>
          <w:szCs w:val="22"/>
          <w:lang w:val="en-US"/>
        </w:rPr>
        <w:t>r</w:t>
      </w:r>
      <w:r w:rsidRPr="00715731">
        <w:rPr>
          <w:rFonts w:ascii="Arial" w:hAnsi="Arial" w:cs="Arial"/>
          <w:sz w:val="22"/>
          <w:szCs w:val="22"/>
          <w:lang w:val="en-US"/>
        </w:rPr>
        <w:t xml:space="preserve"> will be responsible for</w:t>
      </w:r>
      <w:r w:rsidR="00A457A2">
        <w:rPr>
          <w:rFonts w:ascii="Arial" w:hAnsi="Arial" w:cs="Arial"/>
          <w:sz w:val="22"/>
          <w:szCs w:val="22"/>
          <w:lang w:val="en-US"/>
        </w:rPr>
        <w:t>:</w:t>
      </w:r>
      <w:r w:rsidRPr="00715731">
        <w:rPr>
          <w:rFonts w:ascii="Arial" w:hAnsi="Arial" w:cs="Arial"/>
          <w:sz w:val="22"/>
          <w:szCs w:val="22"/>
          <w:lang w:val="en-US"/>
        </w:rPr>
        <w:t xml:space="preserve"> providing instructions, arrangements, and advice to staff as to the </w:t>
      </w:r>
      <w:proofErr w:type="spellStart"/>
      <w:r w:rsidRPr="00715731">
        <w:rPr>
          <w:rFonts w:ascii="Arial" w:hAnsi="Arial" w:cs="Arial"/>
          <w:sz w:val="22"/>
          <w:szCs w:val="22"/>
          <w:lang w:val="en-US"/>
        </w:rPr>
        <w:t>organisation</w:t>
      </w:r>
      <w:proofErr w:type="spellEnd"/>
      <w:r w:rsidRPr="00715731">
        <w:rPr>
          <w:rFonts w:ascii="Arial" w:hAnsi="Arial" w:cs="Arial"/>
          <w:sz w:val="22"/>
          <w:szCs w:val="22"/>
          <w:lang w:val="en-US"/>
        </w:rPr>
        <w:t xml:space="preserve"> of business operations and steps to be taken to </w:t>
      </w:r>
      <w:proofErr w:type="spellStart"/>
      <w:r w:rsidRPr="00715731">
        <w:rPr>
          <w:rFonts w:ascii="Arial" w:hAnsi="Arial" w:cs="Arial"/>
          <w:sz w:val="22"/>
          <w:szCs w:val="22"/>
          <w:lang w:val="en-US"/>
        </w:rPr>
        <w:t>minimise</w:t>
      </w:r>
      <w:proofErr w:type="spellEnd"/>
      <w:r w:rsidRPr="00715731">
        <w:rPr>
          <w:rFonts w:ascii="Arial" w:hAnsi="Arial" w:cs="Arial"/>
          <w:sz w:val="22"/>
          <w:szCs w:val="22"/>
          <w:lang w:val="en-US"/>
        </w:rPr>
        <w:t xml:space="preserve"> the risk of infection; and regularly monitoring and reviewing the management of health and safety at work, making any necessary changes and bringing those to the attention of all staff. </w:t>
      </w:r>
    </w:p>
    <w:p w14:paraId="62009317" w14:textId="77777777" w:rsidR="00715731" w:rsidRPr="00715731" w:rsidRDefault="00715731" w:rsidP="00715731">
      <w:pPr>
        <w:pStyle w:val="Heading2"/>
        <w:jc w:val="left"/>
        <w:rPr>
          <w:lang w:val="en-US"/>
        </w:rPr>
      </w:pPr>
      <w:bookmarkStart w:id="17" w:name="_Toc66267405"/>
      <w:r w:rsidRPr="00715731">
        <w:rPr>
          <w:lang w:val="en-US"/>
        </w:rPr>
        <w:t>Staff responsibilities</w:t>
      </w:r>
      <w:bookmarkEnd w:id="17"/>
    </w:p>
    <w:p w14:paraId="4B17D716" w14:textId="77777777" w:rsidR="00715731" w:rsidRPr="00715731" w:rsidRDefault="00715731" w:rsidP="00715731">
      <w:pPr>
        <w:pStyle w:val="Heading3"/>
        <w:rPr>
          <w:lang w:val="en-US"/>
        </w:rPr>
      </w:pPr>
      <w:bookmarkStart w:id="18" w:name="_Toc66267406"/>
      <w:r w:rsidRPr="00715731">
        <w:rPr>
          <w:lang w:val="en-US"/>
        </w:rPr>
        <w:t>Conduct</w:t>
      </w:r>
      <w:bookmarkEnd w:id="18"/>
    </w:p>
    <w:p w14:paraId="6CA338E3" w14:textId="77777777" w:rsidR="00715731" w:rsidRPr="00715731" w:rsidRDefault="00715731" w:rsidP="00715731">
      <w:pPr>
        <w:numPr>
          <w:ilvl w:val="0"/>
          <w:numId w:val="70"/>
        </w:numPr>
        <w:autoSpaceDN/>
        <w:spacing w:before="210" w:after="0"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staff must take reasonable care </w:t>
      </w:r>
      <w:proofErr w:type="gramStart"/>
      <w:r w:rsidRPr="00715731">
        <w:rPr>
          <w:rFonts w:ascii="Arial" w:hAnsi="Arial" w:cs="Arial"/>
          <w:sz w:val="22"/>
          <w:szCs w:val="22"/>
          <w:lang w:val="en-US"/>
        </w:rPr>
        <w:t>for</w:t>
      </w:r>
      <w:proofErr w:type="gramEnd"/>
      <w:r w:rsidRPr="00715731">
        <w:rPr>
          <w:rFonts w:ascii="Arial" w:hAnsi="Arial" w:cs="Arial"/>
          <w:sz w:val="22"/>
          <w:szCs w:val="22"/>
          <w:lang w:val="en-US"/>
        </w:rPr>
        <w:t xml:space="preserve"> their own health and safety and that of others who may be affected by their acts or omissions.</w:t>
      </w:r>
    </w:p>
    <w:p w14:paraId="4CCA4AC2" w14:textId="77777777" w:rsidR="00715731" w:rsidRPr="00715731" w:rsidRDefault="00715731" w:rsidP="00715731">
      <w:pPr>
        <w:numPr>
          <w:ilvl w:val="0"/>
          <w:numId w:val="70"/>
        </w:numPr>
        <w:autoSpaceDN/>
        <w:spacing w:before="210" w:after="0"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staff must ensure that they are familiar with the contents of this policy, any </w:t>
      </w:r>
      <w:proofErr w:type="gramStart"/>
      <w:r w:rsidRPr="00715731">
        <w:rPr>
          <w:rFonts w:ascii="Arial" w:hAnsi="Arial" w:cs="Arial"/>
          <w:sz w:val="22"/>
          <w:szCs w:val="22"/>
          <w:lang w:val="en-US"/>
        </w:rPr>
        <w:t>particular arrangements</w:t>
      </w:r>
      <w:proofErr w:type="gramEnd"/>
      <w:r w:rsidRPr="00715731">
        <w:rPr>
          <w:rFonts w:ascii="Arial" w:hAnsi="Arial" w:cs="Arial"/>
          <w:sz w:val="22"/>
          <w:szCs w:val="22"/>
          <w:lang w:val="en-US"/>
        </w:rPr>
        <w:t xml:space="preserve"> in their specialist area and of the health and safety aspects of their work generally.</w:t>
      </w:r>
    </w:p>
    <w:p w14:paraId="07A2DCB5"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0DF9B245" w14:textId="53EF5F43"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All staff must co-operate with the Health and Safety Officer and the Employer generally to enable compliance with health and safety duties and requirements.</w:t>
      </w:r>
    </w:p>
    <w:p w14:paraId="3F38C27B"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7F89B21C"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All staff must keep health and safety issues in the front of their minds and take personal responsibility for the health and safety implications of their own acts and omissions.</w:t>
      </w:r>
    </w:p>
    <w:p w14:paraId="6082DCAC"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lastRenderedPageBreak/>
        <w:t>All staff must keep the workplace tidy and hazard-free.</w:t>
      </w:r>
    </w:p>
    <w:p w14:paraId="1758A01B"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3E02FBAF" w14:textId="01B31516"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staff must exercise effective supervision over those for whom they are responsible (whether in class or in Cairn Education grounds, </w:t>
      </w:r>
      <w:proofErr w:type="gramStart"/>
      <w:r w:rsidRPr="00715731">
        <w:rPr>
          <w:rFonts w:ascii="Arial" w:hAnsi="Arial" w:cs="Arial"/>
          <w:sz w:val="22"/>
          <w:szCs w:val="22"/>
          <w:lang w:val="en-US"/>
        </w:rPr>
        <w:t>before-class</w:t>
      </w:r>
      <w:proofErr w:type="gramEnd"/>
      <w:r w:rsidRPr="00715731">
        <w:rPr>
          <w:rFonts w:ascii="Arial" w:hAnsi="Arial" w:cs="Arial"/>
          <w:sz w:val="22"/>
          <w:szCs w:val="22"/>
          <w:lang w:val="en-US"/>
        </w:rPr>
        <w:t>, break, lunch and after-class times and on official offsite visits and activities). Including visitors on site and ensure that visitors are not left unaccompanied and/or permitted to have unescorted contract with students without the express permission of the directors.</w:t>
      </w:r>
    </w:p>
    <w:p w14:paraId="137E342E" w14:textId="77777777" w:rsidR="00715731" w:rsidRPr="00715731" w:rsidRDefault="00715731" w:rsidP="00715731">
      <w:pPr>
        <w:autoSpaceDN/>
        <w:spacing w:after="0" w:line="240" w:lineRule="atLeast"/>
        <w:textAlignment w:val="auto"/>
        <w:rPr>
          <w:rFonts w:ascii="Arial" w:hAnsi="Arial" w:cs="Arial"/>
          <w:sz w:val="22"/>
          <w:szCs w:val="22"/>
          <w:lang w:val="en-US"/>
        </w:rPr>
      </w:pPr>
    </w:p>
    <w:p w14:paraId="6BA486C0" w14:textId="77777777" w:rsidR="00715731" w:rsidRPr="00715731" w:rsidRDefault="00715731" w:rsidP="00715731">
      <w:pPr>
        <w:numPr>
          <w:ilvl w:val="0"/>
          <w:numId w:val="70"/>
        </w:numPr>
        <w:autoSpaceDN/>
        <w:spacing w:after="0" w:line="240" w:lineRule="atLeast"/>
        <w:textAlignment w:val="auto"/>
        <w:rPr>
          <w:rFonts w:ascii="Arial" w:hAnsi="Arial" w:cs="Arial"/>
          <w:sz w:val="22"/>
          <w:szCs w:val="22"/>
          <w:lang w:val="en-US"/>
        </w:rPr>
      </w:pPr>
      <w:proofErr w:type="gramStart"/>
      <w:r w:rsidRPr="00715731">
        <w:rPr>
          <w:rFonts w:ascii="Arial" w:hAnsi="Arial" w:cs="Arial"/>
          <w:sz w:val="22"/>
          <w:szCs w:val="22"/>
          <w:lang w:val="en-US"/>
        </w:rPr>
        <w:t>All staff must not</w:t>
      </w:r>
      <w:proofErr w:type="gramEnd"/>
      <w:r w:rsidRPr="00715731">
        <w:rPr>
          <w:rFonts w:ascii="Arial" w:hAnsi="Arial" w:cs="Arial"/>
          <w:sz w:val="22"/>
          <w:szCs w:val="22"/>
          <w:lang w:val="en-US"/>
        </w:rPr>
        <w:t xml:space="preserve"> interfere with or misuse anything provided to safeguard health and safety.</w:t>
      </w:r>
    </w:p>
    <w:p w14:paraId="21D25CE0" w14:textId="77777777" w:rsidR="00715731" w:rsidRPr="00715731" w:rsidRDefault="00715731" w:rsidP="00715731">
      <w:pPr>
        <w:autoSpaceDN/>
        <w:spacing w:after="0" w:line="240" w:lineRule="atLeast"/>
        <w:ind w:left="720"/>
        <w:contextualSpacing/>
        <w:textAlignment w:val="auto"/>
        <w:rPr>
          <w:rFonts w:ascii="Arial" w:hAnsi="Arial" w:cs="Arial"/>
          <w:sz w:val="22"/>
          <w:szCs w:val="22"/>
          <w:lang w:val="en-US"/>
        </w:rPr>
      </w:pPr>
    </w:p>
    <w:p w14:paraId="5E0434FF" w14:textId="0133B616" w:rsidR="00715731" w:rsidRDefault="00715731" w:rsidP="00715731">
      <w:pPr>
        <w:numPr>
          <w:ilvl w:val="0"/>
          <w:numId w:val="70"/>
        </w:numPr>
        <w:autoSpaceDN/>
        <w:spacing w:after="0" w:line="240" w:lineRule="atLeast"/>
        <w:textAlignment w:val="auto"/>
        <w:rPr>
          <w:rFonts w:ascii="Arial" w:hAnsi="Arial" w:cs="Arial"/>
          <w:sz w:val="22"/>
          <w:szCs w:val="22"/>
          <w:lang w:val="en-US"/>
        </w:rPr>
      </w:pPr>
      <w:r w:rsidRPr="00715731">
        <w:rPr>
          <w:rFonts w:ascii="Arial" w:hAnsi="Arial" w:cs="Arial"/>
          <w:sz w:val="22"/>
          <w:szCs w:val="22"/>
          <w:lang w:val="en-US"/>
        </w:rPr>
        <w:t>All students must observe standards of dress consistent with safety and/or hygiene.</w:t>
      </w:r>
    </w:p>
    <w:p w14:paraId="36A6CE74" w14:textId="77777777" w:rsidR="00715731" w:rsidRDefault="00715731" w:rsidP="00715731">
      <w:pPr>
        <w:pStyle w:val="ListParagraph"/>
        <w:rPr>
          <w:rFonts w:ascii="Arial" w:hAnsi="Arial" w:cs="Arial"/>
          <w:sz w:val="22"/>
          <w:szCs w:val="22"/>
          <w:lang w:val="en-US"/>
        </w:rPr>
      </w:pPr>
    </w:p>
    <w:p w14:paraId="37DD0F75" w14:textId="77777777" w:rsidR="00715731" w:rsidRPr="00715731" w:rsidRDefault="00715731" w:rsidP="00715731">
      <w:pPr>
        <w:autoSpaceDN/>
        <w:spacing w:after="0" w:line="240" w:lineRule="atLeast"/>
        <w:ind w:left="720"/>
        <w:textAlignment w:val="auto"/>
        <w:rPr>
          <w:rFonts w:ascii="Arial" w:hAnsi="Arial" w:cs="Arial"/>
          <w:sz w:val="22"/>
          <w:szCs w:val="22"/>
          <w:lang w:val="en-US"/>
        </w:rPr>
      </w:pPr>
    </w:p>
    <w:p w14:paraId="62720ACD" w14:textId="77777777" w:rsidR="00715731" w:rsidRPr="00715731" w:rsidRDefault="00715731" w:rsidP="00715731">
      <w:pPr>
        <w:pStyle w:val="Heading3"/>
        <w:rPr>
          <w:lang w:val="en-US"/>
        </w:rPr>
      </w:pPr>
      <w:bookmarkStart w:id="19" w:name="_Toc66267407"/>
      <w:r w:rsidRPr="00715731">
        <w:rPr>
          <w:lang w:val="en-US"/>
        </w:rPr>
        <w:t>Reporting</w:t>
      </w:r>
      <w:bookmarkEnd w:id="19"/>
    </w:p>
    <w:p w14:paraId="4C155774"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All staff must report all health and safety concerns to the Health and Safety Officer promptly (Our director of Cairn Education in the instance that the Health and Safety Officer is not available), including any potential risk, hazard or malfunction of equipment, however minor or trivial it may seem.</w:t>
      </w:r>
    </w:p>
    <w:p w14:paraId="69C8D614"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58C9AE68"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staff must co-operate in the Employer's investigation of any incident or accident which either has led to </w:t>
      </w:r>
      <w:proofErr w:type="gramStart"/>
      <w:r w:rsidRPr="00715731">
        <w:rPr>
          <w:rFonts w:ascii="Arial" w:hAnsi="Arial" w:cs="Arial"/>
          <w:sz w:val="22"/>
          <w:szCs w:val="22"/>
          <w:lang w:val="en-US"/>
        </w:rPr>
        <w:t>injury</w:t>
      </w:r>
      <w:proofErr w:type="gramEnd"/>
      <w:r w:rsidRPr="00715731">
        <w:rPr>
          <w:rFonts w:ascii="Arial" w:hAnsi="Arial" w:cs="Arial"/>
          <w:sz w:val="22"/>
          <w:szCs w:val="22"/>
          <w:lang w:val="en-US"/>
        </w:rPr>
        <w:t xml:space="preserve"> or which could have led to injury, in the Employer's opinion.</w:t>
      </w:r>
    </w:p>
    <w:p w14:paraId="4C34B042"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1C5AC412" w14:textId="77777777" w:rsidR="00715731" w:rsidRPr="00715731" w:rsidRDefault="00715731" w:rsidP="00715731">
      <w:pPr>
        <w:numPr>
          <w:ilvl w:val="0"/>
          <w:numId w:val="70"/>
        </w:numPr>
        <w:autoSpaceDN/>
        <w:spacing w:after="0"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staff must report any defects in tools, equipment or facilities and any actual or potential hazards to the Health and Safety Officer and introduce procedures to </w:t>
      </w:r>
      <w:proofErr w:type="spellStart"/>
      <w:r w:rsidRPr="00715731">
        <w:rPr>
          <w:rFonts w:ascii="Arial" w:hAnsi="Arial" w:cs="Arial"/>
          <w:sz w:val="22"/>
          <w:szCs w:val="22"/>
          <w:lang w:val="en-US"/>
        </w:rPr>
        <w:t>minimise</w:t>
      </w:r>
      <w:proofErr w:type="spellEnd"/>
      <w:r w:rsidRPr="00715731">
        <w:rPr>
          <w:rFonts w:ascii="Arial" w:hAnsi="Arial" w:cs="Arial"/>
          <w:sz w:val="22"/>
          <w:szCs w:val="22"/>
          <w:lang w:val="en-US"/>
        </w:rPr>
        <w:t xml:space="preserve"> the possibility of mishaps.</w:t>
      </w:r>
    </w:p>
    <w:p w14:paraId="6120B630" w14:textId="77777777" w:rsidR="00715731" w:rsidRPr="00715731" w:rsidRDefault="00715731" w:rsidP="00715731">
      <w:pPr>
        <w:autoSpaceDN/>
        <w:spacing w:after="0" w:line="240" w:lineRule="atLeast"/>
        <w:textAlignment w:val="auto"/>
        <w:rPr>
          <w:rFonts w:ascii="Arial" w:hAnsi="Arial" w:cs="Arial"/>
          <w:sz w:val="22"/>
          <w:szCs w:val="22"/>
          <w:lang w:val="en-US"/>
        </w:rPr>
      </w:pPr>
    </w:p>
    <w:p w14:paraId="3EFA2C80" w14:textId="77777777" w:rsidR="00715731" w:rsidRPr="00715731" w:rsidRDefault="00715731" w:rsidP="00715731">
      <w:pPr>
        <w:numPr>
          <w:ilvl w:val="0"/>
          <w:numId w:val="70"/>
        </w:numPr>
        <w:autoSpaceDN/>
        <w:spacing w:after="0" w:line="240" w:lineRule="atLeast"/>
        <w:textAlignment w:val="auto"/>
        <w:rPr>
          <w:rFonts w:ascii="Arial" w:hAnsi="Arial" w:cs="Arial"/>
          <w:sz w:val="22"/>
          <w:szCs w:val="22"/>
          <w:lang w:val="en-US"/>
        </w:rPr>
      </w:pPr>
      <w:r w:rsidRPr="00715731">
        <w:rPr>
          <w:rFonts w:ascii="Arial" w:hAnsi="Arial" w:cs="Arial"/>
          <w:sz w:val="22"/>
          <w:szCs w:val="22"/>
          <w:lang w:val="en-US"/>
        </w:rPr>
        <w:t>All staff must ensure that classrooms, general accommodation and vehicles which they are using are kept tidy and report any defects to the Health and Safety Officer.</w:t>
      </w:r>
    </w:p>
    <w:p w14:paraId="1E89F4E8" w14:textId="77777777" w:rsidR="00715731" w:rsidRPr="00715731" w:rsidRDefault="00715731" w:rsidP="00715731">
      <w:pPr>
        <w:autoSpaceDN/>
        <w:spacing w:after="0" w:line="240" w:lineRule="atLeast"/>
        <w:textAlignment w:val="auto"/>
        <w:rPr>
          <w:rFonts w:ascii="Arial" w:hAnsi="Arial" w:cs="Arial"/>
          <w:sz w:val="22"/>
          <w:szCs w:val="22"/>
          <w:lang w:val="en-US"/>
        </w:rPr>
      </w:pPr>
    </w:p>
    <w:p w14:paraId="2D8529EB" w14:textId="77777777" w:rsidR="00715731" w:rsidRPr="00715731" w:rsidRDefault="00715731" w:rsidP="00715731">
      <w:pPr>
        <w:numPr>
          <w:ilvl w:val="0"/>
          <w:numId w:val="70"/>
        </w:numPr>
        <w:autoSpaceDN/>
        <w:spacing w:after="0" w:line="240" w:lineRule="atLeast"/>
        <w:textAlignment w:val="auto"/>
        <w:rPr>
          <w:rFonts w:ascii="Arial" w:hAnsi="Arial" w:cs="Arial"/>
          <w:sz w:val="22"/>
          <w:szCs w:val="22"/>
          <w:lang w:val="en-US"/>
        </w:rPr>
      </w:pPr>
      <w:r w:rsidRPr="00715731">
        <w:rPr>
          <w:rFonts w:ascii="Arial" w:hAnsi="Arial" w:cs="Arial"/>
          <w:sz w:val="22"/>
          <w:szCs w:val="22"/>
          <w:lang w:val="en-US"/>
        </w:rPr>
        <w:t>All staff must ensure that any accidents or incidents which could have resulted in personal injury are reported to the Health and Safety Officer.</w:t>
      </w:r>
    </w:p>
    <w:p w14:paraId="68A5FAB4" w14:textId="77777777" w:rsidR="00715731" w:rsidRPr="00715731" w:rsidRDefault="00715731" w:rsidP="00715731">
      <w:pPr>
        <w:autoSpaceDN/>
        <w:spacing w:after="0" w:line="240" w:lineRule="atLeast"/>
        <w:textAlignment w:val="auto"/>
        <w:rPr>
          <w:rFonts w:ascii="Arial" w:hAnsi="Arial" w:cs="Arial"/>
          <w:sz w:val="22"/>
          <w:szCs w:val="22"/>
          <w:lang w:val="en-US"/>
        </w:rPr>
      </w:pPr>
    </w:p>
    <w:p w14:paraId="428FBF88" w14:textId="77777777" w:rsidR="00715731" w:rsidRPr="00715731" w:rsidRDefault="00715731" w:rsidP="00715731">
      <w:pPr>
        <w:numPr>
          <w:ilvl w:val="0"/>
          <w:numId w:val="70"/>
        </w:numPr>
        <w:autoSpaceDN/>
        <w:spacing w:after="0" w:line="240" w:lineRule="atLeast"/>
        <w:textAlignment w:val="auto"/>
        <w:rPr>
          <w:rFonts w:ascii="Arial" w:hAnsi="Arial" w:cs="Arial"/>
          <w:sz w:val="22"/>
          <w:szCs w:val="22"/>
          <w:lang w:val="en-US"/>
        </w:rPr>
      </w:pPr>
      <w:r w:rsidRPr="00715731">
        <w:rPr>
          <w:rFonts w:ascii="Arial" w:hAnsi="Arial" w:cs="Arial"/>
          <w:sz w:val="22"/>
          <w:szCs w:val="22"/>
          <w:lang w:val="en-US"/>
        </w:rPr>
        <w:t>All staff must report those who consistently and/or significantly fail to consider their own wellbeing or the health and safety of others to the Health and Safety Officer.</w:t>
      </w:r>
    </w:p>
    <w:p w14:paraId="1FB38CB7" w14:textId="77777777" w:rsidR="00715731" w:rsidRPr="00715731" w:rsidRDefault="00715731" w:rsidP="00715731">
      <w:pPr>
        <w:autoSpaceDN/>
        <w:spacing w:after="0" w:line="240" w:lineRule="atLeast"/>
        <w:textAlignment w:val="auto"/>
        <w:rPr>
          <w:rFonts w:ascii="Arial" w:hAnsi="Arial" w:cs="Arial"/>
          <w:sz w:val="22"/>
          <w:szCs w:val="22"/>
          <w:lang w:val="en-US"/>
        </w:rPr>
      </w:pPr>
    </w:p>
    <w:p w14:paraId="462A06D2" w14:textId="77777777" w:rsidR="00715731" w:rsidRPr="00715731" w:rsidRDefault="00715731" w:rsidP="00715731">
      <w:pPr>
        <w:numPr>
          <w:ilvl w:val="0"/>
          <w:numId w:val="70"/>
        </w:numPr>
        <w:autoSpaceDN/>
        <w:spacing w:after="0" w:line="240" w:lineRule="atLeast"/>
        <w:textAlignment w:val="auto"/>
        <w:rPr>
          <w:rFonts w:ascii="Arial" w:hAnsi="Arial" w:cs="Arial"/>
          <w:sz w:val="22"/>
          <w:szCs w:val="22"/>
          <w:lang w:val="en-US"/>
        </w:rPr>
      </w:pPr>
      <w:r w:rsidRPr="00715731">
        <w:rPr>
          <w:rFonts w:ascii="Arial" w:hAnsi="Arial" w:cs="Arial"/>
          <w:sz w:val="22"/>
          <w:szCs w:val="22"/>
          <w:lang w:val="en-US"/>
        </w:rPr>
        <w:t>All staff must assist in the investigation of any accident or incident where personal injury could have arisen and take appropriate corrective action.</w:t>
      </w:r>
    </w:p>
    <w:p w14:paraId="555484EC" w14:textId="77777777" w:rsidR="00715731" w:rsidRPr="00715731" w:rsidRDefault="00715731" w:rsidP="00715731">
      <w:pPr>
        <w:autoSpaceDN/>
        <w:spacing w:after="0" w:line="240" w:lineRule="atLeast"/>
        <w:textAlignment w:val="auto"/>
        <w:rPr>
          <w:rFonts w:ascii="Arial" w:hAnsi="Arial" w:cs="Arial"/>
          <w:sz w:val="22"/>
          <w:szCs w:val="22"/>
          <w:lang w:val="en-US"/>
        </w:rPr>
      </w:pPr>
    </w:p>
    <w:p w14:paraId="267C3B63" w14:textId="2C2DE5D3"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staff must report any fault </w:t>
      </w:r>
      <w:proofErr w:type="gramStart"/>
      <w:r w:rsidRPr="00715731">
        <w:rPr>
          <w:rFonts w:ascii="Arial" w:hAnsi="Arial" w:cs="Arial"/>
          <w:sz w:val="22"/>
          <w:szCs w:val="22"/>
          <w:lang w:val="en-US"/>
        </w:rPr>
        <w:t>with,</w:t>
      </w:r>
      <w:proofErr w:type="gramEnd"/>
      <w:r w:rsidRPr="00715731">
        <w:rPr>
          <w:rFonts w:ascii="Arial" w:hAnsi="Arial" w:cs="Arial"/>
          <w:sz w:val="22"/>
          <w:szCs w:val="22"/>
          <w:lang w:val="en-US"/>
        </w:rPr>
        <w:t xml:space="preserve"> damage to or concern about any equipment (including health and safety equipment) or its use to the Health and Safety Officer, who is responsible for maintenance and safety of equipment;</w:t>
      </w:r>
    </w:p>
    <w:p w14:paraId="06FEFCCA" w14:textId="77777777" w:rsidR="00715731" w:rsidRPr="00715731" w:rsidRDefault="00715731" w:rsidP="00715731">
      <w:pPr>
        <w:numPr>
          <w:ilvl w:val="1"/>
          <w:numId w:val="72"/>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ensure that health and safety equipment is not interfered with; and</w:t>
      </w:r>
    </w:p>
    <w:p w14:paraId="7F349138" w14:textId="77777777" w:rsidR="00715731" w:rsidRPr="00715731" w:rsidRDefault="00715731" w:rsidP="00715731">
      <w:pPr>
        <w:numPr>
          <w:ilvl w:val="1"/>
          <w:numId w:val="72"/>
        </w:numPr>
        <w:autoSpaceDN/>
        <w:spacing w:before="105" w:after="210" w:line="240" w:lineRule="atLeast"/>
        <w:textAlignment w:val="auto"/>
        <w:rPr>
          <w:rFonts w:ascii="Arial" w:hAnsi="Arial" w:cs="Arial"/>
          <w:sz w:val="22"/>
          <w:szCs w:val="22"/>
          <w:lang w:val="en-US"/>
        </w:rPr>
      </w:pPr>
      <w:r w:rsidRPr="00715731">
        <w:rPr>
          <w:rFonts w:ascii="Arial" w:hAnsi="Arial" w:cs="Arial"/>
          <w:sz w:val="22"/>
          <w:szCs w:val="22"/>
          <w:lang w:val="en-US"/>
        </w:rPr>
        <w:t xml:space="preserve">not attempt to repair equipment unless suitably trained and </w:t>
      </w:r>
      <w:proofErr w:type="spellStart"/>
      <w:r w:rsidRPr="00715731">
        <w:rPr>
          <w:rFonts w:ascii="Arial" w:hAnsi="Arial" w:cs="Arial"/>
          <w:sz w:val="22"/>
          <w:szCs w:val="22"/>
          <w:lang w:val="en-US"/>
        </w:rPr>
        <w:t>authorised</w:t>
      </w:r>
      <w:proofErr w:type="spellEnd"/>
      <w:r w:rsidRPr="00715731">
        <w:rPr>
          <w:rFonts w:ascii="Arial" w:hAnsi="Arial" w:cs="Arial"/>
          <w:sz w:val="22"/>
          <w:szCs w:val="22"/>
          <w:lang w:val="en-US"/>
        </w:rPr>
        <w:t>.</w:t>
      </w:r>
    </w:p>
    <w:p w14:paraId="1EB40842" w14:textId="77777777" w:rsidR="00715731" w:rsidRPr="00715731" w:rsidRDefault="00715731" w:rsidP="00715731">
      <w:pPr>
        <w:autoSpaceDN/>
        <w:spacing w:before="105" w:after="105" w:line="240" w:lineRule="atLeast"/>
        <w:textAlignment w:val="auto"/>
        <w:rPr>
          <w:rFonts w:ascii="Arial" w:hAnsi="Arial" w:cs="Arial"/>
          <w:sz w:val="22"/>
          <w:szCs w:val="22"/>
          <w:lang w:val="en-US"/>
        </w:rPr>
      </w:pPr>
    </w:p>
    <w:p w14:paraId="4B864539" w14:textId="62520008" w:rsidR="00715731" w:rsidRPr="002E44B0" w:rsidRDefault="00715731" w:rsidP="002E44B0">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lastRenderedPageBreak/>
        <w:t>All staff must promptly report any accident at work involving personal injury, however trivial, to the Health and Safety Officer so that details can be recorded in the Accident Book and cooperate in any associated investigation.</w:t>
      </w:r>
    </w:p>
    <w:p w14:paraId="791A843B" w14:textId="77777777" w:rsidR="00715731" w:rsidRPr="00715731" w:rsidRDefault="00715731" w:rsidP="00715731">
      <w:pPr>
        <w:pStyle w:val="Heading3"/>
        <w:rPr>
          <w:lang w:val="en-US"/>
        </w:rPr>
      </w:pPr>
      <w:bookmarkStart w:id="20" w:name="_Toc66267408"/>
      <w:r w:rsidRPr="00715731">
        <w:rPr>
          <w:lang w:val="en-US"/>
        </w:rPr>
        <w:t>Use of tools/machinery/ equipment</w:t>
      </w:r>
      <w:bookmarkEnd w:id="20"/>
    </w:p>
    <w:p w14:paraId="094FB430" w14:textId="77777777" w:rsidR="00715731" w:rsidRPr="00715731" w:rsidRDefault="00715731" w:rsidP="00715731">
      <w:pPr>
        <w:numPr>
          <w:ilvl w:val="0"/>
          <w:numId w:val="70"/>
        </w:numPr>
        <w:autoSpaceDN/>
        <w:spacing w:before="210" w:after="0"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staff must provide appropriate protective clothing and safety </w:t>
      </w:r>
      <w:proofErr w:type="gramStart"/>
      <w:r w:rsidRPr="00715731">
        <w:rPr>
          <w:rFonts w:ascii="Arial" w:hAnsi="Arial" w:cs="Arial"/>
          <w:sz w:val="22"/>
          <w:szCs w:val="22"/>
          <w:lang w:val="en-US"/>
        </w:rPr>
        <w:t>equipment as</w:t>
      </w:r>
      <w:proofErr w:type="gramEnd"/>
      <w:r w:rsidRPr="00715731">
        <w:rPr>
          <w:rFonts w:ascii="Arial" w:hAnsi="Arial" w:cs="Arial"/>
          <w:sz w:val="22"/>
          <w:szCs w:val="22"/>
          <w:lang w:val="en-US"/>
        </w:rPr>
        <w:t xml:space="preserve"> necessary for supporting staff and students and provide guidance on their use and ensure that these are used as required.</w:t>
      </w:r>
    </w:p>
    <w:p w14:paraId="51C04684" w14:textId="77777777" w:rsidR="00715731" w:rsidRPr="00715731" w:rsidRDefault="00715731" w:rsidP="00715731">
      <w:pPr>
        <w:autoSpaceDN/>
        <w:spacing w:before="210" w:after="0" w:line="240" w:lineRule="atLeast"/>
        <w:textAlignment w:val="auto"/>
        <w:rPr>
          <w:rFonts w:ascii="Arial" w:hAnsi="Arial" w:cs="Arial"/>
          <w:sz w:val="22"/>
          <w:szCs w:val="22"/>
          <w:lang w:val="en-US"/>
        </w:rPr>
      </w:pPr>
    </w:p>
    <w:p w14:paraId="585E0ED1"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All staff must comply with any health and safety instructions and rules, including instructions on the safe use of equipment.</w:t>
      </w:r>
    </w:p>
    <w:p w14:paraId="2B6B521A" w14:textId="77777777" w:rsidR="00715731" w:rsidRPr="00715731" w:rsidRDefault="00715731" w:rsidP="00715731">
      <w:pPr>
        <w:autoSpaceDN/>
        <w:spacing w:after="0" w:line="240" w:lineRule="atLeast"/>
        <w:textAlignment w:val="auto"/>
        <w:rPr>
          <w:rFonts w:ascii="Arial" w:hAnsi="Arial" w:cs="Arial"/>
          <w:sz w:val="22"/>
          <w:szCs w:val="22"/>
          <w:lang w:val="en-US"/>
        </w:rPr>
      </w:pPr>
    </w:p>
    <w:p w14:paraId="4F3971AE" w14:textId="77777777" w:rsidR="00715731" w:rsidRPr="00715731" w:rsidRDefault="00715731" w:rsidP="00715731">
      <w:pPr>
        <w:numPr>
          <w:ilvl w:val="0"/>
          <w:numId w:val="70"/>
        </w:numPr>
        <w:autoSpaceDN/>
        <w:spacing w:after="0" w:line="240" w:lineRule="atLeast"/>
        <w:textAlignment w:val="auto"/>
        <w:rPr>
          <w:rFonts w:ascii="Arial" w:hAnsi="Arial" w:cs="Arial"/>
          <w:sz w:val="22"/>
          <w:szCs w:val="22"/>
          <w:lang w:val="en-US"/>
        </w:rPr>
      </w:pPr>
      <w:r w:rsidRPr="00715731">
        <w:rPr>
          <w:rFonts w:ascii="Arial" w:hAnsi="Arial" w:cs="Arial"/>
          <w:sz w:val="22"/>
          <w:szCs w:val="22"/>
          <w:lang w:val="en-US"/>
        </w:rPr>
        <w:t>All staff must ensure that toxic, hazardous and highly flammable substances in their specialist area are correctly used.</w:t>
      </w:r>
    </w:p>
    <w:p w14:paraId="69CB0FED" w14:textId="77777777" w:rsidR="00715731" w:rsidRPr="00715731" w:rsidRDefault="00715731" w:rsidP="00715731">
      <w:pPr>
        <w:numPr>
          <w:ilvl w:val="0"/>
          <w:numId w:val="70"/>
        </w:numPr>
        <w:autoSpaceDN/>
        <w:spacing w:before="210" w:after="0" w:line="240" w:lineRule="atLeast"/>
        <w:textAlignment w:val="auto"/>
        <w:rPr>
          <w:rFonts w:ascii="Arial" w:hAnsi="Arial" w:cs="Arial"/>
          <w:sz w:val="22"/>
          <w:szCs w:val="22"/>
          <w:lang w:val="en-US"/>
        </w:rPr>
      </w:pPr>
      <w:r w:rsidRPr="00715731">
        <w:rPr>
          <w:rFonts w:ascii="Arial" w:hAnsi="Arial" w:cs="Arial"/>
          <w:sz w:val="22"/>
          <w:szCs w:val="22"/>
          <w:lang w:val="en-US"/>
        </w:rPr>
        <w:t>All staff must use equipment as directed by any instructions given by representatives of management or contained in any written operating manual or instructions for use and any relevant training.</w:t>
      </w:r>
    </w:p>
    <w:p w14:paraId="2E2EF0A2" w14:textId="77777777" w:rsidR="00715731" w:rsidRPr="00715731" w:rsidRDefault="00715731" w:rsidP="00715731">
      <w:pPr>
        <w:autoSpaceDN/>
        <w:spacing w:before="210" w:after="0" w:line="240" w:lineRule="atLeast"/>
        <w:textAlignment w:val="auto"/>
        <w:rPr>
          <w:rFonts w:ascii="Arial" w:hAnsi="Arial" w:cs="Arial"/>
          <w:sz w:val="22"/>
          <w:szCs w:val="22"/>
          <w:lang w:val="en-US"/>
        </w:rPr>
      </w:pPr>
    </w:p>
    <w:p w14:paraId="59D24227" w14:textId="77777777" w:rsidR="00715731" w:rsidRPr="00715731" w:rsidRDefault="00715731" w:rsidP="00715731">
      <w:pPr>
        <w:numPr>
          <w:ilvl w:val="0"/>
          <w:numId w:val="70"/>
        </w:numPr>
        <w:autoSpaceDN/>
        <w:spacing w:after="0"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staff must ensure that all </w:t>
      </w:r>
      <w:proofErr w:type="gramStart"/>
      <w:r w:rsidRPr="00715731">
        <w:rPr>
          <w:rFonts w:ascii="Arial" w:hAnsi="Arial" w:cs="Arial"/>
          <w:sz w:val="22"/>
          <w:szCs w:val="22"/>
          <w:lang w:val="en-US"/>
        </w:rPr>
        <w:t>plant</w:t>
      </w:r>
      <w:proofErr w:type="gramEnd"/>
      <w:r w:rsidRPr="00715731">
        <w:rPr>
          <w:rFonts w:ascii="Arial" w:hAnsi="Arial" w:cs="Arial"/>
          <w:sz w:val="22"/>
          <w:szCs w:val="22"/>
          <w:lang w:val="en-US"/>
        </w:rPr>
        <w:t xml:space="preserve">, machinery and equipment is adequately guarded and in good working order before use (and not use them otherwise), ensure that they are appropriate to that use and that adequate instructions for their use are provided. </w:t>
      </w:r>
    </w:p>
    <w:p w14:paraId="7240C10F" w14:textId="77777777" w:rsidR="00715731" w:rsidRPr="00715731" w:rsidRDefault="00715731" w:rsidP="00715731">
      <w:pPr>
        <w:autoSpaceDN/>
        <w:spacing w:before="105" w:after="105" w:line="240" w:lineRule="atLeast"/>
        <w:ind w:left="840"/>
        <w:textAlignment w:val="auto"/>
        <w:rPr>
          <w:rFonts w:ascii="Arial" w:hAnsi="Arial" w:cs="Arial"/>
          <w:sz w:val="22"/>
          <w:szCs w:val="22"/>
          <w:lang w:val="en-US"/>
        </w:rPr>
      </w:pPr>
    </w:p>
    <w:p w14:paraId="393B560F" w14:textId="77777777" w:rsidR="00715731" w:rsidRPr="00715731" w:rsidRDefault="00715731" w:rsidP="00715731">
      <w:pPr>
        <w:pStyle w:val="Heading3"/>
        <w:rPr>
          <w:lang w:val="en-US"/>
        </w:rPr>
      </w:pPr>
      <w:bookmarkStart w:id="21" w:name="_Toc66267409"/>
      <w:r w:rsidRPr="00715731">
        <w:rPr>
          <w:lang w:val="en-US"/>
        </w:rPr>
        <w:t>Substances</w:t>
      </w:r>
      <w:bookmarkEnd w:id="21"/>
    </w:p>
    <w:p w14:paraId="34614FCC"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bookmarkStart w:id="22" w:name="_Hlk63338027"/>
      <w:r w:rsidRPr="00715731">
        <w:rPr>
          <w:rFonts w:ascii="Arial" w:hAnsi="Arial" w:cs="Arial"/>
          <w:sz w:val="22"/>
          <w:szCs w:val="22"/>
          <w:lang w:val="en-US"/>
        </w:rPr>
        <w:t>All staff should ensure that the use of hazardous substances at work is avoided where possible and less hazardous alternatives will be used where available. Training on the control of substances hazardous to health (COSHH) will be provided where required.</w:t>
      </w:r>
      <w:bookmarkEnd w:id="22"/>
    </w:p>
    <w:p w14:paraId="143F107E" w14:textId="77777777"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staff will ensure that hazardous substances are locked away after use. </w:t>
      </w:r>
    </w:p>
    <w:p w14:paraId="52685AE9" w14:textId="77777777" w:rsidR="00715731" w:rsidRPr="00715731" w:rsidRDefault="00715731" w:rsidP="00715731">
      <w:pPr>
        <w:autoSpaceDN/>
        <w:spacing w:before="210" w:after="105" w:line="240" w:lineRule="atLeast"/>
        <w:textAlignment w:val="auto"/>
        <w:rPr>
          <w:rFonts w:ascii="Arial" w:hAnsi="Arial" w:cs="Arial"/>
          <w:sz w:val="22"/>
          <w:szCs w:val="22"/>
          <w:lang w:val="en-US"/>
        </w:rPr>
      </w:pPr>
    </w:p>
    <w:p w14:paraId="08746BC6" w14:textId="77777777" w:rsidR="00715731" w:rsidRPr="00715731" w:rsidRDefault="00715731" w:rsidP="00715731">
      <w:pPr>
        <w:autoSpaceDN/>
        <w:spacing w:before="105" w:after="210" w:line="240" w:lineRule="atLeast"/>
        <w:textAlignment w:val="auto"/>
        <w:rPr>
          <w:rFonts w:ascii="Arial" w:hAnsi="Arial" w:cs="Arial"/>
          <w:sz w:val="22"/>
          <w:szCs w:val="22"/>
          <w:lang w:val="en-US"/>
        </w:rPr>
      </w:pPr>
    </w:p>
    <w:p w14:paraId="75573736" w14:textId="77777777" w:rsidR="00715731" w:rsidRPr="00715731" w:rsidRDefault="00715731" w:rsidP="00715731">
      <w:pPr>
        <w:pStyle w:val="Heading3"/>
        <w:rPr>
          <w:lang w:val="en-US"/>
        </w:rPr>
      </w:pPr>
      <w:bookmarkStart w:id="23" w:name="_Toc66267410"/>
      <w:r w:rsidRPr="00715731">
        <w:rPr>
          <w:lang w:val="en-US"/>
        </w:rPr>
        <w:t>Display Screens</w:t>
      </w:r>
      <w:bookmarkEnd w:id="23"/>
    </w:p>
    <w:p w14:paraId="2DEDF9DF" w14:textId="4F7C2F19" w:rsidR="00715731" w:rsidRPr="00715731" w:rsidRDefault="00715731" w:rsidP="00715731">
      <w:pPr>
        <w:numPr>
          <w:ilvl w:val="0"/>
          <w:numId w:val="70"/>
        </w:numPr>
        <w:autoSpaceDN/>
        <w:spacing w:before="105" w:after="105" w:line="240" w:lineRule="atLeast"/>
        <w:textAlignment w:val="auto"/>
        <w:rPr>
          <w:rFonts w:ascii="Arial" w:hAnsi="Arial" w:cs="Arial"/>
          <w:sz w:val="22"/>
          <w:szCs w:val="22"/>
          <w:lang w:val="en-US"/>
        </w:rPr>
      </w:pPr>
      <w:r w:rsidRPr="00715731">
        <w:rPr>
          <w:rFonts w:ascii="Arial" w:hAnsi="Arial" w:cs="Arial"/>
          <w:sz w:val="22"/>
          <w:szCs w:val="22"/>
          <w:lang w:val="en-US"/>
        </w:rPr>
        <w:t>Staff who use a computer for prolonged periods of time should try, where possible</w:t>
      </w:r>
      <w:r w:rsidR="002D51DF">
        <w:rPr>
          <w:rFonts w:ascii="Arial" w:hAnsi="Arial" w:cs="Arial"/>
          <w:sz w:val="22"/>
          <w:szCs w:val="22"/>
          <w:lang w:val="en-US"/>
        </w:rPr>
        <w:t>,</w:t>
      </w:r>
      <w:r w:rsidRPr="00715731">
        <w:rPr>
          <w:rFonts w:ascii="Arial" w:hAnsi="Arial" w:cs="Arial"/>
          <w:sz w:val="22"/>
          <w:szCs w:val="22"/>
          <w:lang w:val="en-US"/>
        </w:rPr>
        <w:t xml:space="preserve"> to </w:t>
      </w:r>
      <w:proofErr w:type="spellStart"/>
      <w:r w:rsidRPr="00715731">
        <w:rPr>
          <w:rFonts w:ascii="Arial" w:hAnsi="Arial" w:cs="Arial"/>
          <w:sz w:val="22"/>
          <w:szCs w:val="22"/>
          <w:lang w:val="en-US"/>
        </w:rPr>
        <w:t>organise</w:t>
      </w:r>
      <w:proofErr w:type="spellEnd"/>
      <w:r w:rsidRPr="00715731">
        <w:rPr>
          <w:rFonts w:ascii="Arial" w:hAnsi="Arial" w:cs="Arial"/>
          <w:sz w:val="22"/>
          <w:szCs w:val="22"/>
          <w:lang w:val="en-US"/>
        </w:rPr>
        <w:t xml:space="preserve"> short breaks every few hours away from the computer </w:t>
      </w:r>
      <w:proofErr w:type="gramStart"/>
      <w:r w:rsidRPr="00715731">
        <w:rPr>
          <w:rFonts w:ascii="Arial" w:hAnsi="Arial" w:cs="Arial"/>
          <w:sz w:val="22"/>
          <w:szCs w:val="22"/>
          <w:lang w:val="en-US"/>
        </w:rPr>
        <w:t>screen, but</w:t>
      </w:r>
      <w:proofErr w:type="gramEnd"/>
      <w:r w:rsidRPr="00715731">
        <w:rPr>
          <w:rFonts w:ascii="Arial" w:hAnsi="Arial" w:cs="Arial"/>
          <w:sz w:val="22"/>
          <w:szCs w:val="22"/>
          <w:lang w:val="en-US"/>
        </w:rPr>
        <w:t xml:space="preserve"> may request a workstation assessment and/or an eye test by an optician by contacting the Health and Safety Officer. </w:t>
      </w:r>
      <w:bookmarkStart w:id="24" w:name="_Hlk63338099"/>
      <w:r w:rsidRPr="00715731">
        <w:rPr>
          <w:rFonts w:ascii="Arial" w:hAnsi="Arial" w:cs="Arial"/>
          <w:sz w:val="22"/>
          <w:szCs w:val="22"/>
          <w:lang w:val="en-US"/>
        </w:rPr>
        <w:t xml:space="preserve">The Health and Safety Officer will then provide you with more details and </w:t>
      </w:r>
      <w:proofErr w:type="gramStart"/>
      <w:r w:rsidRPr="00715731">
        <w:rPr>
          <w:rFonts w:ascii="Arial" w:hAnsi="Arial" w:cs="Arial"/>
          <w:sz w:val="22"/>
          <w:szCs w:val="22"/>
          <w:lang w:val="en-US"/>
        </w:rPr>
        <w:t>make arrangements</w:t>
      </w:r>
      <w:proofErr w:type="gramEnd"/>
      <w:r w:rsidRPr="00715731">
        <w:rPr>
          <w:rFonts w:ascii="Arial" w:hAnsi="Arial" w:cs="Arial"/>
          <w:sz w:val="22"/>
          <w:szCs w:val="22"/>
          <w:lang w:val="en-US"/>
        </w:rPr>
        <w:t xml:space="preserve"> if you would like to proceed. Guidance on the use of display screen equipment can also be obtained from the Health and Safety Officer.</w:t>
      </w:r>
    </w:p>
    <w:bookmarkEnd w:id="24"/>
    <w:p w14:paraId="1D979F2E" w14:textId="77777777" w:rsidR="00715731" w:rsidRPr="00715731" w:rsidRDefault="00715731" w:rsidP="00715731">
      <w:pPr>
        <w:autoSpaceDN/>
        <w:spacing w:before="105" w:after="210" w:line="240" w:lineRule="atLeast"/>
        <w:textAlignment w:val="auto"/>
        <w:rPr>
          <w:rFonts w:ascii="Arial" w:hAnsi="Arial" w:cs="Arial"/>
          <w:sz w:val="22"/>
          <w:szCs w:val="22"/>
          <w:lang w:val="en-US"/>
        </w:rPr>
      </w:pPr>
    </w:p>
    <w:p w14:paraId="5CC25FE8" w14:textId="77777777" w:rsidR="00715731" w:rsidRPr="00715731" w:rsidRDefault="00715731" w:rsidP="00715731">
      <w:pPr>
        <w:pStyle w:val="Heading3"/>
        <w:rPr>
          <w:lang w:val="en-US"/>
        </w:rPr>
      </w:pPr>
      <w:bookmarkStart w:id="25" w:name="_Toc66267411"/>
      <w:r w:rsidRPr="00715731">
        <w:rPr>
          <w:lang w:val="en-US"/>
        </w:rPr>
        <w:t>Manual Handling</w:t>
      </w:r>
      <w:bookmarkEnd w:id="25"/>
    </w:p>
    <w:p w14:paraId="27E629F7" w14:textId="77777777" w:rsidR="00715731" w:rsidRPr="00715731" w:rsidRDefault="00715731" w:rsidP="00715731">
      <w:pPr>
        <w:numPr>
          <w:ilvl w:val="0"/>
          <w:numId w:val="70"/>
        </w:numPr>
        <w:autoSpaceDN/>
        <w:spacing w:before="105" w:after="210" w:line="240" w:lineRule="atLeast"/>
        <w:textAlignment w:val="auto"/>
        <w:rPr>
          <w:rFonts w:ascii="Arial" w:hAnsi="Arial" w:cs="Arial"/>
          <w:sz w:val="22"/>
          <w:szCs w:val="22"/>
          <w:lang w:val="en-US"/>
        </w:rPr>
      </w:pPr>
      <w:r w:rsidRPr="00715731">
        <w:rPr>
          <w:rFonts w:ascii="Arial" w:hAnsi="Arial" w:cs="Arial"/>
          <w:sz w:val="22"/>
          <w:szCs w:val="22"/>
          <w:lang w:val="en-US"/>
        </w:rPr>
        <w:t xml:space="preserve">Staff should avoid manual handling wherever possible. </w:t>
      </w:r>
    </w:p>
    <w:p w14:paraId="43E4A4AC" w14:textId="77777777" w:rsidR="00715731" w:rsidRPr="00715731" w:rsidRDefault="00715731" w:rsidP="00715731">
      <w:pPr>
        <w:numPr>
          <w:ilvl w:val="0"/>
          <w:numId w:val="70"/>
        </w:numPr>
        <w:autoSpaceDN/>
        <w:spacing w:before="105" w:after="210" w:line="240" w:lineRule="atLeast"/>
        <w:textAlignment w:val="auto"/>
        <w:rPr>
          <w:rFonts w:ascii="Arial" w:hAnsi="Arial" w:cs="Arial"/>
          <w:sz w:val="22"/>
          <w:szCs w:val="22"/>
          <w:lang w:val="en-US"/>
        </w:rPr>
      </w:pPr>
      <w:r w:rsidRPr="00715731">
        <w:rPr>
          <w:rFonts w:ascii="Arial" w:hAnsi="Arial" w:cs="Arial"/>
          <w:sz w:val="22"/>
          <w:szCs w:val="22"/>
          <w:lang w:val="en-US"/>
        </w:rPr>
        <w:lastRenderedPageBreak/>
        <w:t xml:space="preserve">Staff should follow guidance and rules on manual handling and follow procedures that they are trained in. </w:t>
      </w:r>
    </w:p>
    <w:p w14:paraId="358E4050" w14:textId="77777777" w:rsidR="00715731" w:rsidRPr="00715731" w:rsidRDefault="00715731" w:rsidP="00715731">
      <w:pPr>
        <w:numPr>
          <w:ilvl w:val="0"/>
          <w:numId w:val="70"/>
        </w:numPr>
        <w:autoSpaceDN/>
        <w:spacing w:before="105" w:after="210" w:line="240" w:lineRule="atLeast"/>
        <w:textAlignment w:val="auto"/>
        <w:rPr>
          <w:rFonts w:ascii="Arial" w:hAnsi="Arial" w:cs="Arial"/>
          <w:sz w:val="22"/>
          <w:szCs w:val="22"/>
          <w:lang w:val="en-US"/>
        </w:rPr>
      </w:pPr>
      <w:r w:rsidRPr="00715731">
        <w:rPr>
          <w:rFonts w:ascii="Arial" w:hAnsi="Arial" w:cs="Arial"/>
          <w:sz w:val="22"/>
          <w:szCs w:val="22"/>
          <w:lang w:val="en-US"/>
        </w:rPr>
        <w:t xml:space="preserve">If there is a need to move an object or item outside of the conditions that they have been trained </w:t>
      </w:r>
      <w:proofErr w:type="gramStart"/>
      <w:r w:rsidRPr="00715731">
        <w:rPr>
          <w:rFonts w:ascii="Arial" w:hAnsi="Arial" w:cs="Arial"/>
          <w:sz w:val="22"/>
          <w:szCs w:val="22"/>
          <w:lang w:val="en-US"/>
        </w:rPr>
        <w:t>in</w:t>
      </w:r>
      <w:proofErr w:type="gramEnd"/>
      <w:r w:rsidRPr="00715731">
        <w:rPr>
          <w:rFonts w:ascii="Arial" w:hAnsi="Arial" w:cs="Arial"/>
          <w:sz w:val="22"/>
          <w:szCs w:val="22"/>
          <w:lang w:val="en-US"/>
        </w:rPr>
        <w:t xml:space="preserve"> staff must report the issue to the Health and Safety Officer who will advise on the safest course of action. </w:t>
      </w:r>
    </w:p>
    <w:p w14:paraId="2D461122" w14:textId="77777777" w:rsidR="00715731" w:rsidRPr="00715731" w:rsidRDefault="00715731" w:rsidP="00715731">
      <w:pPr>
        <w:pStyle w:val="Heading2"/>
        <w:jc w:val="left"/>
        <w:rPr>
          <w:lang w:val="en-US"/>
        </w:rPr>
      </w:pPr>
      <w:bookmarkStart w:id="26" w:name="_Toc66267412"/>
      <w:r w:rsidRPr="00715731">
        <w:rPr>
          <w:lang w:val="en-US"/>
        </w:rPr>
        <w:t>All Students</w:t>
      </w:r>
      <w:bookmarkEnd w:id="26"/>
    </w:p>
    <w:p w14:paraId="740C178C"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students must co-operate with the Health and Safety Officer, teaching and administrative staff on health and safety matters and </w:t>
      </w:r>
      <w:proofErr w:type="gramStart"/>
      <w:r w:rsidRPr="00715731">
        <w:rPr>
          <w:rFonts w:ascii="Arial" w:hAnsi="Arial" w:cs="Arial"/>
          <w:sz w:val="22"/>
          <w:szCs w:val="22"/>
          <w:lang w:val="en-US"/>
        </w:rPr>
        <w:t>in particular must</w:t>
      </w:r>
      <w:proofErr w:type="gramEnd"/>
      <w:r w:rsidRPr="00715731">
        <w:rPr>
          <w:rFonts w:ascii="Arial" w:hAnsi="Arial" w:cs="Arial"/>
          <w:sz w:val="22"/>
          <w:szCs w:val="22"/>
          <w:lang w:val="en-US"/>
        </w:rPr>
        <w:t xml:space="preserve"> follow the instructions of staff in the event of an emergency.</w:t>
      </w:r>
    </w:p>
    <w:p w14:paraId="0EF039AB"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All students must take reasonable care for their own health and safety and that of others at Cairn Education.</w:t>
      </w:r>
    </w:p>
    <w:p w14:paraId="30E10680"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All students must observe standards of dress consistent with safety and/or hygiene.</w:t>
      </w:r>
    </w:p>
    <w:p w14:paraId="43C32AE0"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All students must use and not misuse, neglect or interfere with anything provided to safeguard their health and safety.</w:t>
      </w:r>
    </w:p>
    <w:p w14:paraId="3150AD11"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All students must report all health and safety concerns to a member of staff. </w:t>
      </w:r>
    </w:p>
    <w:p w14:paraId="7F0C28E8" w14:textId="77777777" w:rsidR="00715731" w:rsidRPr="00715731" w:rsidRDefault="00715731" w:rsidP="00B264DB">
      <w:pPr>
        <w:pStyle w:val="Heading2"/>
        <w:jc w:val="left"/>
        <w:rPr>
          <w:lang w:val="en-US"/>
        </w:rPr>
      </w:pPr>
      <w:bookmarkStart w:id="27" w:name="_Toc66267413"/>
      <w:r w:rsidRPr="00715731">
        <w:rPr>
          <w:lang w:val="en-US"/>
        </w:rPr>
        <w:t>Visitors and other users of Cairn Education premises (including contractors, delivery people)</w:t>
      </w:r>
      <w:bookmarkEnd w:id="27"/>
    </w:p>
    <w:p w14:paraId="108A5448"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All visitors must observe the Cairn Educations Health and Safety rules. </w:t>
      </w:r>
    </w:p>
    <w:p w14:paraId="25CFF558" w14:textId="3EADC5CC"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All visitors must ensure that they report to </w:t>
      </w:r>
      <w:r w:rsidR="00C02D2F">
        <w:rPr>
          <w:rFonts w:ascii="Arial" w:hAnsi="Arial" w:cs="Arial"/>
          <w:sz w:val="22"/>
          <w:szCs w:val="22"/>
          <w:lang w:val="en-US"/>
        </w:rPr>
        <w:t>r</w:t>
      </w:r>
      <w:r w:rsidRPr="00715731">
        <w:rPr>
          <w:rFonts w:ascii="Arial" w:hAnsi="Arial" w:cs="Arial"/>
          <w:sz w:val="22"/>
          <w:szCs w:val="22"/>
          <w:lang w:val="en-US"/>
        </w:rPr>
        <w:t xml:space="preserve">eception where their identity will be checked, a signature entered in the </w:t>
      </w:r>
      <w:r w:rsidR="00C02D2F">
        <w:rPr>
          <w:rFonts w:ascii="Arial" w:hAnsi="Arial" w:cs="Arial"/>
          <w:sz w:val="22"/>
          <w:szCs w:val="22"/>
          <w:lang w:val="en-US"/>
        </w:rPr>
        <w:t>v</w:t>
      </w:r>
      <w:r w:rsidRPr="00715731">
        <w:rPr>
          <w:rFonts w:ascii="Arial" w:hAnsi="Arial" w:cs="Arial"/>
          <w:sz w:val="22"/>
          <w:szCs w:val="22"/>
          <w:lang w:val="en-US"/>
        </w:rPr>
        <w:t xml:space="preserve">isitors’ </w:t>
      </w:r>
      <w:r w:rsidR="00C02D2F">
        <w:rPr>
          <w:rFonts w:ascii="Arial" w:hAnsi="Arial" w:cs="Arial"/>
          <w:sz w:val="22"/>
          <w:szCs w:val="22"/>
          <w:lang w:val="en-US"/>
        </w:rPr>
        <w:t>b</w:t>
      </w:r>
      <w:r w:rsidRPr="00715731">
        <w:rPr>
          <w:rFonts w:ascii="Arial" w:hAnsi="Arial" w:cs="Arial"/>
          <w:sz w:val="22"/>
          <w:szCs w:val="22"/>
          <w:lang w:val="en-US"/>
        </w:rPr>
        <w:t>ook</w:t>
      </w:r>
      <w:r w:rsidR="00C02D2F">
        <w:rPr>
          <w:rFonts w:ascii="Arial" w:hAnsi="Arial" w:cs="Arial"/>
          <w:sz w:val="22"/>
          <w:szCs w:val="22"/>
          <w:lang w:val="en-US"/>
        </w:rPr>
        <w:t xml:space="preserve"> and</w:t>
      </w:r>
      <w:r w:rsidRPr="00715731">
        <w:rPr>
          <w:rFonts w:ascii="Arial" w:hAnsi="Arial" w:cs="Arial"/>
          <w:sz w:val="22"/>
          <w:szCs w:val="22"/>
          <w:lang w:val="en-US"/>
        </w:rPr>
        <w:t xml:space="preserve"> </w:t>
      </w:r>
      <w:r w:rsidR="00C02D2F">
        <w:rPr>
          <w:rFonts w:ascii="Arial" w:hAnsi="Arial" w:cs="Arial"/>
          <w:sz w:val="22"/>
          <w:szCs w:val="22"/>
          <w:lang w:val="en-US"/>
        </w:rPr>
        <w:t>s</w:t>
      </w:r>
      <w:r w:rsidRPr="00715731">
        <w:rPr>
          <w:rFonts w:ascii="Arial" w:hAnsi="Arial" w:cs="Arial"/>
          <w:sz w:val="22"/>
          <w:szCs w:val="22"/>
          <w:lang w:val="en-US"/>
        </w:rPr>
        <w:t xml:space="preserve">afeguarding </w:t>
      </w:r>
      <w:r w:rsidR="0088596B">
        <w:rPr>
          <w:rFonts w:ascii="Arial" w:hAnsi="Arial" w:cs="Arial"/>
          <w:sz w:val="22"/>
          <w:szCs w:val="22"/>
          <w:lang w:val="en-US"/>
        </w:rPr>
        <w:t xml:space="preserve">information provided including the names of the designated safeguarding officers onsite. </w:t>
      </w:r>
      <w:r w:rsidRPr="00715731">
        <w:rPr>
          <w:rFonts w:ascii="Arial" w:hAnsi="Arial" w:cs="Arial"/>
          <w:sz w:val="22"/>
          <w:szCs w:val="22"/>
          <w:lang w:val="en-US"/>
        </w:rPr>
        <w:t>Thereafter, they should remain in the presence of their host unless express permission to the contrary has been given by one of the Directors of Cairn Education.</w:t>
      </w:r>
    </w:p>
    <w:p w14:paraId="36040ABC" w14:textId="0BF05E6A" w:rsidR="00715731" w:rsidRPr="00715731" w:rsidRDefault="00F53A6C" w:rsidP="00715731">
      <w:pPr>
        <w:numPr>
          <w:ilvl w:val="0"/>
          <w:numId w:val="70"/>
        </w:numPr>
        <w:autoSpaceDN/>
        <w:spacing w:before="540" w:after="224" w:line="240" w:lineRule="atLeast"/>
        <w:textAlignment w:val="auto"/>
        <w:rPr>
          <w:rFonts w:ascii="Arial" w:hAnsi="Arial" w:cs="Arial"/>
          <w:sz w:val="22"/>
          <w:szCs w:val="22"/>
          <w:lang w:val="en-US"/>
        </w:rPr>
      </w:pPr>
      <w:r>
        <w:rPr>
          <w:rFonts w:ascii="Arial" w:hAnsi="Arial" w:cs="Arial"/>
          <w:sz w:val="22"/>
          <w:szCs w:val="22"/>
          <w:lang w:val="en-US"/>
        </w:rPr>
        <w:t xml:space="preserve">All staff must ensure that </w:t>
      </w:r>
      <w:r w:rsidR="00715731" w:rsidRPr="00715731">
        <w:rPr>
          <w:rFonts w:ascii="Arial" w:hAnsi="Arial" w:cs="Arial"/>
          <w:sz w:val="22"/>
          <w:szCs w:val="22"/>
          <w:lang w:val="en-US"/>
        </w:rPr>
        <w:t xml:space="preserve">visitors are familiar with Cairn Education's fire and emergency evacuation procedures. In the event of the fire alarm sounding, they should proceed to the assembly point, the </w:t>
      </w:r>
      <w:r w:rsidR="00701D6A">
        <w:rPr>
          <w:rFonts w:ascii="Arial" w:hAnsi="Arial" w:cs="Arial"/>
          <w:sz w:val="22"/>
          <w:szCs w:val="22"/>
          <w:lang w:val="en-US"/>
        </w:rPr>
        <w:t>playing field by the first set of goal posts.</w:t>
      </w:r>
    </w:p>
    <w:p w14:paraId="541C9900"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t xml:space="preserve">All contractors will be selected and managed in accordance with the HSE Guidance Use of Contractors: </w:t>
      </w:r>
      <w:proofErr w:type="gramStart"/>
      <w:r w:rsidRPr="00715731">
        <w:rPr>
          <w:rFonts w:ascii="Arial" w:hAnsi="Arial" w:cs="Arial"/>
          <w:sz w:val="22"/>
          <w:szCs w:val="22"/>
          <w:lang w:val="en-US"/>
        </w:rPr>
        <w:t>A Joint</w:t>
      </w:r>
      <w:proofErr w:type="gramEnd"/>
      <w:r w:rsidRPr="00715731">
        <w:rPr>
          <w:rFonts w:ascii="Arial" w:hAnsi="Arial" w:cs="Arial"/>
          <w:sz w:val="22"/>
          <w:szCs w:val="22"/>
          <w:lang w:val="en-US"/>
        </w:rPr>
        <w:t xml:space="preserve"> Responsibility and, where appropriate, in accordance with the Construction (Design and Management) Regulations 2004. </w:t>
      </w:r>
    </w:p>
    <w:p w14:paraId="68267282" w14:textId="77777777" w:rsidR="00715731" w:rsidRPr="00715731" w:rsidRDefault="00715731" w:rsidP="00715731">
      <w:pPr>
        <w:numPr>
          <w:ilvl w:val="0"/>
          <w:numId w:val="70"/>
        </w:numPr>
        <w:autoSpaceDN/>
        <w:spacing w:before="540" w:after="224" w:line="240" w:lineRule="atLeast"/>
        <w:textAlignment w:val="auto"/>
        <w:rPr>
          <w:rFonts w:ascii="Arial" w:hAnsi="Arial" w:cs="Arial"/>
          <w:sz w:val="22"/>
          <w:szCs w:val="22"/>
          <w:lang w:val="en-US"/>
        </w:rPr>
      </w:pPr>
      <w:r w:rsidRPr="00715731">
        <w:rPr>
          <w:rFonts w:ascii="Arial" w:hAnsi="Arial" w:cs="Arial"/>
          <w:sz w:val="22"/>
          <w:szCs w:val="22"/>
          <w:lang w:val="en-US"/>
        </w:rPr>
        <w:lastRenderedPageBreak/>
        <w:t xml:space="preserve">All contractors who work at Cairn Education premises are required to comply fully with the provisions of this Policy. Contractors must also ensure safe working practices by </w:t>
      </w:r>
      <w:proofErr w:type="gramStart"/>
      <w:r w:rsidRPr="00715731">
        <w:rPr>
          <w:rFonts w:ascii="Arial" w:hAnsi="Arial" w:cs="Arial"/>
          <w:sz w:val="22"/>
          <w:szCs w:val="22"/>
          <w:lang w:val="en-US"/>
        </w:rPr>
        <w:t>all of</w:t>
      </w:r>
      <w:proofErr w:type="gramEnd"/>
      <w:r w:rsidRPr="00715731">
        <w:rPr>
          <w:rFonts w:ascii="Arial" w:hAnsi="Arial" w:cs="Arial"/>
          <w:sz w:val="22"/>
          <w:szCs w:val="22"/>
          <w:lang w:val="en-US"/>
        </w:rPr>
        <w:t xml:space="preserve"> their employees under the provisions of the Health and Safety at Work Act 1974 and must pay due regard to the safety of all persons using Cairn Educations premises. </w:t>
      </w:r>
    </w:p>
    <w:p w14:paraId="2603D971" w14:textId="77777777" w:rsidR="00715731" w:rsidRPr="00715731" w:rsidRDefault="00715731" w:rsidP="00B264DB">
      <w:pPr>
        <w:pStyle w:val="Heading1"/>
        <w:jc w:val="left"/>
        <w:rPr>
          <w:lang w:val="en-US"/>
        </w:rPr>
      </w:pPr>
      <w:bookmarkStart w:id="28" w:name="_Toc66267414"/>
      <w:r w:rsidRPr="00715731">
        <w:rPr>
          <w:lang w:val="en-US"/>
        </w:rPr>
        <w:t>Non-compliance with health and safety rules</w:t>
      </w:r>
      <w:bookmarkEnd w:id="28"/>
    </w:p>
    <w:p w14:paraId="7CB99352" w14:textId="77777777" w:rsidR="00715731" w:rsidRPr="00715731" w:rsidRDefault="00715731" w:rsidP="00715731">
      <w:pPr>
        <w:numPr>
          <w:ilvl w:val="0"/>
          <w:numId w:val="70"/>
        </w:numPr>
        <w:autoSpaceDN/>
        <w:spacing w:before="210" w:after="210" w:line="240" w:lineRule="atLeast"/>
        <w:textAlignment w:val="auto"/>
        <w:rPr>
          <w:rFonts w:ascii="Arial" w:hAnsi="Arial" w:cs="Arial"/>
          <w:sz w:val="22"/>
          <w:szCs w:val="22"/>
          <w:lang w:val="en-US"/>
        </w:rPr>
      </w:pPr>
      <w:r w:rsidRPr="00715731">
        <w:rPr>
          <w:rFonts w:ascii="Arial" w:hAnsi="Arial" w:cs="Arial"/>
          <w:sz w:val="22"/>
          <w:szCs w:val="22"/>
          <w:lang w:val="en-US"/>
        </w:rPr>
        <w:t>Any breach of health and safety rules or failure to comply with this policy will be taken very seriously and is likely to result in disciplinary action against the offender, in accordance with the Employer's disciplinary policy, up to and including immediate dismissal.</w:t>
      </w:r>
    </w:p>
    <w:p w14:paraId="7C73195D" w14:textId="30071768" w:rsidR="00344606" w:rsidRDefault="00344606" w:rsidP="00344606">
      <w:pPr>
        <w:pStyle w:val="Heading1"/>
        <w:jc w:val="left"/>
        <w:rPr>
          <w:lang w:val="en-US" w:eastAsia="en-GB"/>
        </w:rPr>
      </w:pPr>
      <w:bookmarkStart w:id="29" w:name="_Toc66267415"/>
      <w:r>
        <w:rPr>
          <w:lang w:val="en-US" w:eastAsia="en-GB"/>
        </w:rPr>
        <w:t>References</w:t>
      </w:r>
      <w:bookmarkEnd w:id="29"/>
    </w:p>
    <w:p w14:paraId="42E19C96" w14:textId="44577AEC" w:rsidR="00344606" w:rsidRPr="00344606" w:rsidRDefault="00344606" w:rsidP="00344606">
      <w:pPr>
        <w:numPr>
          <w:ilvl w:val="0"/>
          <w:numId w:val="68"/>
        </w:numPr>
        <w:autoSpaceDN/>
        <w:spacing w:after="224" w:line="240" w:lineRule="atLeast"/>
        <w:textAlignment w:val="auto"/>
        <w:rPr>
          <w:rFonts w:ascii="Arial" w:hAnsi="Arial" w:cs="Arial"/>
          <w:sz w:val="22"/>
          <w:szCs w:val="22"/>
          <w:lang w:val="en-US"/>
        </w:rPr>
      </w:pPr>
      <w:r w:rsidRPr="00344606">
        <w:rPr>
          <w:rFonts w:ascii="Arial" w:hAnsi="Arial" w:cs="Arial"/>
          <w:sz w:val="22"/>
          <w:szCs w:val="22"/>
          <w:lang w:val="en-US"/>
        </w:rPr>
        <w:t>Health and Safety at Work Act 1974</w:t>
      </w:r>
    </w:p>
    <w:p w14:paraId="644105A6" w14:textId="77777777" w:rsidR="00344606" w:rsidRPr="00344606" w:rsidRDefault="00344606" w:rsidP="00344606">
      <w:pPr>
        <w:numPr>
          <w:ilvl w:val="0"/>
          <w:numId w:val="68"/>
        </w:numPr>
        <w:autoSpaceDN/>
        <w:spacing w:after="224" w:line="240" w:lineRule="atLeast"/>
        <w:textAlignment w:val="auto"/>
        <w:rPr>
          <w:rFonts w:ascii="Arial" w:hAnsi="Arial" w:cs="Arial"/>
          <w:sz w:val="22"/>
          <w:szCs w:val="22"/>
          <w:lang w:val="en-US"/>
        </w:rPr>
      </w:pPr>
      <w:r w:rsidRPr="00344606">
        <w:rPr>
          <w:rFonts w:ascii="Arial" w:hAnsi="Arial" w:cs="Arial"/>
          <w:sz w:val="22"/>
          <w:szCs w:val="22"/>
          <w:lang w:val="en-US"/>
        </w:rPr>
        <w:t>Education Act 2002</w:t>
      </w:r>
    </w:p>
    <w:p w14:paraId="2D82A55F" w14:textId="77BB5447" w:rsidR="00344606" w:rsidRPr="00344606" w:rsidRDefault="00344606" w:rsidP="00344606">
      <w:pPr>
        <w:numPr>
          <w:ilvl w:val="0"/>
          <w:numId w:val="68"/>
        </w:numPr>
        <w:autoSpaceDN/>
        <w:spacing w:after="224" w:line="240" w:lineRule="atLeast"/>
        <w:textAlignment w:val="auto"/>
        <w:rPr>
          <w:rFonts w:ascii="Arial" w:hAnsi="Arial" w:cs="Arial"/>
          <w:sz w:val="22"/>
          <w:szCs w:val="22"/>
          <w:lang w:val="en-US"/>
        </w:rPr>
      </w:pPr>
      <w:r w:rsidRPr="00344606">
        <w:rPr>
          <w:rFonts w:ascii="Arial" w:hAnsi="Arial" w:cs="Arial"/>
          <w:sz w:val="22"/>
          <w:szCs w:val="22"/>
          <w:lang w:val="en-US"/>
        </w:rPr>
        <w:t>DfE Health and safety: responsibilities and duties for schools</w:t>
      </w:r>
      <w:r w:rsidR="00893FA4">
        <w:rPr>
          <w:rFonts w:ascii="Arial" w:hAnsi="Arial" w:cs="Arial"/>
          <w:sz w:val="22"/>
          <w:szCs w:val="22"/>
          <w:lang w:val="en-US"/>
        </w:rPr>
        <w:t xml:space="preserve">, updated 2022 </w:t>
      </w:r>
    </w:p>
    <w:p w14:paraId="1B19ABD4" w14:textId="77777777" w:rsidR="00344606" w:rsidRPr="00344606" w:rsidRDefault="00344606" w:rsidP="00344606">
      <w:pPr>
        <w:rPr>
          <w:lang w:val="en-US" w:eastAsia="en-GB"/>
        </w:rPr>
      </w:pPr>
    </w:p>
    <w:bookmarkEnd w:id="0"/>
    <w:p w14:paraId="62DFAE78" w14:textId="77777777" w:rsidR="00C52FFE" w:rsidRDefault="00C52FFE">
      <w:pPr>
        <w:spacing w:after="0" w:line="240" w:lineRule="auto"/>
        <w:ind w:left="720"/>
        <w:textAlignment w:val="auto"/>
        <w:rPr>
          <w:rFonts w:cs="Calibri"/>
          <w:b/>
          <w:sz w:val="24"/>
          <w:szCs w:val="20"/>
          <w:lang w:val="en-US" w:eastAsia="en-GB"/>
        </w:rPr>
      </w:pPr>
    </w:p>
    <w:sectPr w:rsidR="00C52FFE">
      <w:headerReference w:type="default" r:id="rId12"/>
      <w:footerReference w:type="default" r:id="rId13"/>
      <w:footerReference w:type="first" r:id="rId14"/>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C8CE" w14:textId="77777777" w:rsidR="00F0768D" w:rsidRDefault="00F0768D">
      <w:pPr>
        <w:spacing w:after="0" w:line="240" w:lineRule="auto"/>
      </w:pPr>
      <w:r>
        <w:separator/>
      </w:r>
    </w:p>
  </w:endnote>
  <w:endnote w:type="continuationSeparator" w:id="0">
    <w:p w14:paraId="1F494FB9" w14:textId="77777777" w:rsidR="00F0768D" w:rsidRDefault="00F0768D">
      <w:pPr>
        <w:spacing w:after="0" w:line="240" w:lineRule="auto"/>
      </w:pPr>
      <w:r>
        <w:continuationSeparator/>
      </w:r>
    </w:p>
  </w:endnote>
  <w:endnote w:type="continuationNotice" w:id="1">
    <w:p w14:paraId="1B559C04" w14:textId="77777777" w:rsidR="00F0768D" w:rsidRDefault="00F07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9369F" w14:textId="77777777" w:rsidR="00F0768D" w:rsidRDefault="00F0768D">
      <w:pPr>
        <w:spacing w:after="0" w:line="240" w:lineRule="auto"/>
      </w:pPr>
      <w:r>
        <w:rPr>
          <w:color w:val="000000"/>
        </w:rPr>
        <w:separator/>
      </w:r>
    </w:p>
  </w:footnote>
  <w:footnote w:type="continuationSeparator" w:id="0">
    <w:p w14:paraId="55BA4196" w14:textId="77777777" w:rsidR="00F0768D" w:rsidRDefault="00F0768D">
      <w:pPr>
        <w:spacing w:after="0" w:line="240" w:lineRule="auto"/>
      </w:pPr>
      <w:r>
        <w:continuationSeparator/>
      </w:r>
    </w:p>
  </w:footnote>
  <w:footnote w:type="continuationNotice" w:id="1">
    <w:p w14:paraId="05EBE3A8" w14:textId="77777777" w:rsidR="00F0768D" w:rsidRDefault="00F07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056"/>
    <w:multiLevelType w:val="hybridMultilevel"/>
    <w:tmpl w:val="1FC4F932"/>
    <w:lvl w:ilvl="0" w:tplc="08090003">
      <w:start w:val="1"/>
      <w:numFmt w:val="bullet"/>
      <w:lvlText w:val="o"/>
      <w:lvlJc w:val="left"/>
      <w:pPr>
        <w:ind w:left="1512" w:hanging="360"/>
      </w:pPr>
      <w:rPr>
        <w:rFonts w:ascii="Courier New" w:hAnsi="Courier New" w:cs="Courier New"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05F79F0"/>
    <w:multiLevelType w:val="multilevel"/>
    <w:tmpl w:val="A10A670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424EDB"/>
    <w:multiLevelType w:val="hybridMultilevel"/>
    <w:tmpl w:val="08FE7B7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D2669"/>
    <w:multiLevelType w:val="multilevel"/>
    <w:tmpl w:val="A12468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E4145D"/>
    <w:multiLevelType w:val="hybridMultilevel"/>
    <w:tmpl w:val="CF64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3471F"/>
    <w:multiLevelType w:val="multilevel"/>
    <w:tmpl w:val="8222EDAA"/>
    <w:lvl w:ilvl="0">
      <w:start w:val="1"/>
      <w:numFmt w:val="bullet"/>
      <w:lvlText w:val="o"/>
      <w:lvlJc w:val="left"/>
      <w:pPr>
        <w:ind w:left="770" w:hanging="360"/>
      </w:pPr>
      <w:rPr>
        <w:rFonts w:ascii="Courier New" w:hAnsi="Courier New" w:cs="Courier New" w:hint="default"/>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052D3F39"/>
    <w:multiLevelType w:val="hybridMultilevel"/>
    <w:tmpl w:val="3A346C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56B21"/>
    <w:multiLevelType w:val="hybridMultilevel"/>
    <w:tmpl w:val="2696B7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3688C"/>
    <w:multiLevelType w:val="multilevel"/>
    <w:tmpl w:val="248A2F04"/>
    <w:lvl w:ilvl="0">
      <w:numFmt w:val="bullet"/>
      <w:lvlText w:val="o"/>
      <w:lvlJc w:val="left"/>
      <w:pPr>
        <w:ind w:left="720" w:hanging="360"/>
      </w:pPr>
      <w:rPr>
        <w:rFonts w:ascii="Courier New" w:hAnsi="Courier New" w:cs="Courier New"/>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0BDB04E7"/>
    <w:multiLevelType w:val="hybridMultilevel"/>
    <w:tmpl w:val="6F128D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847E4"/>
    <w:multiLevelType w:val="multilevel"/>
    <w:tmpl w:val="4F24AE44"/>
    <w:lvl w:ilvl="0">
      <w:start w:val="1"/>
      <w:numFmt w:val="bullet"/>
      <w:lvlText w:val="o"/>
      <w:lvlJc w:val="left"/>
      <w:pPr>
        <w:ind w:left="720" w:hanging="360"/>
      </w:pPr>
      <w:rPr>
        <w:rFonts w:ascii="Courier New" w:hAnsi="Courier New" w:cs="Courier New" w:hint="default"/>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0F932554"/>
    <w:multiLevelType w:val="multilevel"/>
    <w:tmpl w:val="74E4B27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8F67A3"/>
    <w:multiLevelType w:val="multilevel"/>
    <w:tmpl w:val="3918D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AB64D0"/>
    <w:multiLevelType w:val="hybridMultilevel"/>
    <w:tmpl w:val="7BCC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620A40"/>
    <w:multiLevelType w:val="multilevel"/>
    <w:tmpl w:val="BEB0EE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F7262E"/>
    <w:multiLevelType w:val="hybridMultilevel"/>
    <w:tmpl w:val="CDF48A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C409D"/>
    <w:multiLevelType w:val="hybridMultilevel"/>
    <w:tmpl w:val="01045B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7512A"/>
    <w:multiLevelType w:val="hybridMultilevel"/>
    <w:tmpl w:val="E0723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8C6A4B"/>
    <w:multiLevelType w:val="hybridMultilevel"/>
    <w:tmpl w:val="2F3C8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7017D4"/>
    <w:multiLevelType w:val="hybridMultilevel"/>
    <w:tmpl w:val="8A2AFA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E19EF"/>
    <w:multiLevelType w:val="hybridMultilevel"/>
    <w:tmpl w:val="3BD6E9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537E1"/>
    <w:multiLevelType w:val="hybridMultilevel"/>
    <w:tmpl w:val="E25A36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B1BE8"/>
    <w:multiLevelType w:val="multilevel"/>
    <w:tmpl w:val="7B143F48"/>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62F59AD"/>
    <w:multiLevelType w:val="hybridMultilevel"/>
    <w:tmpl w:val="00AE6BF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0A488E"/>
    <w:multiLevelType w:val="multilevel"/>
    <w:tmpl w:val="41A6FE64"/>
    <w:lvl w:ilvl="0">
      <w:numFmt w:val="bullet"/>
      <w:lvlText w:val="o"/>
      <w:lvlJc w:val="left"/>
      <w:pPr>
        <w:ind w:left="720" w:hanging="360"/>
      </w:pPr>
      <w:rPr>
        <w:rFonts w:ascii="Courier New" w:hAnsi="Courier New" w:cs="Courier New"/>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39147F3B"/>
    <w:multiLevelType w:val="hybridMultilevel"/>
    <w:tmpl w:val="8C76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3F627B"/>
    <w:multiLevelType w:val="hybridMultilevel"/>
    <w:tmpl w:val="C784C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F40201"/>
    <w:multiLevelType w:val="multilevel"/>
    <w:tmpl w:val="23F6EBCC"/>
    <w:lvl w:ilvl="0">
      <w:start w:val="1"/>
      <w:numFmt w:val="bullet"/>
      <w:lvlText w:val="o"/>
      <w:lvlJc w:val="left"/>
      <w:pPr>
        <w:ind w:left="720" w:hanging="360"/>
      </w:pPr>
      <w:rPr>
        <w:rFonts w:ascii="Courier New" w:hAnsi="Courier New" w:cs="Courier New" w:hint="default"/>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3AF575F2"/>
    <w:multiLevelType w:val="multilevel"/>
    <w:tmpl w:val="196A7D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B22581F"/>
    <w:multiLevelType w:val="hybridMultilevel"/>
    <w:tmpl w:val="57A01BB8"/>
    <w:lvl w:ilvl="0" w:tplc="08090003">
      <w:start w:val="1"/>
      <w:numFmt w:val="bullet"/>
      <w:lvlText w:val="o"/>
      <w:lvlJc w:val="left"/>
      <w:pPr>
        <w:ind w:left="1080" w:hanging="360"/>
      </w:pPr>
      <w:rPr>
        <w:rFonts w:ascii="Courier New" w:hAnsi="Courier New" w:cs="Courier New" w:hint="default"/>
      </w:rPr>
    </w:lvl>
    <w:lvl w:ilvl="1" w:tplc="C9204FBE">
      <w:start w:val="1"/>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D81413D"/>
    <w:multiLevelType w:val="multilevel"/>
    <w:tmpl w:val="DF9AD5B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E4A70B3"/>
    <w:multiLevelType w:val="hybridMultilevel"/>
    <w:tmpl w:val="BB4496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C64F50"/>
    <w:multiLevelType w:val="multilevel"/>
    <w:tmpl w:val="BEB0E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0A9519E"/>
    <w:multiLevelType w:val="multilevel"/>
    <w:tmpl w:val="ED187AAA"/>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29C11BE"/>
    <w:multiLevelType w:val="hybridMultilevel"/>
    <w:tmpl w:val="960CC1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177BC0"/>
    <w:multiLevelType w:val="hybridMultilevel"/>
    <w:tmpl w:val="14D46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A70F56"/>
    <w:multiLevelType w:val="multilevel"/>
    <w:tmpl w:val="F21CA8A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6A60C4A"/>
    <w:multiLevelType w:val="hybridMultilevel"/>
    <w:tmpl w:val="4BA465A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A0326F5"/>
    <w:multiLevelType w:val="hybridMultilevel"/>
    <w:tmpl w:val="DD98D37E"/>
    <w:lvl w:ilvl="0" w:tplc="08090003">
      <w:start w:val="1"/>
      <w:numFmt w:val="bullet"/>
      <w:lvlText w:val="o"/>
      <w:lvlJc w:val="left"/>
      <w:pPr>
        <w:ind w:left="720" w:hanging="360"/>
      </w:pPr>
      <w:rPr>
        <w:rFonts w:ascii="Courier New" w:hAnsi="Courier New" w:cs="Courier New" w:hint="default"/>
      </w:rPr>
    </w:lvl>
    <w:lvl w:ilvl="1" w:tplc="54EE87E0">
      <w:start w:val="1"/>
      <w:numFmt w:val="bullet"/>
      <w:lvlText w:val="•"/>
      <w:lvlJc w:val="left"/>
      <w:pPr>
        <w:ind w:left="1440" w:hanging="360"/>
      </w:pPr>
      <w:rPr>
        <w:rFonts w:ascii="Calibri" w:eastAsia="Times New Roman" w:hAnsi="Calibri" w:cs="Calibri" w:hint="default"/>
      </w:rPr>
    </w:lvl>
    <w:lvl w:ilvl="2" w:tplc="0E44A098">
      <w:numFmt w:val="bullet"/>
      <w:lvlText w:val=""/>
      <w:lvlJc w:val="left"/>
      <w:pPr>
        <w:ind w:left="2160" w:hanging="360"/>
      </w:pPr>
      <w:rPr>
        <w:rFonts w:ascii="Symbol" w:eastAsia="Times New Roman" w:hAnsi="Symbol"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8D2A52"/>
    <w:multiLevelType w:val="hybridMultilevel"/>
    <w:tmpl w:val="89120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A76065"/>
    <w:multiLevelType w:val="hybridMultilevel"/>
    <w:tmpl w:val="A11E94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2966A7"/>
    <w:multiLevelType w:val="multilevel"/>
    <w:tmpl w:val="B43E40C8"/>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17128BD"/>
    <w:multiLevelType w:val="hybridMultilevel"/>
    <w:tmpl w:val="0BF628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AA17BB"/>
    <w:multiLevelType w:val="multilevel"/>
    <w:tmpl w:val="1924EC9E"/>
    <w:lvl w:ilvl="0">
      <w:numFmt w:val="bullet"/>
      <w:lvlText w:val="o"/>
      <w:lvlJc w:val="left"/>
      <w:pPr>
        <w:ind w:left="770" w:hanging="360"/>
      </w:pPr>
      <w:rPr>
        <w:rFonts w:ascii="Courier New" w:hAnsi="Courier New" w:cs="Courier New"/>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4" w15:restartNumberingAfterBreak="0">
    <w:nsid w:val="57006CE3"/>
    <w:multiLevelType w:val="hybridMultilevel"/>
    <w:tmpl w:val="0DC215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9D4DEA"/>
    <w:multiLevelType w:val="multilevel"/>
    <w:tmpl w:val="9F5C03B8"/>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E71ED4"/>
    <w:multiLevelType w:val="hybridMultilevel"/>
    <w:tmpl w:val="D912FF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902E27"/>
    <w:multiLevelType w:val="hybridMultilevel"/>
    <w:tmpl w:val="A90494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C31F7D"/>
    <w:multiLevelType w:val="hybridMultilevel"/>
    <w:tmpl w:val="6896D4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12565D"/>
    <w:multiLevelType w:val="multilevel"/>
    <w:tmpl w:val="EFC26C1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60F252D"/>
    <w:multiLevelType w:val="hybridMultilevel"/>
    <w:tmpl w:val="D41A96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7615290"/>
    <w:multiLevelType w:val="hybridMultilevel"/>
    <w:tmpl w:val="3CDC4E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A314D0"/>
    <w:multiLevelType w:val="multilevel"/>
    <w:tmpl w:val="64D486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A7718A5"/>
    <w:multiLevelType w:val="multilevel"/>
    <w:tmpl w:val="4E5CB066"/>
    <w:lvl w:ilvl="0">
      <w:start w:val="1"/>
      <w:numFmt w:val="decimal"/>
      <w:lvlText w:val="%1."/>
      <w:lvlJc w:val="left"/>
      <w:pPr>
        <w:ind w:left="720" w:hanging="360"/>
      </w:pPr>
      <w:rPr>
        <w:rFonts w:ascii="Arial" w:hAnsi="Arial" w:cs="Arial"/>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AB1455A"/>
    <w:multiLevelType w:val="hybridMultilevel"/>
    <w:tmpl w:val="919A5F2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C40DFB"/>
    <w:multiLevelType w:val="multilevel"/>
    <w:tmpl w:val="06BCCEBA"/>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CF702A8"/>
    <w:multiLevelType w:val="multilevel"/>
    <w:tmpl w:val="26C0F9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D373602"/>
    <w:multiLevelType w:val="multilevel"/>
    <w:tmpl w:val="70641818"/>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FFE3629"/>
    <w:multiLevelType w:val="hybridMultilevel"/>
    <w:tmpl w:val="1414C6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794AA2"/>
    <w:multiLevelType w:val="multilevel"/>
    <w:tmpl w:val="D444F2C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D71CBA"/>
    <w:multiLevelType w:val="hybridMultilevel"/>
    <w:tmpl w:val="A810EC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575057"/>
    <w:multiLevelType w:val="hybridMultilevel"/>
    <w:tmpl w:val="B45E215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9525D8"/>
    <w:multiLevelType w:val="multilevel"/>
    <w:tmpl w:val="F0685D9A"/>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7413CCD"/>
    <w:multiLevelType w:val="hybridMultilevel"/>
    <w:tmpl w:val="8F60E9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F220C3"/>
    <w:multiLevelType w:val="multilevel"/>
    <w:tmpl w:val="28E678A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9242F28"/>
    <w:multiLevelType w:val="multilevel"/>
    <w:tmpl w:val="9EA0F74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A4B5CF7"/>
    <w:multiLevelType w:val="hybridMultilevel"/>
    <w:tmpl w:val="6F882A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81000E"/>
    <w:multiLevelType w:val="multilevel"/>
    <w:tmpl w:val="87C87E8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DC9649F"/>
    <w:multiLevelType w:val="hybridMultilevel"/>
    <w:tmpl w:val="19205506"/>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9" w15:restartNumberingAfterBreak="0">
    <w:nsid w:val="7E9904D8"/>
    <w:multiLevelType w:val="hybridMultilevel"/>
    <w:tmpl w:val="0980CC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D1730F"/>
    <w:multiLevelType w:val="hybridMultilevel"/>
    <w:tmpl w:val="B694C9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DE3EBC"/>
    <w:multiLevelType w:val="multilevel"/>
    <w:tmpl w:val="F122373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575662">
    <w:abstractNumId w:val="56"/>
  </w:num>
  <w:num w:numId="2" w16cid:durableId="333730736">
    <w:abstractNumId w:val="53"/>
  </w:num>
  <w:num w:numId="3" w16cid:durableId="999390159">
    <w:abstractNumId w:val="42"/>
  </w:num>
  <w:num w:numId="4" w16cid:durableId="605583525">
    <w:abstractNumId w:val="68"/>
  </w:num>
  <w:num w:numId="5" w16cid:durableId="1789620512">
    <w:abstractNumId w:val="0"/>
  </w:num>
  <w:num w:numId="6" w16cid:durableId="1031684515">
    <w:abstractNumId w:val="12"/>
  </w:num>
  <w:num w:numId="7" w16cid:durableId="930313949">
    <w:abstractNumId w:val="21"/>
  </w:num>
  <w:num w:numId="8" w16cid:durableId="271668893">
    <w:abstractNumId w:val="39"/>
  </w:num>
  <w:num w:numId="9" w16cid:durableId="2142722979">
    <w:abstractNumId w:val="51"/>
  </w:num>
  <w:num w:numId="10" w16cid:durableId="664209912">
    <w:abstractNumId w:val="44"/>
  </w:num>
  <w:num w:numId="11" w16cid:durableId="1850485663">
    <w:abstractNumId w:val="29"/>
  </w:num>
  <w:num w:numId="12" w16cid:durableId="1318924056">
    <w:abstractNumId w:val="60"/>
  </w:num>
  <w:num w:numId="13" w16cid:durableId="1017119555">
    <w:abstractNumId w:val="61"/>
  </w:num>
  <w:num w:numId="14" w16cid:durableId="274286442">
    <w:abstractNumId w:val="32"/>
  </w:num>
  <w:num w:numId="15" w16cid:durableId="1830638083">
    <w:abstractNumId w:val="71"/>
  </w:num>
  <w:num w:numId="16" w16cid:durableId="1130050602">
    <w:abstractNumId w:val="15"/>
  </w:num>
  <w:num w:numId="17" w16cid:durableId="178348454">
    <w:abstractNumId w:val="6"/>
  </w:num>
  <w:num w:numId="18" w16cid:durableId="792483609">
    <w:abstractNumId w:val="37"/>
  </w:num>
  <w:num w:numId="19" w16cid:durableId="1678115710">
    <w:abstractNumId w:val="58"/>
  </w:num>
  <w:num w:numId="20" w16cid:durableId="1889299025">
    <w:abstractNumId w:val="9"/>
  </w:num>
  <w:num w:numId="21" w16cid:durableId="265386729">
    <w:abstractNumId w:val="50"/>
  </w:num>
  <w:num w:numId="22" w16cid:durableId="1005132491">
    <w:abstractNumId w:val="48"/>
  </w:num>
  <w:num w:numId="23" w16cid:durableId="852913366">
    <w:abstractNumId w:val="40"/>
  </w:num>
  <w:num w:numId="24" w16cid:durableId="352197194">
    <w:abstractNumId w:val="70"/>
  </w:num>
  <w:num w:numId="25" w16cid:durableId="1833527345">
    <w:abstractNumId w:val="69"/>
  </w:num>
  <w:num w:numId="26" w16cid:durableId="567619672">
    <w:abstractNumId w:val="19"/>
  </w:num>
  <w:num w:numId="27" w16cid:durableId="64498187">
    <w:abstractNumId w:val="2"/>
  </w:num>
  <w:num w:numId="28" w16cid:durableId="1877696896">
    <w:abstractNumId w:val="14"/>
  </w:num>
  <w:num w:numId="29" w16cid:durableId="635991976">
    <w:abstractNumId w:val="38"/>
  </w:num>
  <w:num w:numId="30" w16cid:durableId="930967841">
    <w:abstractNumId w:val="16"/>
  </w:num>
  <w:num w:numId="31" w16cid:durableId="778989356">
    <w:abstractNumId w:val="66"/>
  </w:num>
  <w:num w:numId="32" w16cid:durableId="840510239">
    <w:abstractNumId w:val="20"/>
  </w:num>
  <w:num w:numId="33" w16cid:durableId="52968551">
    <w:abstractNumId w:val="54"/>
  </w:num>
  <w:num w:numId="34" w16cid:durableId="224067650">
    <w:abstractNumId w:val="34"/>
  </w:num>
  <w:num w:numId="35" w16cid:durableId="1110471936">
    <w:abstractNumId w:val="23"/>
  </w:num>
  <w:num w:numId="36" w16cid:durableId="1266377083">
    <w:abstractNumId w:val="31"/>
  </w:num>
  <w:num w:numId="37" w16cid:durableId="1755543196">
    <w:abstractNumId w:val="7"/>
  </w:num>
  <w:num w:numId="38" w16cid:durableId="1418677102">
    <w:abstractNumId w:val="26"/>
  </w:num>
  <w:num w:numId="39" w16cid:durableId="418135935">
    <w:abstractNumId w:val="63"/>
  </w:num>
  <w:num w:numId="40" w16cid:durableId="1678270766">
    <w:abstractNumId w:val="46"/>
  </w:num>
  <w:num w:numId="41" w16cid:durableId="1011180948">
    <w:abstractNumId w:val="47"/>
  </w:num>
  <w:num w:numId="42" w16cid:durableId="694964572">
    <w:abstractNumId w:val="3"/>
  </w:num>
  <w:num w:numId="43" w16cid:durableId="1001348290">
    <w:abstractNumId w:val="33"/>
  </w:num>
  <w:num w:numId="44" w16cid:durableId="1634754150">
    <w:abstractNumId w:val="55"/>
  </w:num>
  <w:num w:numId="45" w16cid:durableId="1228151141">
    <w:abstractNumId w:val="59"/>
  </w:num>
  <w:num w:numId="46" w16cid:durableId="1605192444">
    <w:abstractNumId w:val="62"/>
  </w:num>
  <w:num w:numId="47" w16cid:durableId="1323898509">
    <w:abstractNumId w:val="57"/>
  </w:num>
  <w:num w:numId="48" w16cid:durableId="815802775">
    <w:abstractNumId w:val="41"/>
  </w:num>
  <w:num w:numId="49" w16cid:durableId="1445733371">
    <w:abstractNumId w:val="5"/>
  </w:num>
  <w:num w:numId="50" w16cid:durableId="60908277">
    <w:abstractNumId w:val="28"/>
  </w:num>
  <w:num w:numId="51" w16cid:durableId="314649708">
    <w:abstractNumId w:val="52"/>
  </w:num>
  <w:num w:numId="52" w16cid:durableId="246425273">
    <w:abstractNumId w:val="22"/>
  </w:num>
  <w:num w:numId="53" w16cid:durableId="1863131344">
    <w:abstractNumId w:val="27"/>
  </w:num>
  <w:num w:numId="54" w16cid:durableId="2116436954">
    <w:abstractNumId w:val="10"/>
  </w:num>
  <w:num w:numId="55" w16cid:durableId="1168210587">
    <w:abstractNumId w:val="11"/>
  </w:num>
  <w:num w:numId="56" w16cid:durableId="891430517">
    <w:abstractNumId w:val="45"/>
  </w:num>
  <w:num w:numId="57" w16cid:durableId="83380848">
    <w:abstractNumId w:val="64"/>
  </w:num>
  <w:num w:numId="58" w16cid:durableId="1329483041">
    <w:abstractNumId w:val="1"/>
  </w:num>
  <w:num w:numId="59" w16cid:durableId="1871646143">
    <w:abstractNumId w:val="49"/>
  </w:num>
  <w:num w:numId="60" w16cid:durableId="1795976438">
    <w:abstractNumId w:val="43"/>
  </w:num>
  <w:num w:numId="61" w16cid:durableId="513570979">
    <w:abstractNumId w:val="65"/>
  </w:num>
  <w:num w:numId="62" w16cid:durableId="1800221948">
    <w:abstractNumId w:val="36"/>
  </w:num>
  <w:num w:numId="63" w16cid:durableId="50351739">
    <w:abstractNumId w:val="30"/>
  </w:num>
  <w:num w:numId="64" w16cid:durableId="673386697">
    <w:abstractNumId w:val="67"/>
  </w:num>
  <w:num w:numId="65" w16cid:durableId="2095934849">
    <w:abstractNumId w:val="24"/>
  </w:num>
  <w:num w:numId="66" w16cid:durableId="1253856402">
    <w:abstractNumId w:val="8"/>
  </w:num>
  <w:num w:numId="67" w16cid:durableId="1495367566">
    <w:abstractNumId w:val="25"/>
  </w:num>
  <w:num w:numId="68" w16cid:durableId="1644239032">
    <w:abstractNumId w:val="4"/>
  </w:num>
  <w:num w:numId="69" w16cid:durableId="986478262">
    <w:abstractNumId w:val="13"/>
  </w:num>
  <w:num w:numId="70" w16cid:durableId="924799372">
    <w:abstractNumId w:val="35"/>
  </w:num>
  <w:num w:numId="71" w16cid:durableId="39744133">
    <w:abstractNumId w:val="18"/>
  </w:num>
  <w:num w:numId="72" w16cid:durableId="1760591728">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txdUexe7Qdp6KVC11vz5iIiPk8vGzkTCr5eopzMBarl8iYEhdv5vnrigFu8m1ReFjCCqX5pRcOK/r1aqBe+umw==" w:salt="zRKRFUpZ0hCa92IsYpZvAQ=="/>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63DE"/>
    <w:rsid w:val="00010BAA"/>
    <w:rsid w:val="0001164D"/>
    <w:rsid w:val="000203D6"/>
    <w:rsid w:val="00023484"/>
    <w:rsid w:val="00031631"/>
    <w:rsid w:val="00034A15"/>
    <w:rsid w:val="00036517"/>
    <w:rsid w:val="000416E4"/>
    <w:rsid w:val="000470BA"/>
    <w:rsid w:val="00050401"/>
    <w:rsid w:val="00060003"/>
    <w:rsid w:val="00062E38"/>
    <w:rsid w:val="00063E6C"/>
    <w:rsid w:val="00073639"/>
    <w:rsid w:val="00075427"/>
    <w:rsid w:val="000841B3"/>
    <w:rsid w:val="0008492C"/>
    <w:rsid w:val="00090B84"/>
    <w:rsid w:val="0009282F"/>
    <w:rsid w:val="000943C9"/>
    <w:rsid w:val="00096C4A"/>
    <w:rsid w:val="000A07A2"/>
    <w:rsid w:val="000A0FF1"/>
    <w:rsid w:val="000A35A8"/>
    <w:rsid w:val="000A51AF"/>
    <w:rsid w:val="000A7689"/>
    <w:rsid w:val="000B2003"/>
    <w:rsid w:val="000B73A7"/>
    <w:rsid w:val="000D2C47"/>
    <w:rsid w:val="000F7E6B"/>
    <w:rsid w:val="00106C4C"/>
    <w:rsid w:val="00106EE3"/>
    <w:rsid w:val="00110B8A"/>
    <w:rsid w:val="0011385B"/>
    <w:rsid w:val="00115619"/>
    <w:rsid w:val="001160B4"/>
    <w:rsid w:val="00123A98"/>
    <w:rsid w:val="00126C9F"/>
    <w:rsid w:val="00131C98"/>
    <w:rsid w:val="00132587"/>
    <w:rsid w:val="00132CC0"/>
    <w:rsid w:val="00135C63"/>
    <w:rsid w:val="00140D87"/>
    <w:rsid w:val="00141743"/>
    <w:rsid w:val="001423F6"/>
    <w:rsid w:val="00146B4A"/>
    <w:rsid w:val="00147A1C"/>
    <w:rsid w:val="001516C1"/>
    <w:rsid w:val="00154627"/>
    <w:rsid w:val="001614BD"/>
    <w:rsid w:val="001642D7"/>
    <w:rsid w:val="0017050D"/>
    <w:rsid w:val="00176E0C"/>
    <w:rsid w:val="00176EF4"/>
    <w:rsid w:val="00177B36"/>
    <w:rsid w:val="001839BB"/>
    <w:rsid w:val="00186663"/>
    <w:rsid w:val="00190460"/>
    <w:rsid w:val="001941DA"/>
    <w:rsid w:val="00195C75"/>
    <w:rsid w:val="001A3E1E"/>
    <w:rsid w:val="001B05ED"/>
    <w:rsid w:val="001B0A51"/>
    <w:rsid w:val="001B0CF4"/>
    <w:rsid w:val="001B1596"/>
    <w:rsid w:val="001B23DC"/>
    <w:rsid w:val="001C3032"/>
    <w:rsid w:val="001D06D9"/>
    <w:rsid w:val="001D5EB0"/>
    <w:rsid w:val="001D67AD"/>
    <w:rsid w:val="001E3EE9"/>
    <w:rsid w:val="001F208B"/>
    <w:rsid w:val="001F2391"/>
    <w:rsid w:val="001F42CA"/>
    <w:rsid w:val="00201AC3"/>
    <w:rsid w:val="002064F0"/>
    <w:rsid w:val="0020668C"/>
    <w:rsid w:val="00206ADA"/>
    <w:rsid w:val="0020705E"/>
    <w:rsid w:val="002204F9"/>
    <w:rsid w:val="0022227F"/>
    <w:rsid w:val="0023060A"/>
    <w:rsid w:val="00232EDF"/>
    <w:rsid w:val="00233D58"/>
    <w:rsid w:val="00240EE9"/>
    <w:rsid w:val="002460FE"/>
    <w:rsid w:val="00252F5B"/>
    <w:rsid w:val="00255F12"/>
    <w:rsid w:val="00256AF6"/>
    <w:rsid w:val="0026395D"/>
    <w:rsid w:val="00265434"/>
    <w:rsid w:val="00265C9A"/>
    <w:rsid w:val="00267320"/>
    <w:rsid w:val="002730BF"/>
    <w:rsid w:val="00281884"/>
    <w:rsid w:val="00281964"/>
    <w:rsid w:val="002828E0"/>
    <w:rsid w:val="00282F21"/>
    <w:rsid w:val="00287DB7"/>
    <w:rsid w:val="0029030E"/>
    <w:rsid w:val="00290CBA"/>
    <w:rsid w:val="00290D0D"/>
    <w:rsid w:val="00293E63"/>
    <w:rsid w:val="00295FDE"/>
    <w:rsid w:val="00296F3C"/>
    <w:rsid w:val="002A3257"/>
    <w:rsid w:val="002A3A5D"/>
    <w:rsid w:val="002A5423"/>
    <w:rsid w:val="002C19FC"/>
    <w:rsid w:val="002C2B2E"/>
    <w:rsid w:val="002C2EB7"/>
    <w:rsid w:val="002C3592"/>
    <w:rsid w:val="002C6A95"/>
    <w:rsid w:val="002D0702"/>
    <w:rsid w:val="002D2535"/>
    <w:rsid w:val="002D40C0"/>
    <w:rsid w:val="002D51DF"/>
    <w:rsid w:val="002D64F3"/>
    <w:rsid w:val="002D786A"/>
    <w:rsid w:val="002E2CC4"/>
    <w:rsid w:val="002E44B0"/>
    <w:rsid w:val="002E4F15"/>
    <w:rsid w:val="002E67A2"/>
    <w:rsid w:val="002F3459"/>
    <w:rsid w:val="00300903"/>
    <w:rsid w:val="0030117F"/>
    <w:rsid w:val="00301407"/>
    <w:rsid w:val="003038F7"/>
    <w:rsid w:val="00303AF6"/>
    <w:rsid w:val="0030557F"/>
    <w:rsid w:val="003105A4"/>
    <w:rsid w:val="00311DC7"/>
    <w:rsid w:val="00316B99"/>
    <w:rsid w:val="003178D4"/>
    <w:rsid w:val="00320447"/>
    <w:rsid w:val="00320E56"/>
    <w:rsid w:val="003230B4"/>
    <w:rsid w:val="0032326A"/>
    <w:rsid w:val="00341208"/>
    <w:rsid w:val="00344606"/>
    <w:rsid w:val="003460BC"/>
    <w:rsid w:val="00354276"/>
    <w:rsid w:val="00355FBC"/>
    <w:rsid w:val="00361D8F"/>
    <w:rsid w:val="00362F63"/>
    <w:rsid w:val="00372727"/>
    <w:rsid w:val="00374366"/>
    <w:rsid w:val="0037454A"/>
    <w:rsid w:val="0037721A"/>
    <w:rsid w:val="003900BB"/>
    <w:rsid w:val="00397304"/>
    <w:rsid w:val="003B1847"/>
    <w:rsid w:val="003C4C01"/>
    <w:rsid w:val="003C6D17"/>
    <w:rsid w:val="003F3DEC"/>
    <w:rsid w:val="003F6DEC"/>
    <w:rsid w:val="004005C4"/>
    <w:rsid w:val="00400A68"/>
    <w:rsid w:val="00401054"/>
    <w:rsid w:val="00401FBE"/>
    <w:rsid w:val="004038C2"/>
    <w:rsid w:val="004042CF"/>
    <w:rsid w:val="00405EB7"/>
    <w:rsid w:val="00406980"/>
    <w:rsid w:val="00407B72"/>
    <w:rsid w:val="00407C48"/>
    <w:rsid w:val="004115CC"/>
    <w:rsid w:val="00412AE8"/>
    <w:rsid w:val="00417BC1"/>
    <w:rsid w:val="00417CDE"/>
    <w:rsid w:val="00417E44"/>
    <w:rsid w:val="004346D1"/>
    <w:rsid w:val="00444EA7"/>
    <w:rsid w:val="004454B4"/>
    <w:rsid w:val="004532A1"/>
    <w:rsid w:val="004639BF"/>
    <w:rsid w:val="0046464F"/>
    <w:rsid w:val="00472034"/>
    <w:rsid w:val="00472720"/>
    <w:rsid w:val="004755EC"/>
    <w:rsid w:val="00477BDC"/>
    <w:rsid w:val="00485FDE"/>
    <w:rsid w:val="004875BC"/>
    <w:rsid w:val="0048798A"/>
    <w:rsid w:val="004964E9"/>
    <w:rsid w:val="004A0F5C"/>
    <w:rsid w:val="004A1370"/>
    <w:rsid w:val="004B330C"/>
    <w:rsid w:val="004C29AE"/>
    <w:rsid w:val="004C3C4A"/>
    <w:rsid w:val="004C5174"/>
    <w:rsid w:val="004C714F"/>
    <w:rsid w:val="004D1687"/>
    <w:rsid w:val="004D6CDD"/>
    <w:rsid w:val="004E3799"/>
    <w:rsid w:val="004E54B2"/>
    <w:rsid w:val="004F37C6"/>
    <w:rsid w:val="005031F8"/>
    <w:rsid w:val="00505C2E"/>
    <w:rsid w:val="00506EE1"/>
    <w:rsid w:val="005110DD"/>
    <w:rsid w:val="00511C20"/>
    <w:rsid w:val="00511E64"/>
    <w:rsid w:val="0052476D"/>
    <w:rsid w:val="0053061D"/>
    <w:rsid w:val="0053158E"/>
    <w:rsid w:val="00532BA9"/>
    <w:rsid w:val="00541C5D"/>
    <w:rsid w:val="00543684"/>
    <w:rsid w:val="00550B9B"/>
    <w:rsid w:val="00550CDD"/>
    <w:rsid w:val="00553563"/>
    <w:rsid w:val="00560A8D"/>
    <w:rsid w:val="00566DE7"/>
    <w:rsid w:val="00574F6D"/>
    <w:rsid w:val="0058090E"/>
    <w:rsid w:val="00583780"/>
    <w:rsid w:val="0058418A"/>
    <w:rsid w:val="00586A7D"/>
    <w:rsid w:val="00593EBC"/>
    <w:rsid w:val="00594383"/>
    <w:rsid w:val="0059478F"/>
    <w:rsid w:val="00594991"/>
    <w:rsid w:val="0059729A"/>
    <w:rsid w:val="005A0264"/>
    <w:rsid w:val="005A32A5"/>
    <w:rsid w:val="005A63A1"/>
    <w:rsid w:val="005B439C"/>
    <w:rsid w:val="005C3DDE"/>
    <w:rsid w:val="005C441E"/>
    <w:rsid w:val="005C5B1E"/>
    <w:rsid w:val="005D71C1"/>
    <w:rsid w:val="005E18D5"/>
    <w:rsid w:val="005E46EE"/>
    <w:rsid w:val="005F4CAB"/>
    <w:rsid w:val="005F4E8B"/>
    <w:rsid w:val="005F6488"/>
    <w:rsid w:val="00602178"/>
    <w:rsid w:val="00602623"/>
    <w:rsid w:val="0060775B"/>
    <w:rsid w:val="0061025D"/>
    <w:rsid w:val="006139B2"/>
    <w:rsid w:val="00613B9C"/>
    <w:rsid w:val="00623706"/>
    <w:rsid w:val="00624C31"/>
    <w:rsid w:val="0062742F"/>
    <w:rsid w:val="00627D30"/>
    <w:rsid w:val="00632559"/>
    <w:rsid w:val="00634722"/>
    <w:rsid w:val="00642DE3"/>
    <w:rsid w:val="00642ECA"/>
    <w:rsid w:val="00650E3D"/>
    <w:rsid w:val="00662460"/>
    <w:rsid w:val="00663214"/>
    <w:rsid w:val="00665431"/>
    <w:rsid w:val="00670898"/>
    <w:rsid w:val="00676EC4"/>
    <w:rsid w:val="00684747"/>
    <w:rsid w:val="00692B55"/>
    <w:rsid w:val="006945C8"/>
    <w:rsid w:val="00695C6B"/>
    <w:rsid w:val="006A1670"/>
    <w:rsid w:val="006A1A3B"/>
    <w:rsid w:val="006A39EE"/>
    <w:rsid w:val="006A7F89"/>
    <w:rsid w:val="006B0E99"/>
    <w:rsid w:val="006B0FD4"/>
    <w:rsid w:val="006B198C"/>
    <w:rsid w:val="006B33FB"/>
    <w:rsid w:val="006C5512"/>
    <w:rsid w:val="006D2D29"/>
    <w:rsid w:val="006D6CD0"/>
    <w:rsid w:val="006E1579"/>
    <w:rsid w:val="006E42FF"/>
    <w:rsid w:val="006F258C"/>
    <w:rsid w:val="007011D8"/>
    <w:rsid w:val="0070151B"/>
    <w:rsid w:val="00701D6A"/>
    <w:rsid w:val="0070277C"/>
    <w:rsid w:val="007065A3"/>
    <w:rsid w:val="00715318"/>
    <w:rsid w:val="00715731"/>
    <w:rsid w:val="007245E8"/>
    <w:rsid w:val="007330A9"/>
    <w:rsid w:val="00734CAD"/>
    <w:rsid w:val="00740126"/>
    <w:rsid w:val="00741130"/>
    <w:rsid w:val="007470D4"/>
    <w:rsid w:val="0075003C"/>
    <w:rsid w:val="00755B57"/>
    <w:rsid w:val="00761919"/>
    <w:rsid w:val="00762D26"/>
    <w:rsid w:val="00765E4C"/>
    <w:rsid w:val="00766BF4"/>
    <w:rsid w:val="0076758F"/>
    <w:rsid w:val="00767728"/>
    <w:rsid w:val="00767FDD"/>
    <w:rsid w:val="00770F10"/>
    <w:rsid w:val="00773949"/>
    <w:rsid w:val="00773F9D"/>
    <w:rsid w:val="00774D0E"/>
    <w:rsid w:val="007832E8"/>
    <w:rsid w:val="007866CA"/>
    <w:rsid w:val="00790700"/>
    <w:rsid w:val="007915D9"/>
    <w:rsid w:val="00792393"/>
    <w:rsid w:val="00797BBE"/>
    <w:rsid w:val="007A056D"/>
    <w:rsid w:val="007A3586"/>
    <w:rsid w:val="007B09D6"/>
    <w:rsid w:val="007B57E9"/>
    <w:rsid w:val="007B5842"/>
    <w:rsid w:val="007B7A06"/>
    <w:rsid w:val="007C0658"/>
    <w:rsid w:val="007C66D7"/>
    <w:rsid w:val="007C6997"/>
    <w:rsid w:val="007D1F18"/>
    <w:rsid w:val="007D28E1"/>
    <w:rsid w:val="007D2B59"/>
    <w:rsid w:val="007E0759"/>
    <w:rsid w:val="007E6A01"/>
    <w:rsid w:val="007F0865"/>
    <w:rsid w:val="007F6D6B"/>
    <w:rsid w:val="0080284E"/>
    <w:rsid w:val="00804E60"/>
    <w:rsid w:val="0081136B"/>
    <w:rsid w:val="00822874"/>
    <w:rsid w:val="00831372"/>
    <w:rsid w:val="00831501"/>
    <w:rsid w:val="008329E7"/>
    <w:rsid w:val="00833913"/>
    <w:rsid w:val="00840268"/>
    <w:rsid w:val="00842F63"/>
    <w:rsid w:val="00846F52"/>
    <w:rsid w:val="00851E69"/>
    <w:rsid w:val="0085625E"/>
    <w:rsid w:val="00867AF7"/>
    <w:rsid w:val="00870969"/>
    <w:rsid w:val="00876495"/>
    <w:rsid w:val="0088596B"/>
    <w:rsid w:val="00887053"/>
    <w:rsid w:val="00890ED2"/>
    <w:rsid w:val="00893FA4"/>
    <w:rsid w:val="00895486"/>
    <w:rsid w:val="00895627"/>
    <w:rsid w:val="008A21A8"/>
    <w:rsid w:val="008A5F84"/>
    <w:rsid w:val="008B000D"/>
    <w:rsid w:val="008C05EA"/>
    <w:rsid w:val="008C0822"/>
    <w:rsid w:val="008C34EC"/>
    <w:rsid w:val="008C7BA3"/>
    <w:rsid w:val="008D16BB"/>
    <w:rsid w:val="008D2FE0"/>
    <w:rsid w:val="008D410F"/>
    <w:rsid w:val="008F4881"/>
    <w:rsid w:val="008F489B"/>
    <w:rsid w:val="008F6D90"/>
    <w:rsid w:val="00905969"/>
    <w:rsid w:val="009136E7"/>
    <w:rsid w:val="00921CF6"/>
    <w:rsid w:val="0092463B"/>
    <w:rsid w:val="009269FC"/>
    <w:rsid w:val="0092780F"/>
    <w:rsid w:val="009344D0"/>
    <w:rsid w:val="00934C4C"/>
    <w:rsid w:val="009423C6"/>
    <w:rsid w:val="00952283"/>
    <w:rsid w:val="0095264A"/>
    <w:rsid w:val="00953425"/>
    <w:rsid w:val="0095674A"/>
    <w:rsid w:val="00960129"/>
    <w:rsid w:val="00962990"/>
    <w:rsid w:val="009660E4"/>
    <w:rsid w:val="009676FC"/>
    <w:rsid w:val="009721E7"/>
    <w:rsid w:val="00972459"/>
    <w:rsid w:val="009727FC"/>
    <w:rsid w:val="0098241D"/>
    <w:rsid w:val="00982D97"/>
    <w:rsid w:val="0098782D"/>
    <w:rsid w:val="009931EF"/>
    <w:rsid w:val="0099473C"/>
    <w:rsid w:val="009947FB"/>
    <w:rsid w:val="009A06F1"/>
    <w:rsid w:val="009A1B9B"/>
    <w:rsid w:val="009A38EC"/>
    <w:rsid w:val="009B1053"/>
    <w:rsid w:val="009B68A0"/>
    <w:rsid w:val="009B6AE8"/>
    <w:rsid w:val="009C54E4"/>
    <w:rsid w:val="009D0A71"/>
    <w:rsid w:val="009D0D9A"/>
    <w:rsid w:val="009D19EC"/>
    <w:rsid w:val="009D2E6D"/>
    <w:rsid w:val="009D4579"/>
    <w:rsid w:val="009D5458"/>
    <w:rsid w:val="009D7090"/>
    <w:rsid w:val="009D7A8A"/>
    <w:rsid w:val="009E0A49"/>
    <w:rsid w:val="009E1B9B"/>
    <w:rsid w:val="009E2E37"/>
    <w:rsid w:val="009E459A"/>
    <w:rsid w:val="009F21D3"/>
    <w:rsid w:val="009F3968"/>
    <w:rsid w:val="009F3C16"/>
    <w:rsid w:val="009F5BD1"/>
    <w:rsid w:val="00A00E13"/>
    <w:rsid w:val="00A02980"/>
    <w:rsid w:val="00A05198"/>
    <w:rsid w:val="00A06FA9"/>
    <w:rsid w:val="00A15BBB"/>
    <w:rsid w:val="00A17C4F"/>
    <w:rsid w:val="00A252A5"/>
    <w:rsid w:val="00A31960"/>
    <w:rsid w:val="00A37C32"/>
    <w:rsid w:val="00A37FDD"/>
    <w:rsid w:val="00A42046"/>
    <w:rsid w:val="00A43862"/>
    <w:rsid w:val="00A457A2"/>
    <w:rsid w:val="00A45C50"/>
    <w:rsid w:val="00A467C4"/>
    <w:rsid w:val="00A47359"/>
    <w:rsid w:val="00A531CE"/>
    <w:rsid w:val="00A55FA6"/>
    <w:rsid w:val="00A563DD"/>
    <w:rsid w:val="00A57B9F"/>
    <w:rsid w:val="00A6059E"/>
    <w:rsid w:val="00A63EE7"/>
    <w:rsid w:val="00A6423B"/>
    <w:rsid w:val="00A660A0"/>
    <w:rsid w:val="00A701E4"/>
    <w:rsid w:val="00A73C08"/>
    <w:rsid w:val="00A75774"/>
    <w:rsid w:val="00A75E6E"/>
    <w:rsid w:val="00A83154"/>
    <w:rsid w:val="00A86EAF"/>
    <w:rsid w:val="00A90302"/>
    <w:rsid w:val="00A93D27"/>
    <w:rsid w:val="00A9763A"/>
    <w:rsid w:val="00AA58F3"/>
    <w:rsid w:val="00AB147D"/>
    <w:rsid w:val="00AB377B"/>
    <w:rsid w:val="00AB452A"/>
    <w:rsid w:val="00AB7A27"/>
    <w:rsid w:val="00AB7BEF"/>
    <w:rsid w:val="00AC0FFF"/>
    <w:rsid w:val="00AD12DE"/>
    <w:rsid w:val="00AD5874"/>
    <w:rsid w:val="00AD70C2"/>
    <w:rsid w:val="00AE13B8"/>
    <w:rsid w:val="00AE203D"/>
    <w:rsid w:val="00AE66A5"/>
    <w:rsid w:val="00AF32C5"/>
    <w:rsid w:val="00AF34B5"/>
    <w:rsid w:val="00AF41CA"/>
    <w:rsid w:val="00AF4AA2"/>
    <w:rsid w:val="00B01A03"/>
    <w:rsid w:val="00B0223F"/>
    <w:rsid w:val="00B02415"/>
    <w:rsid w:val="00B12791"/>
    <w:rsid w:val="00B12817"/>
    <w:rsid w:val="00B13D0E"/>
    <w:rsid w:val="00B154D7"/>
    <w:rsid w:val="00B15FBD"/>
    <w:rsid w:val="00B171FF"/>
    <w:rsid w:val="00B20401"/>
    <w:rsid w:val="00B22B22"/>
    <w:rsid w:val="00B25427"/>
    <w:rsid w:val="00B264DB"/>
    <w:rsid w:val="00B34605"/>
    <w:rsid w:val="00B43A98"/>
    <w:rsid w:val="00B61829"/>
    <w:rsid w:val="00B67538"/>
    <w:rsid w:val="00B7081E"/>
    <w:rsid w:val="00B71DC7"/>
    <w:rsid w:val="00B73ECB"/>
    <w:rsid w:val="00B81912"/>
    <w:rsid w:val="00B82195"/>
    <w:rsid w:val="00B86401"/>
    <w:rsid w:val="00B9063F"/>
    <w:rsid w:val="00BA2B6E"/>
    <w:rsid w:val="00BA5FA9"/>
    <w:rsid w:val="00BA6298"/>
    <w:rsid w:val="00BA7462"/>
    <w:rsid w:val="00BA7765"/>
    <w:rsid w:val="00BB112D"/>
    <w:rsid w:val="00BB33BC"/>
    <w:rsid w:val="00BB4D45"/>
    <w:rsid w:val="00BB5C4A"/>
    <w:rsid w:val="00BB6301"/>
    <w:rsid w:val="00BC3440"/>
    <w:rsid w:val="00BC584A"/>
    <w:rsid w:val="00BC5B44"/>
    <w:rsid w:val="00BD211C"/>
    <w:rsid w:val="00BD5791"/>
    <w:rsid w:val="00BD67F1"/>
    <w:rsid w:val="00BE18E8"/>
    <w:rsid w:val="00BE674F"/>
    <w:rsid w:val="00BE6D91"/>
    <w:rsid w:val="00BF79AC"/>
    <w:rsid w:val="00BF7DD9"/>
    <w:rsid w:val="00C02D2F"/>
    <w:rsid w:val="00C04A30"/>
    <w:rsid w:val="00C11C45"/>
    <w:rsid w:val="00C120B8"/>
    <w:rsid w:val="00C12217"/>
    <w:rsid w:val="00C12A4A"/>
    <w:rsid w:val="00C13C4C"/>
    <w:rsid w:val="00C17528"/>
    <w:rsid w:val="00C21864"/>
    <w:rsid w:val="00C21CAE"/>
    <w:rsid w:val="00C23BC8"/>
    <w:rsid w:val="00C23C7E"/>
    <w:rsid w:val="00C23C90"/>
    <w:rsid w:val="00C378A4"/>
    <w:rsid w:val="00C41C42"/>
    <w:rsid w:val="00C50EAA"/>
    <w:rsid w:val="00C5123B"/>
    <w:rsid w:val="00C52FBF"/>
    <w:rsid w:val="00C52FFE"/>
    <w:rsid w:val="00C531D4"/>
    <w:rsid w:val="00C6052A"/>
    <w:rsid w:val="00C63068"/>
    <w:rsid w:val="00C73371"/>
    <w:rsid w:val="00C73B38"/>
    <w:rsid w:val="00C75649"/>
    <w:rsid w:val="00C81AA6"/>
    <w:rsid w:val="00C82573"/>
    <w:rsid w:val="00C835E9"/>
    <w:rsid w:val="00C91CD7"/>
    <w:rsid w:val="00C943C1"/>
    <w:rsid w:val="00CA0A45"/>
    <w:rsid w:val="00CA1504"/>
    <w:rsid w:val="00CA4358"/>
    <w:rsid w:val="00CB071E"/>
    <w:rsid w:val="00CB288C"/>
    <w:rsid w:val="00CC5121"/>
    <w:rsid w:val="00CC71F9"/>
    <w:rsid w:val="00CD059C"/>
    <w:rsid w:val="00CD45BE"/>
    <w:rsid w:val="00CD698C"/>
    <w:rsid w:val="00CD6A77"/>
    <w:rsid w:val="00CE09CD"/>
    <w:rsid w:val="00CE21A4"/>
    <w:rsid w:val="00CE7286"/>
    <w:rsid w:val="00CE7946"/>
    <w:rsid w:val="00CF4845"/>
    <w:rsid w:val="00CF5970"/>
    <w:rsid w:val="00D02813"/>
    <w:rsid w:val="00D03102"/>
    <w:rsid w:val="00D05AE8"/>
    <w:rsid w:val="00D11982"/>
    <w:rsid w:val="00D12E08"/>
    <w:rsid w:val="00D16287"/>
    <w:rsid w:val="00D17CD5"/>
    <w:rsid w:val="00D231A5"/>
    <w:rsid w:val="00D31A31"/>
    <w:rsid w:val="00D32719"/>
    <w:rsid w:val="00D32AFC"/>
    <w:rsid w:val="00D332FB"/>
    <w:rsid w:val="00D53A9A"/>
    <w:rsid w:val="00D54102"/>
    <w:rsid w:val="00D6203E"/>
    <w:rsid w:val="00D63F3D"/>
    <w:rsid w:val="00D640E1"/>
    <w:rsid w:val="00D73547"/>
    <w:rsid w:val="00D74491"/>
    <w:rsid w:val="00D74F2F"/>
    <w:rsid w:val="00D7532D"/>
    <w:rsid w:val="00D76988"/>
    <w:rsid w:val="00D81055"/>
    <w:rsid w:val="00D822B0"/>
    <w:rsid w:val="00D86EE0"/>
    <w:rsid w:val="00D877E7"/>
    <w:rsid w:val="00D90F86"/>
    <w:rsid w:val="00D96923"/>
    <w:rsid w:val="00DA2825"/>
    <w:rsid w:val="00DA3149"/>
    <w:rsid w:val="00DA3DF3"/>
    <w:rsid w:val="00DA5C5F"/>
    <w:rsid w:val="00DA5CA3"/>
    <w:rsid w:val="00DA73A0"/>
    <w:rsid w:val="00DB11CB"/>
    <w:rsid w:val="00DB41E3"/>
    <w:rsid w:val="00DB6104"/>
    <w:rsid w:val="00DB618A"/>
    <w:rsid w:val="00DB6D71"/>
    <w:rsid w:val="00DC1683"/>
    <w:rsid w:val="00DC370F"/>
    <w:rsid w:val="00DC522D"/>
    <w:rsid w:val="00DC550C"/>
    <w:rsid w:val="00DC5784"/>
    <w:rsid w:val="00DC5793"/>
    <w:rsid w:val="00DD37B4"/>
    <w:rsid w:val="00DD3C21"/>
    <w:rsid w:val="00DD51FF"/>
    <w:rsid w:val="00DD6649"/>
    <w:rsid w:val="00DD695A"/>
    <w:rsid w:val="00DE341C"/>
    <w:rsid w:val="00DE6AE1"/>
    <w:rsid w:val="00DE7B69"/>
    <w:rsid w:val="00DF16C4"/>
    <w:rsid w:val="00DF35F8"/>
    <w:rsid w:val="00DF682A"/>
    <w:rsid w:val="00E06A44"/>
    <w:rsid w:val="00E1671C"/>
    <w:rsid w:val="00E170F6"/>
    <w:rsid w:val="00E17934"/>
    <w:rsid w:val="00E233B8"/>
    <w:rsid w:val="00E24969"/>
    <w:rsid w:val="00E30C2E"/>
    <w:rsid w:val="00E34B5B"/>
    <w:rsid w:val="00E36A60"/>
    <w:rsid w:val="00E555FC"/>
    <w:rsid w:val="00E66C9B"/>
    <w:rsid w:val="00E73A21"/>
    <w:rsid w:val="00E8185E"/>
    <w:rsid w:val="00E828C0"/>
    <w:rsid w:val="00E8296A"/>
    <w:rsid w:val="00E84634"/>
    <w:rsid w:val="00E86CCE"/>
    <w:rsid w:val="00E9259D"/>
    <w:rsid w:val="00EA5A26"/>
    <w:rsid w:val="00EA675E"/>
    <w:rsid w:val="00EB4319"/>
    <w:rsid w:val="00EB750C"/>
    <w:rsid w:val="00EC553B"/>
    <w:rsid w:val="00ED00CE"/>
    <w:rsid w:val="00ED58C1"/>
    <w:rsid w:val="00ED6F04"/>
    <w:rsid w:val="00EE45C7"/>
    <w:rsid w:val="00EE6AAD"/>
    <w:rsid w:val="00EF6451"/>
    <w:rsid w:val="00F037CB"/>
    <w:rsid w:val="00F04DBC"/>
    <w:rsid w:val="00F075B0"/>
    <w:rsid w:val="00F0768D"/>
    <w:rsid w:val="00F07B3A"/>
    <w:rsid w:val="00F108DB"/>
    <w:rsid w:val="00F136C7"/>
    <w:rsid w:val="00F13773"/>
    <w:rsid w:val="00F205AC"/>
    <w:rsid w:val="00F25FF7"/>
    <w:rsid w:val="00F2711B"/>
    <w:rsid w:val="00F27607"/>
    <w:rsid w:val="00F349A2"/>
    <w:rsid w:val="00F44AA0"/>
    <w:rsid w:val="00F45462"/>
    <w:rsid w:val="00F50AEF"/>
    <w:rsid w:val="00F53A6C"/>
    <w:rsid w:val="00F554A3"/>
    <w:rsid w:val="00F60CCB"/>
    <w:rsid w:val="00F66BD5"/>
    <w:rsid w:val="00F67452"/>
    <w:rsid w:val="00F73F37"/>
    <w:rsid w:val="00F7451E"/>
    <w:rsid w:val="00F84703"/>
    <w:rsid w:val="00F8714B"/>
    <w:rsid w:val="00F907C6"/>
    <w:rsid w:val="00F953B1"/>
    <w:rsid w:val="00F9787B"/>
    <w:rsid w:val="00FA0629"/>
    <w:rsid w:val="00FA28C3"/>
    <w:rsid w:val="00FA3606"/>
    <w:rsid w:val="00FA4285"/>
    <w:rsid w:val="00FA4978"/>
    <w:rsid w:val="00FB00B0"/>
    <w:rsid w:val="00FB15F6"/>
    <w:rsid w:val="00FC77D9"/>
    <w:rsid w:val="00FC7F12"/>
    <w:rsid w:val="00FD0243"/>
    <w:rsid w:val="00FD0FBC"/>
    <w:rsid w:val="00FD42A8"/>
    <w:rsid w:val="00FD5076"/>
    <w:rsid w:val="00FE058D"/>
    <w:rsid w:val="00FF2382"/>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4B5B"/>
    <w:rPr>
      <w:color w:val="808080"/>
    </w:rPr>
  </w:style>
  <w:style w:type="paragraph" w:styleId="TOC1">
    <w:name w:val="toc 1"/>
    <w:basedOn w:val="Normal"/>
    <w:next w:val="Normal"/>
    <w:autoRedefine/>
    <w:uiPriority w:val="39"/>
    <w:unhideWhenUsed/>
    <w:rsid w:val="00C21CAE"/>
    <w:pPr>
      <w:spacing w:after="100"/>
    </w:pPr>
  </w:style>
  <w:style w:type="paragraph" w:customStyle="1" w:styleId="htmlGeneratedany">
    <w:name w:val="htmlGenerated_any"/>
    <w:basedOn w:val="Normal"/>
    <w:rsid w:val="004038C2"/>
    <w:pPr>
      <w:autoSpaceDN/>
      <w:spacing w:after="0" w:line="240" w:lineRule="atLeast"/>
      <w:textAlignment w:val="auto"/>
    </w:pPr>
    <w:rPr>
      <w:rFonts w:ascii="Times New Roman" w:hAnsi="Times New Roman"/>
      <w:lang w:val="en-US"/>
    </w:rPr>
  </w:style>
  <w:style w:type="paragraph" w:customStyle="1" w:styleId="olclausesli">
    <w:name w:val="ol_clauses_li"/>
    <w:basedOn w:val="Normal"/>
    <w:rsid w:val="004038C2"/>
    <w:pPr>
      <w:autoSpaceDN/>
      <w:spacing w:after="0" w:line="240" w:lineRule="atLeast"/>
      <w:textAlignment w:val="auto"/>
    </w:pPr>
    <w:rPr>
      <w:rFonts w:ascii="Times New Roman" w:hAnsi="Times New Roman"/>
      <w:lang w:val="en-US"/>
    </w:rPr>
  </w:style>
  <w:style w:type="character" w:customStyle="1" w:styleId="htmlGeneratedanyCharacter">
    <w:name w:val="htmlGenerated_any Character"/>
    <w:basedOn w:val="DefaultParagraphFont"/>
    <w:rsid w:val="004038C2"/>
  </w:style>
  <w:style w:type="paragraph" w:styleId="TOC2">
    <w:name w:val="toc 2"/>
    <w:basedOn w:val="Normal"/>
    <w:next w:val="Normal"/>
    <w:autoRedefine/>
    <w:uiPriority w:val="39"/>
    <w:unhideWhenUsed/>
    <w:rsid w:val="00C41C42"/>
    <w:pPr>
      <w:spacing w:after="100"/>
      <w:ind w:left="210"/>
    </w:pPr>
  </w:style>
  <w:style w:type="paragraph" w:styleId="TOC3">
    <w:name w:val="toc 3"/>
    <w:basedOn w:val="Normal"/>
    <w:next w:val="Normal"/>
    <w:autoRedefine/>
    <w:uiPriority w:val="39"/>
    <w:unhideWhenUsed/>
    <w:rsid w:val="00C41C42"/>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D8BD5C9-89EA-4B89-B433-0F5904CB7FB1}"/>
      </w:docPartPr>
      <w:docPartBody>
        <w:p w:rsidR="006B0A49" w:rsidRDefault="00132CCD">
          <w:r w:rsidRPr="006C75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CD"/>
    <w:rsid w:val="00132CCD"/>
    <w:rsid w:val="0016589D"/>
    <w:rsid w:val="001F0748"/>
    <w:rsid w:val="002C2B2E"/>
    <w:rsid w:val="003507D6"/>
    <w:rsid w:val="004660CA"/>
    <w:rsid w:val="006676D4"/>
    <w:rsid w:val="006B0A49"/>
    <w:rsid w:val="0073185C"/>
    <w:rsid w:val="00841057"/>
    <w:rsid w:val="00AB4583"/>
    <w:rsid w:val="00AD5874"/>
    <w:rsid w:val="00C60AE8"/>
    <w:rsid w:val="00DF5101"/>
    <w:rsid w:val="00E90EBB"/>
    <w:rsid w:val="00F6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87317-6D30-46C8-B52D-DD11E24F54B9}">
  <ds:schemaRefs>
    <ds:schemaRef ds:uri="http://schemas.microsoft.com/sharepoint/v3/contenttype/forms"/>
  </ds:schemaRefs>
</ds:datastoreItem>
</file>

<file path=customXml/itemProps2.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3.xml><?xml version="1.0" encoding="utf-8"?>
<ds:datastoreItem xmlns:ds="http://schemas.openxmlformats.org/officeDocument/2006/customXml" ds:itemID="{0B459362-94F2-439A-86DD-62713AD10D10}"/>
</file>

<file path=customXml/itemProps4.xml><?xml version="1.0" encoding="utf-8"?>
<ds:datastoreItem xmlns:ds="http://schemas.openxmlformats.org/officeDocument/2006/customXml" ds:itemID="{45CC0434-39E7-47A6-AF3F-677DF7D5DA58}">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3368</Words>
  <Characters>19202</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3</cp:revision>
  <cp:lastPrinted>2023-02-13T19:17:00Z</cp:lastPrinted>
  <dcterms:created xsi:type="dcterms:W3CDTF">2024-11-12T14:52:00Z</dcterms:created>
  <dcterms:modified xsi:type="dcterms:W3CDTF">2024-11-12T14:53:00Z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1003000</vt:r8>
  </property>
  <property fmtid="{D5CDD505-2E9C-101B-9397-08002B2CF9AE}" pid="4" name="MediaServiceImageTags">
    <vt:lpwstr/>
  </property>
</Properties>
</file>