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ADC1" w14:textId="77777777" w:rsidR="00C52FFE" w:rsidRDefault="00C52FFE">
      <w:pPr>
        <w:jc w:val="center"/>
      </w:pPr>
      <w:bookmarkStart w:id="0" w:name="_Hlk62558454"/>
    </w:p>
    <w:p w14:paraId="62DFADC2" w14:textId="77777777" w:rsidR="00C52FFE" w:rsidRDefault="00C52FFE">
      <w:pPr>
        <w:jc w:val="center"/>
      </w:pPr>
    </w:p>
    <w:p w14:paraId="62DFADC3" w14:textId="77777777" w:rsidR="00C52FFE" w:rsidRDefault="00C52FFE">
      <w:pPr>
        <w:jc w:val="center"/>
      </w:pPr>
    </w:p>
    <w:p w14:paraId="62DFADC4" w14:textId="77777777" w:rsidR="00C52FFE" w:rsidRDefault="0008492C">
      <w:pPr>
        <w:jc w:val="center"/>
      </w:pPr>
      <w:r>
        <w:rPr>
          <w:b/>
          <w:bCs/>
          <w:noProof/>
          <w:sz w:val="36"/>
          <w:szCs w:val="36"/>
        </w:rPr>
        <w:drawing>
          <wp:inline distT="0" distB="0" distL="0" distR="0" wp14:anchorId="62DFADC1" wp14:editId="2CA85736">
            <wp:extent cx="3200400" cy="1293493"/>
            <wp:effectExtent l="0" t="0" r="0" b="254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3447" cy="1331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DFADC5" w14:textId="3345DDFC" w:rsidR="00C52FFE" w:rsidRPr="00826025" w:rsidRDefault="003C58B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Careers Guidance Policy</w:t>
      </w:r>
    </w:p>
    <w:p w14:paraId="62DFADC7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8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9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A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B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C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D" w14:textId="1033E44A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31C9A315" w14:textId="1F8218F3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5D03DE38" w14:textId="7870F02B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1FBA9C0E" w14:textId="77777777" w:rsidR="001516C1" w:rsidRDefault="001516C1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E" w14:textId="77777777" w:rsidR="00C52FFE" w:rsidRDefault="00C52FFE">
      <w:pPr>
        <w:spacing w:after="0" w:line="240" w:lineRule="auto"/>
        <w:jc w:val="center"/>
        <w:textAlignment w:val="auto"/>
        <w:rPr>
          <w:rFonts w:cs="Calibri"/>
          <w:b/>
          <w:sz w:val="32"/>
          <w:szCs w:val="20"/>
          <w:lang w:eastAsia="en-GB"/>
        </w:rPr>
      </w:pPr>
    </w:p>
    <w:p w14:paraId="62DFADCF" w14:textId="64D6B431" w:rsidR="00C52FFE" w:rsidRDefault="0008492C">
      <w:pPr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Date written:</w:t>
      </w:r>
      <w:r>
        <w:rPr>
          <w:rFonts w:cs="Calibri"/>
          <w:color w:val="008000"/>
          <w:sz w:val="28"/>
          <w:szCs w:val="28"/>
          <w:lang w:eastAsia="en-GB"/>
        </w:rPr>
        <w:t xml:space="preserve"> </w:t>
      </w:r>
      <w:sdt>
        <w:sdtPr>
          <w:rPr>
            <w:rFonts w:cs="Calibri"/>
            <w:color w:val="008000"/>
            <w:sz w:val="28"/>
            <w:szCs w:val="28"/>
            <w:lang w:eastAsia="en-GB"/>
          </w:rPr>
          <w:id w:val="1236365039"/>
          <w:placeholder>
            <w:docPart w:val="DefaultPlaceholder_-1854013437"/>
          </w:placeholder>
          <w:date w:fullDate="2021-03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018BF">
            <w:rPr>
              <w:rFonts w:cs="Calibri"/>
              <w:color w:val="008000"/>
              <w:sz w:val="28"/>
              <w:szCs w:val="28"/>
              <w:lang w:eastAsia="en-GB"/>
            </w:rPr>
            <w:t>01/03/2021</w:t>
          </w:r>
        </w:sdtContent>
      </w:sdt>
    </w:p>
    <w:p w14:paraId="62DFADD0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</w:p>
    <w:p w14:paraId="76D325E2" w14:textId="0DA06576" w:rsidR="00E34B5B" w:rsidRDefault="0008492C" w:rsidP="007D5797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sz w:val="28"/>
          <w:szCs w:val="28"/>
          <w:lang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>Written by:</w:t>
      </w:r>
      <w:r>
        <w:rPr>
          <w:rFonts w:cs="Calibri"/>
          <w:sz w:val="28"/>
          <w:szCs w:val="28"/>
          <w:lang w:eastAsia="en-GB"/>
        </w:rPr>
        <w:t xml:space="preserve"> </w:t>
      </w:r>
      <w:r w:rsidR="007D5797" w:rsidRPr="0061327E">
        <w:rPr>
          <w:rFonts w:cs="Calibri"/>
          <w:sz w:val="28"/>
          <w:szCs w:val="28"/>
          <w:lang w:eastAsia="en-GB"/>
        </w:rPr>
        <w:t>Rachael Thom</w:t>
      </w:r>
      <w:r w:rsidR="001018BF">
        <w:rPr>
          <w:rFonts w:cs="Calibri"/>
          <w:sz w:val="28"/>
          <w:szCs w:val="28"/>
          <w:lang w:eastAsia="en-GB"/>
        </w:rPr>
        <w:t>pson, Director</w:t>
      </w:r>
    </w:p>
    <w:p w14:paraId="3896BBCF" w14:textId="77777777" w:rsidR="00E34B5B" w:rsidRDefault="00E34B5B" w:rsidP="00E34B5B">
      <w:pPr>
        <w:spacing w:after="0" w:line="240" w:lineRule="auto"/>
        <w:ind w:left="-709"/>
        <w:textAlignment w:val="auto"/>
        <w:rPr>
          <w:rFonts w:cs="Calibri"/>
          <w:b/>
          <w:bCs/>
          <w:sz w:val="28"/>
          <w:szCs w:val="28"/>
          <w:lang w:eastAsia="en-GB"/>
        </w:rPr>
      </w:pPr>
    </w:p>
    <w:p w14:paraId="62DFADD4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color w:val="008000"/>
          <w:sz w:val="28"/>
          <w:szCs w:val="28"/>
          <w:lang w:eastAsia="en-GB"/>
        </w:rPr>
      </w:pPr>
    </w:p>
    <w:p w14:paraId="62DFADD5" w14:textId="30938E60" w:rsidR="00C52FFE" w:rsidRDefault="0008492C" w:rsidP="00F008E2">
      <w:pPr>
        <w:tabs>
          <w:tab w:val="center" w:pos="4158"/>
        </w:tabs>
        <w:spacing w:after="0" w:line="240" w:lineRule="auto"/>
        <w:ind w:left="-709"/>
        <w:textAlignment w:val="auto"/>
        <w:rPr>
          <w:rFonts w:cs="Calibri"/>
          <w:color w:val="009EFF"/>
          <w:sz w:val="28"/>
          <w:szCs w:val="28"/>
          <w:lang w:val="en-US" w:eastAsia="en-GB"/>
        </w:rPr>
      </w:pPr>
      <w:r>
        <w:rPr>
          <w:rFonts w:cs="Calibri"/>
          <w:b/>
          <w:bCs/>
          <w:sz w:val="28"/>
          <w:szCs w:val="28"/>
          <w:lang w:eastAsia="en-GB"/>
        </w:rPr>
        <w:t xml:space="preserve">Date of </w:t>
      </w:r>
      <w:r w:rsidR="00F008E2">
        <w:rPr>
          <w:rFonts w:cs="Calibri"/>
          <w:b/>
          <w:bCs/>
          <w:sz w:val="28"/>
          <w:szCs w:val="28"/>
          <w:lang w:eastAsia="en-GB"/>
        </w:rPr>
        <w:t>review</w:t>
      </w:r>
      <w:r>
        <w:rPr>
          <w:rFonts w:cs="Calibri"/>
          <w:b/>
          <w:bCs/>
          <w:sz w:val="28"/>
          <w:szCs w:val="28"/>
          <w:lang w:eastAsia="en-GB"/>
        </w:rPr>
        <w:t>:</w:t>
      </w:r>
      <w:r>
        <w:rPr>
          <w:rFonts w:cs="Calibri"/>
          <w:color w:val="009EFF"/>
          <w:sz w:val="28"/>
          <w:szCs w:val="28"/>
          <w:lang w:val="en-US" w:eastAsia="en-GB"/>
        </w:rPr>
        <w:t xml:space="preserve">  </w:t>
      </w:r>
      <w:sdt>
        <w:sdtPr>
          <w:rPr>
            <w:rFonts w:cs="Calibri"/>
            <w:color w:val="009EFF"/>
            <w:sz w:val="28"/>
            <w:szCs w:val="28"/>
            <w:lang w:val="en-US" w:eastAsia="en-GB"/>
          </w:rPr>
          <w:id w:val="-909304737"/>
          <w:placeholder>
            <w:docPart w:val="DefaultPlaceholder_-1854013437"/>
          </w:placeholder>
          <w:date w:fullDate="2024-10-1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45BE6">
            <w:rPr>
              <w:rFonts w:cs="Calibri"/>
              <w:color w:val="009EFF"/>
              <w:sz w:val="28"/>
              <w:szCs w:val="28"/>
              <w:lang w:eastAsia="en-GB"/>
            </w:rPr>
            <w:t>11/10/2024</w:t>
          </w:r>
        </w:sdtContent>
      </w:sdt>
      <w:r w:rsidR="00F008E2">
        <w:rPr>
          <w:rFonts w:cs="Calibri"/>
          <w:color w:val="009EFF"/>
          <w:sz w:val="28"/>
          <w:szCs w:val="28"/>
          <w:lang w:val="en-US" w:eastAsia="en-GB"/>
        </w:rPr>
        <w:tab/>
      </w:r>
    </w:p>
    <w:p w14:paraId="027D7873" w14:textId="5B799648" w:rsidR="00F008E2" w:rsidRDefault="00F008E2" w:rsidP="00F008E2">
      <w:pPr>
        <w:tabs>
          <w:tab w:val="center" w:pos="4158"/>
        </w:tabs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Date of next review</w:t>
      </w:r>
      <w:r w:rsidRPr="00F458D3">
        <w:rPr>
          <w:rFonts w:cs="Calibri"/>
          <w:b/>
          <w:bCs/>
          <w:sz w:val="28"/>
          <w:szCs w:val="28"/>
          <w:lang w:eastAsia="en-GB"/>
        </w:rPr>
        <w:t>:</w:t>
      </w:r>
      <w:r w:rsidRPr="00F458D3">
        <w:rPr>
          <w:sz w:val="28"/>
          <w:szCs w:val="28"/>
        </w:rPr>
        <w:t xml:space="preserve"> </w:t>
      </w:r>
      <w:r w:rsidR="00145BE6">
        <w:rPr>
          <w:sz w:val="28"/>
          <w:szCs w:val="28"/>
        </w:rPr>
        <w:t>11/10/2025</w:t>
      </w:r>
    </w:p>
    <w:p w14:paraId="62DFADD6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color w:val="008000"/>
          <w:sz w:val="28"/>
          <w:szCs w:val="28"/>
          <w:lang w:eastAsia="en-GB"/>
        </w:rPr>
      </w:pPr>
    </w:p>
    <w:p w14:paraId="62DFADD7" w14:textId="779449C2" w:rsidR="00C52FFE" w:rsidRDefault="0008492C">
      <w:pPr>
        <w:spacing w:after="0" w:line="240" w:lineRule="auto"/>
        <w:ind w:left="-709"/>
        <w:textAlignment w:val="auto"/>
      </w:pPr>
      <w:r>
        <w:rPr>
          <w:rFonts w:cs="Calibri"/>
          <w:b/>
          <w:bCs/>
          <w:sz w:val="28"/>
          <w:szCs w:val="28"/>
          <w:lang w:eastAsia="en-GB"/>
        </w:rPr>
        <w:t>Version</w:t>
      </w:r>
      <w:r w:rsidRPr="0061327E">
        <w:rPr>
          <w:rFonts w:cs="Calibri"/>
          <w:b/>
          <w:bCs/>
          <w:sz w:val="28"/>
          <w:szCs w:val="28"/>
          <w:lang w:eastAsia="en-GB"/>
        </w:rPr>
        <w:t>:</w:t>
      </w:r>
      <w:r w:rsidRPr="0061327E">
        <w:rPr>
          <w:rFonts w:cs="Calibri"/>
          <w:sz w:val="28"/>
          <w:szCs w:val="28"/>
          <w:lang w:eastAsia="en-GB"/>
        </w:rPr>
        <w:t xml:space="preserve"> </w:t>
      </w:r>
      <w:r w:rsidR="00145BE6">
        <w:rPr>
          <w:rFonts w:cs="Calibri"/>
          <w:sz w:val="28"/>
          <w:szCs w:val="28"/>
          <w:lang w:eastAsia="en-GB"/>
        </w:rPr>
        <w:t>4</w:t>
      </w:r>
    </w:p>
    <w:p w14:paraId="62DFADD8" w14:textId="77777777" w:rsidR="00C52FFE" w:rsidRDefault="00C52FFE">
      <w:pPr>
        <w:spacing w:after="0" w:line="240" w:lineRule="auto"/>
        <w:ind w:left="-709"/>
        <w:textAlignment w:val="auto"/>
        <w:rPr>
          <w:rFonts w:cs="Calibri"/>
          <w:color w:val="008000"/>
          <w:sz w:val="40"/>
          <w:szCs w:val="22"/>
          <w:lang w:eastAsia="en-GB"/>
        </w:rPr>
      </w:pPr>
    </w:p>
    <w:p w14:paraId="62DFADD9" w14:textId="77777777" w:rsidR="00C52FFE" w:rsidRDefault="0008492C">
      <w:pPr>
        <w:spacing w:after="0" w:line="240" w:lineRule="auto"/>
        <w:ind w:left="-709"/>
        <w:jc w:val="center"/>
        <w:textAlignment w:val="auto"/>
      </w:pPr>
      <w:r>
        <w:rPr>
          <w:rFonts w:eastAsia="Arial" w:cs="Calibri"/>
          <w:b/>
          <w:bCs/>
          <w:sz w:val="30"/>
          <w:szCs w:val="32"/>
          <w:lang w:val="en-US" w:eastAsia="en-GB"/>
        </w:rPr>
        <w:t xml:space="preserve">This policy will be reviewed </w:t>
      </w:r>
      <w:r>
        <w:rPr>
          <w:rFonts w:eastAsia="Arial" w:cs="Calibri"/>
          <w:b/>
          <w:bCs/>
          <w:sz w:val="30"/>
          <w:szCs w:val="32"/>
          <w:u w:val="single"/>
          <w:lang w:val="en-US" w:eastAsia="en-GB"/>
        </w:rPr>
        <w:t xml:space="preserve">at least </w:t>
      </w:r>
      <w:r>
        <w:rPr>
          <w:rFonts w:eastAsia="Arial" w:cs="Calibri"/>
          <w:b/>
          <w:bCs/>
          <w:sz w:val="30"/>
          <w:szCs w:val="32"/>
          <w:lang w:val="en-US" w:eastAsia="en-GB"/>
        </w:rPr>
        <w:t>annually and/or following any updates to national and local guidance and procedures.</w:t>
      </w:r>
    </w:p>
    <w:p w14:paraId="62DFADDA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B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C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D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E" w14:textId="77777777" w:rsidR="00C52FFE" w:rsidRDefault="00C52FFE">
      <w:pPr>
        <w:spacing w:after="0" w:line="240" w:lineRule="auto"/>
        <w:ind w:left="-709"/>
        <w:jc w:val="center"/>
        <w:textAlignment w:val="auto"/>
        <w:rPr>
          <w:rFonts w:eastAsia="Arial" w:cs="Calibri"/>
          <w:b/>
          <w:bCs/>
          <w:sz w:val="30"/>
          <w:szCs w:val="32"/>
          <w:lang w:val="en-US" w:eastAsia="en-GB"/>
        </w:rPr>
      </w:pPr>
    </w:p>
    <w:p w14:paraId="62DFADDF" w14:textId="77777777" w:rsidR="00C52FFE" w:rsidRDefault="0008492C">
      <w:pPr>
        <w:spacing w:after="0" w:line="240" w:lineRule="auto"/>
        <w:ind w:left="-142"/>
        <w:textAlignment w:val="auto"/>
        <w:rPr>
          <w:rFonts w:cs="Calibri"/>
          <w:b/>
          <w:sz w:val="32"/>
          <w:szCs w:val="32"/>
          <w:lang w:eastAsia="en-GB"/>
        </w:rPr>
      </w:pPr>
      <w:r>
        <w:rPr>
          <w:rFonts w:cs="Calibri"/>
          <w:b/>
          <w:sz w:val="32"/>
          <w:szCs w:val="32"/>
          <w:lang w:eastAsia="en-GB"/>
        </w:rPr>
        <w:t xml:space="preserve">Key Contacts </w:t>
      </w:r>
    </w:p>
    <w:p w14:paraId="62DFADE0" w14:textId="77777777" w:rsidR="00C52FFE" w:rsidRDefault="00C52FFE">
      <w:pPr>
        <w:spacing w:after="0" w:line="240" w:lineRule="auto"/>
        <w:textAlignment w:val="auto"/>
        <w:rPr>
          <w:rFonts w:eastAsia="Calibri" w:cs="Calibri"/>
          <w:b/>
          <w:i/>
          <w:color w:val="FF0096"/>
          <w:sz w:val="22"/>
          <w:szCs w:val="22"/>
          <w:shd w:val="clear" w:color="auto" w:fill="FFFF00"/>
        </w:rPr>
      </w:pP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165"/>
        <w:gridCol w:w="3639"/>
      </w:tblGrid>
      <w:tr w:rsidR="00C52FFE" w14:paraId="62DFADE4" w14:textId="77777777" w:rsidTr="001941DA">
        <w:trPr>
          <w:trHeight w:val="5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5D3C" w14:textId="77777777" w:rsidR="00A252A5" w:rsidRDefault="00A252A5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</w:p>
          <w:p w14:paraId="297E4C62" w14:textId="36DF1448" w:rsidR="00C52FFE" w:rsidRPr="00A252A5" w:rsidRDefault="001941DA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bookmarkStart w:id="1" w:name="_Hlk63075174"/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Name</w:t>
            </w:r>
          </w:p>
          <w:bookmarkEnd w:id="1"/>
          <w:p w14:paraId="62DFADE1" w14:textId="3EE670B3" w:rsidR="00A252A5" w:rsidRDefault="00A252A5" w:rsidP="00BD67F1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2" w14:textId="634CBD18" w:rsidR="00C52FFE" w:rsidRDefault="001941DA">
            <w:pPr>
              <w:spacing w:after="0" w:line="276" w:lineRule="auto"/>
              <w:jc w:val="center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Role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3" w14:textId="77777777" w:rsidR="00C52FFE" w:rsidRDefault="0008492C">
            <w:pPr>
              <w:spacing w:after="0" w:line="276" w:lineRule="auto"/>
              <w:jc w:val="center"/>
              <w:textAlignment w:val="auto"/>
            </w:pPr>
            <w:r>
              <w:rPr>
                <w:rFonts w:cs="Calibri"/>
                <w:b/>
                <w:bCs/>
                <w:sz w:val="22"/>
                <w:szCs w:val="24"/>
                <w:lang w:eastAsia="en-GB"/>
              </w:rPr>
              <w:t>Cairn Education</w:t>
            </w: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 xml:space="preserve"> contact information </w:t>
            </w:r>
          </w:p>
        </w:tc>
      </w:tr>
      <w:tr w:rsidR="00C52FFE" w14:paraId="62DFADEB" w14:textId="77777777" w:rsidTr="001941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E6" w14:textId="530CF2B9" w:rsidR="00C52FFE" w:rsidRDefault="00770078">
            <w:pPr>
              <w:spacing w:after="0" w:line="276" w:lineRule="auto"/>
              <w:textAlignment w:val="auto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  <w:t>Rachael Thompson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651A" w14:textId="77777777" w:rsidR="0061327E" w:rsidRDefault="00770078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Director</w:t>
            </w:r>
          </w:p>
          <w:p w14:paraId="62DFADE8" w14:textId="4BF82E4D" w:rsidR="009421A9" w:rsidRDefault="009421A9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sz w:val="22"/>
                <w:szCs w:val="22"/>
                <w:lang w:eastAsia="en-GB"/>
              </w:rPr>
              <w:t>Head Teacher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DEA" w14:textId="5280CA72" w:rsidR="00C52FFE" w:rsidRDefault="00332B01">
            <w:pPr>
              <w:spacing w:after="0" w:line="276" w:lineRule="auto"/>
              <w:textAlignment w:val="auto"/>
              <w:rPr>
                <w:rFonts w:eastAsia="Calibri" w:cs="Calibri"/>
                <w:sz w:val="22"/>
                <w:szCs w:val="22"/>
                <w:lang w:eastAsia="en-GB"/>
              </w:rPr>
            </w:pPr>
            <w:hyperlink r:id="rId12" w:history="1">
              <w:r w:rsidRPr="00BF602D">
                <w:rPr>
                  <w:rStyle w:val="Hyperlink"/>
                  <w:rFonts w:eastAsia="Calibri" w:cs="Calibri"/>
                  <w:sz w:val="22"/>
                  <w:szCs w:val="22"/>
                  <w:lang w:eastAsia="en-GB"/>
                </w:rPr>
                <w:t>rachaelthompson@cairneducation.co.uk</w:t>
              </w:r>
            </w:hyperlink>
          </w:p>
        </w:tc>
      </w:tr>
    </w:tbl>
    <w:p w14:paraId="1C2AAA9D" w14:textId="2BDFF9D1" w:rsidR="009F5BD1" w:rsidRDefault="009F5BD1">
      <w:pPr>
        <w:spacing w:after="0" w:line="240" w:lineRule="auto"/>
        <w:textAlignment w:val="auto"/>
        <w:rPr>
          <w:rFonts w:cs="Calibri"/>
          <w:b/>
          <w:sz w:val="32"/>
          <w:szCs w:val="32"/>
          <w:lang w:eastAsia="en-GB"/>
        </w:rPr>
      </w:pPr>
    </w:p>
    <w:bookmarkStart w:id="2" w:name="_Toc83214873" w:displacedByCustomXml="next"/>
    <w:sdt>
      <w:sdtPr>
        <w:rPr>
          <w:rFonts w:ascii="Calibri" w:hAnsi="Calibri"/>
          <w:color w:val="auto"/>
          <w:sz w:val="21"/>
          <w:szCs w:val="21"/>
        </w:rPr>
        <w:id w:val="-7370071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B2A8F93" w14:textId="62BF9025" w:rsidR="00C21CAE" w:rsidRDefault="00C21CAE">
          <w:pPr>
            <w:pStyle w:val="TOCHeading"/>
          </w:pPr>
          <w:r>
            <w:t>Contents</w:t>
          </w:r>
          <w:bookmarkEnd w:id="2"/>
        </w:p>
        <w:p w14:paraId="596D4A99" w14:textId="50F4727B" w:rsidR="00563F44" w:rsidRDefault="00C21CA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214873" w:history="1">
            <w:r w:rsidR="00563F44" w:rsidRPr="009E6D92">
              <w:rPr>
                <w:rStyle w:val="Hyperlink"/>
                <w:noProof/>
              </w:rPr>
              <w:t>Contents</w:t>
            </w:r>
            <w:r w:rsidR="00563F44">
              <w:rPr>
                <w:noProof/>
                <w:webHidden/>
              </w:rPr>
              <w:tab/>
            </w:r>
            <w:r w:rsidR="00563F44">
              <w:rPr>
                <w:noProof/>
                <w:webHidden/>
              </w:rPr>
              <w:fldChar w:fldCharType="begin"/>
            </w:r>
            <w:r w:rsidR="00563F44">
              <w:rPr>
                <w:noProof/>
                <w:webHidden/>
              </w:rPr>
              <w:instrText xml:space="preserve"> PAGEREF _Toc83214873 \h </w:instrText>
            </w:r>
            <w:r w:rsidR="00563F44">
              <w:rPr>
                <w:noProof/>
                <w:webHidden/>
              </w:rPr>
            </w:r>
            <w:r w:rsidR="00563F44"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2</w:t>
            </w:r>
            <w:r w:rsidR="00563F44">
              <w:rPr>
                <w:noProof/>
                <w:webHidden/>
              </w:rPr>
              <w:fldChar w:fldCharType="end"/>
            </w:r>
          </w:hyperlink>
        </w:p>
        <w:p w14:paraId="50D3B509" w14:textId="4D620BED" w:rsidR="00563F44" w:rsidRDefault="00563F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74" w:history="1">
            <w:r w:rsidRPr="009E6D92">
              <w:rPr>
                <w:rStyle w:val="Hyperlink"/>
                <w:noProof/>
                <w:lang w:eastAsia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4F1DC" w14:textId="009F0C67" w:rsidR="00563F44" w:rsidRDefault="00563F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75" w:history="1">
            <w:r w:rsidRPr="009E6D92">
              <w:rPr>
                <w:rStyle w:val="Hyperlink"/>
                <w:noProof/>
                <w:lang w:eastAsia="en-GB"/>
              </w:rPr>
              <w:t>Progression Pathway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F6BB9" w14:textId="7B898762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76" w:history="1">
            <w:r w:rsidRPr="009E6D92">
              <w:rPr>
                <w:rStyle w:val="Hyperlink"/>
                <w:noProof/>
                <w:lang w:eastAsia="en-GB"/>
              </w:rPr>
              <w:t>Intent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47A23" w14:textId="4EC95A61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77" w:history="1">
            <w:r w:rsidRPr="009E6D92">
              <w:rPr>
                <w:rStyle w:val="Hyperlink"/>
                <w:rFonts w:eastAsia="Calibri"/>
                <w:noProof/>
                <w:lang w:eastAsia="en-GB"/>
              </w:rPr>
              <w:t>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E7A10" w14:textId="2DDF9635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78" w:history="1">
            <w:r w:rsidRPr="009E6D92">
              <w:rPr>
                <w:rStyle w:val="Hyperlink"/>
                <w:noProof/>
                <w:lang w:eastAsia="en-GB"/>
              </w:rPr>
              <w:t>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DA0A4" w14:textId="055BEE4E" w:rsidR="00563F44" w:rsidRDefault="00563F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79" w:history="1">
            <w:r w:rsidRPr="009E6D92">
              <w:rPr>
                <w:rStyle w:val="Hyperlink"/>
                <w:noProof/>
                <w:lang w:eastAsia="en-GB"/>
              </w:rPr>
              <w:t>Our Offer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86B7A" w14:textId="35AF687B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0" w:history="1">
            <w:r w:rsidRPr="009E6D92">
              <w:rPr>
                <w:rStyle w:val="Hyperlink"/>
                <w:noProof/>
                <w:lang w:eastAsia="en-GB"/>
              </w:rPr>
              <w:t>Before you join Cairn Education you are entitled 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FEE21" w14:textId="559B19C9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1" w:history="1">
            <w:r w:rsidRPr="009E6D92">
              <w:rPr>
                <w:rStyle w:val="Hyperlink"/>
                <w:noProof/>
                <w:lang w:eastAsia="en-GB"/>
              </w:rPr>
              <w:t>When you have joined the college you are entitled 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F346B" w14:textId="3C4266A9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2" w:history="1">
            <w:r w:rsidRPr="009E6D92">
              <w:rPr>
                <w:rStyle w:val="Hyperlink"/>
                <w:noProof/>
                <w:lang w:eastAsia="en-GB"/>
              </w:rPr>
              <w:t>Before you leave you are entitled 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AAAD5" w14:textId="10D60CB3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3" w:history="1">
            <w:r w:rsidRPr="009E6D92">
              <w:rPr>
                <w:rStyle w:val="Hyperlink"/>
                <w:noProof/>
                <w:lang w:eastAsia="en-GB"/>
              </w:rPr>
              <w:t>As a result of accessing the Careers Service you will be able 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8B5E7" w14:textId="082BCD79" w:rsidR="00563F44" w:rsidRDefault="00563F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4" w:history="1">
            <w:r w:rsidRPr="009E6D92">
              <w:rPr>
                <w:rStyle w:val="Hyperlink"/>
                <w:noProof/>
                <w:lang w:eastAsia="en-GB"/>
              </w:rPr>
              <w:t>Our commitment to our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71099" w14:textId="3B24DB96" w:rsidR="00563F44" w:rsidRDefault="00563F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5" w:history="1">
            <w:r w:rsidRPr="009E6D92">
              <w:rPr>
                <w:rStyle w:val="Hyperlink"/>
                <w:noProof/>
                <w:lang w:eastAsia="en-GB"/>
              </w:rPr>
              <w:t>Organisational Responsibilities.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48178" w14:textId="3DB5E031" w:rsidR="00563F44" w:rsidRDefault="00563F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6" w:history="1">
            <w:r w:rsidRPr="009E6D92">
              <w:rPr>
                <w:rStyle w:val="Hyperlink"/>
                <w:noProof/>
                <w:lang w:eastAsia="en-GB"/>
              </w:rPr>
              <w:t>Code of Ethics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7A1CD" w14:textId="4B9A8A7D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7" w:history="1">
            <w:r w:rsidRPr="009E6D92">
              <w:rPr>
                <w:rStyle w:val="Hyperlink"/>
                <w:noProof/>
                <w:lang w:eastAsia="en-GB"/>
              </w:rPr>
              <w:t>Impartiality: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6FAB5" w14:textId="1304FFF9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8" w:history="1">
            <w:r w:rsidRPr="009E6D92">
              <w:rPr>
                <w:rStyle w:val="Hyperlink"/>
                <w:noProof/>
                <w:lang w:eastAsia="en-GB"/>
              </w:rPr>
              <w:t>Accessibility: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CC54C" w14:textId="49B4FF39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89" w:history="1">
            <w:r w:rsidRPr="009E6D92">
              <w:rPr>
                <w:rStyle w:val="Hyperlink"/>
                <w:noProof/>
                <w:lang w:eastAsia="en-GB"/>
              </w:rPr>
              <w:t>Confidentiality: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9E2C1" w14:textId="5E693FAD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90" w:history="1">
            <w:r w:rsidRPr="009E6D92">
              <w:rPr>
                <w:rStyle w:val="Hyperlink"/>
                <w:noProof/>
                <w:lang w:eastAsia="en-GB"/>
              </w:rPr>
              <w:t>Equality of Opportunity: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CE066" w14:textId="131F0490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91" w:history="1">
            <w:r w:rsidRPr="009E6D92">
              <w:rPr>
                <w:rStyle w:val="Hyperlink"/>
                <w:noProof/>
                <w:lang w:eastAsia="en-GB"/>
              </w:rPr>
              <w:t>Transparency: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9A489" w14:textId="74DB4A81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92" w:history="1">
            <w:r w:rsidRPr="009E6D92">
              <w:rPr>
                <w:rStyle w:val="Hyperlink"/>
                <w:noProof/>
              </w:rPr>
              <w:t>Individual Ownership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A02CB" w14:textId="1ED971E3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93" w:history="1">
            <w:r w:rsidRPr="009E6D92">
              <w:rPr>
                <w:rStyle w:val="Hyperlink"/>
                <w:noProof/>
                <w:lang w:eastAsia="en-GB"/>
              </w:rPr>
              <w:t>Professional: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A1C95" w14:textId="7D06A5DD" w:rsidR="00563F44" w:rsidRDefault="00563F4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83214894" w:history="1">
            <w:r w:rsidRPr="009E6D92">
              <w:rPr>
                <w:rStyle w:val="Hyperlink"/>
                <w:noProof/>
              </w:rPr>
              <w:t>Student Referral: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_Toc83214894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88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2DA9C" w14:textId="37AA85AA" w:rsidR="00C21CAE" w:rsidRDefault="00C21CAE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62DFADFA" w14:textId="37AA85AA" w:rsidR="00936B0B" w:rsidRPr="007B3C57" w:rsidRDefault="00396079" w:rsidP="0094711A">
      <w:pPr>
        <w:pStyle w:val="Heading1"/>
        <w:jc w:val="left"/>
        <w:rPr>
          <w:lang w:eastAsia="en-GB"/>
        </w:rPr>
      </w:pPr>
      <w:bookmarkStart w:id="3" w:name="_Toc83214874"/>
      <w:r w:rsidRPr="007B3C57">
        <w:rPr>
          <w:lang w:eastAsia="en-GB"/>
        </w:rPr>
        <w:t>Introduction</w:t>
      </w:r>
      <w:bookmarkEnd w:id="3"/>
    </w:p>
    <w:p w14:paraId="6AC7F9DA" w14:textId="205DAE2D" w:rsidR="00396079" w:rsidRPr="0094711A" w:rsidRDefault="00AA4A4E" w:rsidP="0094711A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4"/>
          <w:lang w:eastAsia="en-GB"/>
        </w:rPr>
      </w:pPr>
      <w:r w:rsidRPr="0094711A">
        <w:rPr>
          <w:rFonts w:cs="Calibri"/>
          <w:bCs/>
          <w:sz w:val="24"/>
          <w:szCs w:val="24"/>
          <w:lang w:eastAsia="en-GB"/>
        </w:rPr>
        <w:t xml:space="preserve">Cairn Education is committed to providing students and potential students with quality impartial careers advise. </w:t>
      </w:r>
      <w:r w:rsidR="00144DCF" w:rsidRPr="0094711A">
        <w:rPr>
          <w:rFonts w:cs="Calibri"/>
          <w:bCs/>
          <w:sz w:val="24"/>
          <w:szCs w:val="24"/>
          <w:lang w:eastAsia="en-GB"/>
        </w:rPr>
        <w:t xml:space="preserve">The principals of this policy are governed </w:t>
      </w:r>
      <w:proofErr w:type="gramStart"/>
      <w:r w:rsidR="00144DCF" w:rsidRPr="0094711A">
        <w:rPr>
          <w:rFonts w:cs="Calibri"/>
          <w:bCs/>
          <w:sz w:val="24"/>
          <w:szCs w:val="24"/>
          <w:lang w:eastAsia="en-GB"/>
        </w:rPr>
        <w:t>by;</w:t>
      </w:r>
      <w:proofErr w:type="gramEnd"/>
    </w:p>
    <w:p w14:paraId="7015494C" w14:textId="371DDA15" w:rsidR="00144DCF" w:rsidRPr="0094711A" w:rsidRDefault="00144DCF" w:rsidP="0094711A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4"/>
          <w:lang w:eastAsia="en-GB"/>
        </w:rPr>
      </w:pPr>
      <w:r w:rsidRPr="0094711A">
        <w:rPr>
          <w:rFonts w:cs="Calibri"/>
          <w:bCs/>
          <w:sz w:val="24"/>
          <w:szCs w:val="24"/>
          <w:lang w:eastAsia="en-GB"/>
        </w:rPr>
        <w:t>DfE Guidance for further education colleges and sixth form colleges (2018)</w:t>
      </w:r>
    </w:p>
    <w:p w14:paraId="2E953505" w14:textId="4FB5DE0B" w:rsidR="00144DCF" w:rsidRPr="007B3C57" w:rsidRDefault="00144DCF" w:rsidP="00144DCF">
      <w:pPr>
        <w:pStyle w:val="ListParagraph"/>
        <w:numPr>
          <w:ilvl w:val="0"/>
          <w:numId w:val="29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The Gatsby Benchmark</w:t>
      </w:r>
    </w:p>
    <w:p w14:paraId="0F1419C6" w14:textId="69780B17" w:rsidR="00144DCF" w:rsidRPr="007B3C57" w:rsidRDefault="00144DCF" w:rsidP="00144DCF">
      <w:pPr>
        <w:pStyle w:val="ListParagraph"/>
        <w:numPr>
          <w:ilvl w:val="0"/>
          <w:numId w:val="29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The Matrix Standards</w:t>
      </w:r>
    </w:p>
    <w:p w14:paraId="3D4E7049" w14:textId="37BCDD20" w:rsidR="00144DCF" w:rsidRPr="007B3C57" w:rsidRDefault="00144DCF" w:rsidP="00144DCF">
      <w:pPr>
        <w:pStyle w:val="ListParagraph"/>
        <w:numPr>
          <w:ilvl w:val="0"/>
          <w:numId w:val="29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The Quality in Careers Standard</w:t>
      </w:r>
    </w:p>
    <w:p w14:paraId="637BE4B9" w14:textId="0C5E6D40" w:rsidR="00144DCF" w:rsidRPr="007B3C57" w:rsidRDefault="00144DCF" w:rsidP="00144DCF">
      <w:pPr>
        <w:pStyle w:val="ListParagraph"/>
        <w:numPr>
          <w:ilvl w:val="0"/>
          <w:numId w:val="29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Career Development Institute</w:t>
      </w:r>
    </w:p>
    <w:p w14:paraId="1D91ED65" w14:textId="31DFC551" w:rsidR="00144DCF" w:rsidRPr="0094711A" w:rsidRDefault="00144DCF" w:rsidP="0094711A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4"/>
          <w:lang w:eastAsia="en-GB"/>
        </w:rPr>
      </w:pPr>
      <w:r w:rsidRPr="0094711A">
        <w:rPr>
          <w:rFonts w:cs="Calibri"/>
          <w:bCs/>
          <w:sz w:val="24"/>
          <w:szCs w:val="24"/>
          <w:lang w:eastAsia="en-GB"/>
        </w:rPr>
        <w:t>In line with the above, we commit to:</w:t>
      </w:r>
    </w:p>
    <w:p w14:paraId="62068E21" w14:textId="0D86CF38" w:rsidR="00144DCF" w:rsidRPr="007B3C57" w:rsidRDefault="00144DCF" w:rsidP="00257FCA">
      <w:pPr>
        <w:pStyle w:val="ListParagraph"/>
        <w:numPr>
          <w:ilvl w:val="0"/>
          <w:numId w:val="30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Offer impartial careers advice and guidance that will result in appropriate and informed choices about future destinations.</w:t>
      </w:r>
    </w:p>
    <w:p w14:paraId="07C86127" w14:textId="70477BF5" w:rsidR="00144DCF" w:rsidRPr="007B3C57" w:rsidRDefault="00144DCF" w:rsidP="00257FCA">
      <w:pPr>
        <w:pStyle w:val="ListParagraph"/>
        <w:numPr>
          <w:ilvl w:val="0"/>
          <w:numId w:val="30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 xml:space="preserve">Employ fully qualified careers advisors to support careers guidance at Cairn Education. </w:t>
      </w:r>
    </w:p>
    <w:p w14:paraId="016B50B5" w14:textId="0492FD49" w:rsidR="00144DCF" w:rsidRPr="007B3C57" w:rsidRDefault="00144DCF" w:rsidP="00257FCA">
      <w:pPr>
        <w:pStyle w:val="ListParagraph"/>
        <w:numPr>
          <w:ilvl w:val="0"/>
          <w:numId w:val="30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 xml:space="preserve">Offer effective, accessible and up-to-date careers information, labour market information and resources. </w:t>
      </w:r>
    </w:p>
    <w:p w14:paraId="160B9A43" w14:textId="0AF4B432" w:rsidR="00144DCF" w:rsidRPr="007B3C57" w:rsidRDefault="00144DCF" w:rsidP="00257FCA">
      <w:pPr>
        <w:pStyle w:val="ListParagraph"/>
        <w:numPr>
          <w:ilvl w:val="0"/>
          <w:numId w:val="30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Provide specialist knowledge and advice to support tutors</w:t>
      </w:r>
      <w:r w:rsidR="00244393" w:rsidRPr="007B3C57">
        <w:rPr>
          <w:rFonts w:cs="Calibri"/>
          <w:bCs/>
          <w:sz w:val="24"/>
          <w:szCs w:val="24"/>
          <w:lang w:eastAsia="en-GB"/>
        </w:rPr>
        <w:t xml:space="preserve">, linking curriculum learning to career opportunities. </w:t>
      </w:r>
    </w:p>
    <w:p w14:paraId="68B19E67" w14:textId="2576072A" w:rsidR="00244393" w:rsidRPr="007B3C57" w:rsidRDefault="00244393" w:rsidP="00257FCA">
      <w:pPr>
        <w:pStyle w:val="ListParagraph"/>
        <w:numPr>
          <w:ilvl w:val="0"/>
          <w:numId w:val="30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 xml:space="preserve">Provide a high-quality service to all students, parents/ </w:t>
      </w:r>
      <w:r w:rsidR="00165981" w:rsidRPr="007B3C57">
        <w:rPr>
          <w:rFonts w:cs="Calibri"/>
          <w:bCs/>
          <w:sz w:val="24"/>
          <w:szCs w:val="24"/>
          <w:lang w:eastAsia="en-GB"/>
        </w:rPr>
        <w:t>guardians</w:t>
      </w:r>
      <w:r w:rsidR="002A1703">
        <w:rPr>
          <w:rFonts w:cs="Calibri"/>
          <w:bCs/>
          <w:sz w:val="24"/>
          <w:szCs w:val="24"/>
          <w:lang w:eastAsia="en-GB"/>
        </w:rPr>
        <w:t>,</w:t>
      </w:r>
      <w:r w:rsidRPr="007B3C57">
        <w:rPr>
          <w:rFonts w:cs="Calibri"/>
          <w:bCs/>
          <w:sz w:val="24"/>
          <w:szCs w:val="24"/>
          <w:lang w:eastAsia="en-GB"/>
        </w:rPr>
        <w:t xml:space="preserve"> the college and the local community. </w:t>
      </w:r>
    </w:p>
    <w:p w14:paraId="53ECFEFE" w14:textId="0C732E2D" w:rsidR="00244393" w:rsidRPr="007B3C57" w:rsidRDefault="00244393" w:rsidP="00257FCA">
      <w:pPr>
        <w:pStyle w:val="ListParagraph"/>
        <w:numPr>
          <w:ilvl w:val="0"/>
          <w:numId w:val="30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Ensure that students are integrated into the wider college curriculum.</w:t>
      </w:r>
    </w:p>
    <w:p w14:paraId="39BF2EF1" w14:textId="774041E7" w:rsidR="00244393" w:rsidRPr="007B3C57" w:rsidRDefault="00244393" w:rsidP="00257FCA">
      <w:pPr>
        <w:pStyle w:val="ListParagraph"/>
        <w:numPr>
          <w:ilvl w:val="0"/>
          <w:numId w:val="30"/>
        </w:numPr>
        <w:rPr>
          <w:rFonts w:cs="Calibri"/>
          <w:bCs/>
          <w:sz w:val="24"/>
          <w:szCs w:val="24"/>
          <w:lang w:eastAsia="en-GB"/>
        </w:rPr>
      </w:pPr>
      <w:r w:rsidRPr="007B3C57">
        <w:rPr>
          <w:rFonts w:cs="Calibri"/>
          <w:bCs/>
          <w:sz w:val="24"/>
          <w:szCs w:val="24"/>
          <w:lang w:eastAsia="en-GB"/>
        </w:rPr>
        <w:t>Provide spe</w:t>
      </w:r>
      <w:r w:rsidR="00257FCA" w:rsidRPr="007B3C57">
        <w:rPr>
          <w:rFonts w:cs="Calibri"/>
          <w:bCs/>
          <w:sz w:val="24"/>
          <w:szCs w:val="24"/>
          <w:lang w:eastAsia="en-GB"/>
        </w:rPr>
        <w:t>cialist careers software for students to access whilst at college.</w:t>
      </w:r>
    </w:p>
    <w:p w14:paraId="772D4083" w14:textId="1D8C2A5F" w:rsidR="00257FCA" w:rsidRPr="007B3C57" w:rsidRDefault="00257FCA" w:rsidP="00144DCF">
      <w:pPr>
        <w:rPr>
          <w:rFonts w:cs="Calibri"/>
          <w:bCs/>
          <w:sz w:val="24"/>
          <w:szCs w:val="24"/>
          <w:lang w:eastAsia="en-GB"/>
        </w:rPr>
      </w:pPr>
    </w:p>
    <w:p w14:paraId="25423822" w14:textId="11050067" w:rsidR="00257FCA" w:rsidRPr="0094711A" w:rsidRDefault="00257FCA" w:rsidP="0094711A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4"/>
          <w:lang w:eastAsia="en-GB"/>
        </w:rPr>
      </w:pPr>
      <w:r w:rsidRPr="0094711A">
        <w:rPr>
          <w:rFonts w:cs="Calibri"/>
          <w:bCs/>
          <w:sz w:val="24"/>
          <w:szCs w:val="24"/>
          <w:lang w:eastAsia="en-GB"/>
        </w:rPr>
        <w:t xml:space="preserve">This is achieved by providing access to information resources, impartial guidance, and, once enrolled at the </w:t>
      </w:r>
      <w:r w:rsidR="002A1703">
        <w:rPr>
          <w:rFonts w:cs="Calibri"/>
          <w:bCs/>
          <w:sz w:val="24"/>
          <w:szCs w:val="24"/>
          <w:lang w:eastAsia="en-GB"/>
        </w:rPr>
        <w:t>c</w:t>
      </w:r>
      <w:r w:rsidRPr="0094711A">
        <w:rPr>
          <w:rFonts w:cs="Calibri"/>
          <w:bCs/>
          <w:sz w:val="24"/>
          <w:szCs w:val="24"/>
          <w:lang w:eastAsia="en-GB"/>
        </w:rPr>
        <w:t>ollege, a range of co-curricula</w:t>
      </w:r>
      <w:r w:rsidR="002A1703">
        <w:rPr>
          <w:rFonts w:cs="Calibri"/>
          <w:bCs/>
          <w:sz w:val="24"/>
          <w:szCs w:val="24"/>
          <w:lang w:eastAsia="en-GB"/>
        </w:rPr>
        <w:t xml:space="preserve">r </w:t>
      </w:r>
      <w:r w:rsidRPr="0094711A">
        <w:rPr>
          <w:rFonts w:cs="Calibri"/>
          <w:bCs/>
          <w:sz w:val="24"/>
          <w:szCs w:val="24"/>
          <w:lang w:eastAsia="en-GB"/>
        </w:rPr>
        <w:t>activities designed to develop skills for employability</w:t>
      </w:r>
      <w:r w:rsidR="00EA3D73" w:rsidRPr="0094711A">
        <w:rPr>
          <w:rFonts w:cs="Calibri"/>
          <w:bCs/>
          <w:sz w:val="24"/>
          <w:szCs w:val="24"/>
          <w:lang w:eastAsia="en-GB"/>
        </w:rPr>
        <w:t>.</w:t>
      </w:r>
    </w:p>
    <w:p w14:paraId="4886C03C" w14:textId="3CD8CA11" w:rsidR="00EA3D73" w:rsidRPr="007B3C57" w:rsidRDefault="00EA3D73" w:rsidP="00144DCF">
      <w:pPr>
        <w:rPr>
          <w:rFonts w:cs="Calibri"/>
          <w:b/>
          <w:sz w:val="24"/>
          <w:szCs w:val="24"/>
          <w:lang w:eastAsia="en-GB"/>
        </w:rPr>
      </w:pPr>
    </w:p>
    <w:p w14:paraId="63CCC52A" w14:textId="36CCA1AE" w:rsidR="0046025A" w:rsidRPr="007B3C57" w:rsidRDefault="00FD3464" w:rsidP="0094711A">
      <w:pPr>
        <w:pStyle w:val="Heading1"/>
        <w:jc w:val="left"/>
        <w:rPr>
          <w:lang w:eastAsia="en-GB"/>
        </w:rPr>
      </w:pPr>
      <w:bookmarkStart w:id="4" w:name="_Toc83214875"/>
      <w:r w:rsidRPr="007B3C57">
        <w:rPr>
          <w:lang w:eastAsia="en-GB"/>
        </w:rPr>
        <w:lastRenderedPageBreak/>
        <w:t>Progression Pathway</w:t>
      </w:r>
      <w:bookmarkEnd w:id="4"/>
    </w:p>
    <w:p w14:paraId="6363604F" w14:textId="68980D4B" w:rsidR="00FD3464" w:rsidRPr="0094711A" w:rsidRDefault="00FD3464" w:rsidP="0094711A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4"/>
          <w:lang w:eastAsia="en-GB"/>
        </w:rPr>
      </w:pPr>
      <w:r w:rsidRPr="0094711A">
        <w:rPr>
          <w:rFonts w:cs="Calibri"/>
          <w:bCs/>
          <w:sz w:val="24"/>
          <w:szCs w:val="24"/>
          <w:lang w:eastAsia="en-GB"/>
        </w:rPr>
        <w:t xml:space="preserve">Cairn Educations Progression Pathway </w:t>
      </w:r>
      <w:r w:rsidR="0048481F" w:rsidRPr="0094711A">
        <w:rPr>
          <w:rFonts w:cs="Calibri"/>
          <w:bCs/>
          <w:sz w:val="24"/>
          <w:szCs w:val="24"/>
          <w:lang w:eastAsia="en-GB"/>
        </w:rPr>
        <w:t xml:space="preserve">is specifically designed to enable students to gain the skills, qualifications and knowledge to succeed in further vocational training or employment. </w:t>
      </w:r>
    </w:p>
    <w:p w14:paraId="4CCBFA67" w14:textId="16BB76C3" w:rsidR="0048481F" w:rsidRPr="007B3C57" w:rsidRDefault="0048481F" w:rsidP="0094711A">
      <w:pPr>
        <w:pStyle w:val="Heading2"/>
        <w:jc w:val="left"/>
        <w:rPr>
          <w:lang w:eastAsia="en-GB"/>
        </w:rPr>
      </w:pPr>
      <w:bookmarkStart w:id="5" w:name="_Toc83214876"/>
      <w:r w:rsidRPr="007B3C57">
        <w:rPr>
          <w:lang w:eastAsia="en-GB"/>
        </w:rPr>
        <w:t>Intent</w:t>
      </w:r>
      <w:bookmarkEnd w:id="5"/>
    </w:p>
    <w:p w14:paraId="68DA5BE9" w14:textId="77777777" w:rsidR="008E05D1" w:rsidRPr="00184FFE" w:rsidRDefault="008E05D1" w:rsidP="0094711A">
      <w:pPr>
        <w:numPr>
          <w:ilvl w:val="0"/>
          <w:numId w:val="37"/>
        </w:numPr>
        <w:autoSpaceDN/>
        <w:spacing w:line="256" w:lineRule="auto"/>
        <w:contextualSpacing/>
        <w:textAlignment w:val="auto"/>
        <w:rPr>
          <w:rFonts w:cs="Calibri"/>
          <w:bCs/>
          <w:sz w:val="24"/>
          <w:szCs w:val="24"/>
          <w:lang w:eastAsia="en-GB"/>
        </w:rPr>
      </w:pPr>
      <w:r w:rsidRPr="00184FFE">
        <w:rPr>
          <w:rFonts w:cs="Calibri"/>
          <w:bCs/>
          <w:sz w:val="24"/>
          <w:szCs w:val="24"/>
          <w:lang w:eastAsia="en-GB"/>
        </w:rPr>
        <w:t>To develop the confidence and resilience to access mainstream education or employment.</w:t>
      </w:r>
    </w:p>
    <w:p w14:paraId="1C04D73C" w14:textId="77777777" w:rsidR="008E05D1" w:rsidRPr="00184FFE" w:rsidRDefault="008E05D1" w:rsidP="0094711A">
      <w:pPr>
        <w:numPr>
          <w:ilvl w:val="0"/>
          <w:numId w:val="37"/>
        </w:numPr>
        <w:autoSpaceDN/>
        <w:spacing w:line="256" w:lineRule="auto"/>
        <w:contextualSpacing/>
        <w:textAlignment w:val="auto"/>
        <w:rPr>
          <w:rFonts w:cs="Calibri"/>
          <w:bCs/>
          <w:sz w:val="24"/>
          <w:szCs w:val="24"/>
          <w:lang w:eastAsia="en-GB"/>
        </w:rPr>
      </w:pPr>
      <w:r w:rsidRPr="00184FFE">
        <w:rPr>
          <w:rFonts w:cs="Calibri"/>
          <w:bCs/>
          <w:sz w:val="24"/>
          <w:szCs w:val="24"/>
          <w:lang w:eastAsia="en-GB"/>
        </w:rPr>
        <w:t>To develop strategies to manage the sensory, social and academic demands of mainstream education or employment.</w:t>
      </w:r>
    </w:p>
    <w:p w14:paraId="00C1C742" w14:textId="77777777" w:rsidR="008E05D1" w:rsidRPr="00184FFE" w:rsidRDefault="008E05D1" w:rsidP="0094711A">
      <w:pPr>
        <w:numPr>
          <w:ilvl w:val="0"/>
          <w:numId w:val="37"/>
        </w:numPr>
        <w:autoSpaceDN/>
        <w:spacing w:line="256" w:lineRule="auto"/>
        <w:contextualSpacing/>
        <w:textAlignment w:val="auto"/>
        <w:rPr>
          <w:rFonts w:cs="Calibri"/>
          <w:bCs/>
          <w:sz w:val="24"/>
          <w:szCs w:val="24"/>
          <w:lang w:eastAsia="en-GB"/>
        </w:rPr>
      </w:pPr>
      <w:r w:rsidRPr="00184FFE">
        <w:rPr>
          <w:rFonts w:cs="Calibri"/>
          <w:bCs/>
          <w:sz w:val="24"/>
          <w:szCs w:val="24"/>
          <w:lang w:eastAsia="en-GB"/>
        </w:rPr>
        <w:t>To achieve qualifications needed to progress into further education, training or employment.</w:t>
      </w:r>
    </w:p>
    <w:p w14:paraId="2505D3C5" w14:textId="77777777" w:rsidR="008E05D1" w:rsidRPr="00184FFE" w:rsidRDefault="008E05D1" w:rsidP="0094711A">
      <w:pPr>
        <w:numPr>
          <w:ilvl w:val="0"/>
          <w:numId w:val="37"/>
        </w:numPr>
        <w:autoSpaceDN/>
        <w:spacing w:line="256" w:lineRule="auto"/>
        <w:contextualSpacing/>
        <w:textAlignment w:val="auto"/>
        <w:rPr>
          <w:rFonts w:cs="Calibri"/>
          <w:bCs/>
          <w:sz w:val="24"/>
          <w:szCs w:val="24"/>
          <w:lang w:eastAsia="en-GB"/>
        </w:rPr>
      </w:pPr>
      <w:r w:rsidRPr="00184FFE">
        <w:rPr>
          <w:rFonts w:cs="Calibri"/>
          <w:bCs/>
          <w:sz w:val="24"/>
          <w:szCs w:val="24"/>
          <w:lang w:eastAsia="en-GB"/>
        </w:rPr>
        <w:t xml:space="preserve">Have a comprehensive understanding of their strengths and skills that they can bring to the workplace and develop self-advocacy skills. </w:t>
      </w:r>
    </w:p>
    <w:p w14:paraId="30C7E55E" w14:textId="1F0F7F94" w:rsidR="0048481F" w:rsidRPr="00184FFE" w:rsidRDefault="008E05D1" w:rsidP="00CE3FA5">
      <w:pPr>
        <w:pStyle w:val="ListParagraph"/>
        <w:numPr>
          <w:ilvl w:val="0"/>
          <w:numId w:val="37"/>
        </w:numPr>
        <w:rPr>
          <w:rFonts w:cs="Calibri"/>
          <w:bCs/>
          <w:sz w:val="24"/>
          <w:szCs w:val="24"/>
          <w:lang w:eastAsia="en-GB"/>
        </w:rPr>
      </w:pPr>
      <w:r w:rsidRPr="00184FFE">
        <w:rPr>
          <w:rFonts w:cs="Calibri"/>
          <w:bCs/>
          <w:sz w:val="24"/>
          <w:szCs w:val="24"/>
          <w:lang w:eastAsia="en-GB"/>
        </w:rPr>
        <w:t>To develop work and study skills that will enable them to transition successfully into their next place of education or employment.</w:t>
      </w:r>
    </w:p>
    <w:p w14:paraId="7411281F" w14:textId="513D14D0" w:rsidR="008E05D1" w:rsidRPr="007B3C57" w:rsidRDefault="008E05D1" w:rsidP="008E05D1">
      <w:pPr>
        <w:rPr>
          <w:rFonts w:eastAsia="Calibri"/>
          <w:color w:val="404040" w:themeColor="text1" w:themeTint="BF"/>
          <w:kern w:val="24"/>
          <w:sz w:val="24"/>
          <w:szCs w:val="24"/>
          <w:lang w:eastAsia="en-GB"/>
        </w:rPr>
      </w:pPr>
    </w:p>
    <w:p w14:paraId="2F544A9A" w14:textId="4C5C8A50" w:rsidR="008E05D1" w:rsidRPr="007B3C57" w:rsidRDefault="00F324D8" w:rsidP="0094711A">
      <w:pPr>
        <w:pStyle w:val="Heading2"/>
        <w:jc w:val="left"/>
        <w:rPr>
          <w:rFonts w:eastAsia="Calibri"/>
          <w:lang w:eastAsia="en-GB"/>
        </w:rPr>
      </w:pPr>
      <w:bookmarkStart w:id="6" w:name="_Toc83214877"/>
      <w:r w:rsidRPr="007B3C57">
        <w:rPr>
          <w:rFonts w:eastAsia="Calibri"/>
          <w:lang w:eastAsia="en-GB"/>
        </w:rPr>
        <w:t>Implementation</w:t>
      </w:r>
      <w:bookmarkEnd w:id="6"/>
    </w:p>
    <w:p w14:paraId="185D72FE" w14:textId="393160E1" w:rsidR="00F324D8" w:rsidRPr="00F324D8" w:rsidRDefault="00F324D8" w:rsidP="00F324D8">
      <w:pPr>
        <w:autoSpaceDN/>
        <w:spacing w:before="240" w:after="40" w:line="240" w:lineRule="auto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F324D8">
        <w:rPr>
          <w:rFonts w:eastAsiaTheme="minorEastAsia" w:cs="Calibri"/>
          <w:color w:val="404040" w:themeColor="text1" w:themeTint="BF"/>
          <w:kern w:val="24"/>
          <w:sz w:val="24"/>
          <w:szCs w:val="24"/>
          <w:lang w:eastAsia="en-GB"/>
        </w:rPr>
        <w:t>Our progression pathway programmes are individually tailored to work towards specific transition outcomes. Programmes may include a combination of the following elements</w:t>
      </w:r>
      <w:r w:rsidR="0089473F">
        <w:rPr>
          <w:rFonts w:eastAsiaTheme="minorEastAsia" w:cs="Calibri"/>
          <w:color w:val="404040" w:themeColor="text1" w:themeTint="BF"/>
          <w:kern w:val="24"/>
          <w:sz w:val="24"/>
          <w:szCs w:val="24"/>
          <w:lang w:eastAsia="en-GB"/>
        </w:rPr>
        <w:t>:</w:t>
      </w:r>
    </w:p>
    <w:p w14:paraId="54113EC2" w14:textId="77777777" w:rsidR="00F324D8" w:rsidRPr="0094711A" w:rsidRDefault="00F324D8" w:rsidP="0094711A">
      <w:pPr>
        <w:pStyle w:val="ListParagraph"/>
        <w:numPr>
          <w:ilvl w:val="0"/>
          <w:numId w:val="38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94711A">
        <w:rPr>
          <w:rFonts w:eastAsia="Calibri" w:cs="Calibri"/>
          <w:color w:val="404040" w:themeColor="text1" w:themeTint="BF"/>
          <w:kern w:val="24"/>
          <w:sz w:val="24"/>
          <w:szCs w:val="24"/>
          <w:lang w:eastAsia="en-GB"/>
        </w:rPr>
        <w:t>Work placements</w:t>
      </w:r>
    </w:p>
    <w:p w14:paraId="34A17311" w14:textId="77777777" w:rsidR="00F324D8" w:rsidRPr="0094711A" w:rsidRDefault="00F324D8" w:rsidP="0094711A">
      <w:pPr>
        <w:pStyle w:val="ListParagraph"/>
        <w:numPr>
          <w:ilvl w:val="0"/>
          <w:numId w:val="38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94711A">
        <w:rPr>
          <w:rFonts w:eastAsia="Calibri" w:cs="Calibri"/>
          <w:color w:val="404040" w:themeColor="text1" w:themeTint="BF"/>
          <w:kern w:val="24"/>
          <w:sz w:val="24"/>
          <w:szCs w:val="24"/>
          <w:lang w:eastAsia="en-GB"/>
        </w:rPr>
        <w:t>Work experiences</w:t>
      </w:r>
    </w:p>
    <w:p w14:paraId="30C81DCE" w14:textId="365E6717" w:rsidR="00F324D8" w:rsidRPr="0094711A" w:rsidRDefault="00F324D8" w:rsidP="0094711A">
      <w:pPr>
        <w:pStyle w:val="ListParagraph"/>
        <w:numPr>
          <w:ilvl w:val="0"/>
          <w:numId w:val="38"/>
        </w:numPr>
        <w:tabs>
          <w:tab w:val="left" w:pos="7380"/>
        </w:tabs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94711A">
        <w:rPr>
          <w:rFonts w:eastAsia="Calibri" w:cs="Calibri"/>
          <w:color w:val="404040" w:themeColor="text1" w:themeTint="BF"/>
          <w:kern w:val="24"/>
          <w:sz w:val="24"/>
          <w:szCs w:val="24"/>
          <w:lang w:eastAsia="en-GB"/>
        </w:rPr>
        <w:t>Graded re-introductions to mainstream education</w:t>
      </w:r>
    </w:p>
    <w:p w14:paraId="082C3E62" w14:textId="77777777" w:rsidR="00F324D8" w:rsidRPr="0094711A" w:rsidRDefault="00F324D8" w:rsidP="0094711A">
      <w:pPr>
        <w:pStyle w:val="ListParagraph"/>
        <w:numPr>
          <w:ilvl w:val="0"/>
          <w:numId w:val="38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94711A">
        <w:rPr>
          <w:rFonts w:eastAsia="Calibri" w:cs="Calibri"/>
          <w:color w:val="404040" w:themeColor="text1" w:themeTint="BF"/>
          <w:kern w:val="24"/>
          <w:sz w:val="24"/>
          <w:szCs w:val="24"/>
          <w:lang w:eastAsia="en-GB"/>
        </w:rPr>
        <w:t>Understanding my autism- the strengths and challenges</w:t>
      </w:r>
    </w:p>
    <w:p w14:paraId="2461E136" w14:textId="77777777" w:rsidR="00F324D8" w:rsidRPr="0094711A" w:rsidRDefault="00F324D8" w:rsidP="0094711A">
      <w:pPr>
        <w:pStyle w:val="ListParagraph"/>
        <w:numPr>
          <w:ilvl w:val="0"/>
          <w:numId w:val="38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94711A">
        <w:rPr>
          <w:rFonts w:eastAsia="Calibri" w:cs="Calibri"/>
          <w:color w:val="404040" w:themeColor="text1" w:themeTint="BF"/>
          <w:kern w:val="24"/>
          <w:sz w:val="24"/>
          <w:szCs w:val="24"/>
          <w:lang w:eastAsia="en-GB"/>
        </w:rPr>
        <w:t>Work Skills programme</w:t>
      </w:r>
    </w:p>
    <w:p w14:paraId="5A09A384" w14:textId="77777777" w:rsidR="00F324D8" w:rsidRPr="0094711A" w:rsidRDefault="00F324D8" w:rsidP="0094711A">
      <w:pPr>
        <w:pStyle w:val="ListParagraph"/>
        <w:numPr>
          <w:ilvl w:val="0"/>
          <w:numId w:val="38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94711A">
        <w:rPr>
          <w:rFonts w:eastAsia="Calibri" w:cs="Calibri"/>
          <w:color w:val="404040" w:themeColor="text1" w:themeTint="BF"/>
          <w:kern w:val="24"/>
          <w:sz w:val="24"/>
          <w:szCs w:val="24"/>
          <w:lang w:eastAsia="en-GB"/>
        </w:rPr>
        <w:t>Study skills programme</w:t>
      </w:r>
    </w:p>
    <w:p w14:paraId="3ED2E30F" w14:textId="1CA194D4" w:rsidR="00F324D8" w:rsidRPr="0094711A" w:rsidRDefault="00F324D8" w:rsidP="0094711A">
      <w:pPr>
        <w:pStyle w:val="ListParagraph"/>
        <w:numPr>
          <w:ilvl w:val="0"/>
          <w:numId w:val="38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94711A">
        <w:rPr>
          <w:rFonts w:eastAsia="Calibri" w:cs="Calibri"/>
          <w:color w:val="404040" w:themeColor="text1" w:themeTint="BF"/>
          <w:kern w:val="24"/>
          <w:sz w:val="24"/>
          <w:szCs w:val="24"/>
          <w:lang w:eastAsia="en-GB"/>
        </w:rPr>
        <w:t>Specific qualifications: Level 1 and 2 Maths, English and ICT</w:t>
      </w:r>
    </w:p>
    <w:p w14:paraId="15330592" w14:textId="2908892B" w:rsidR="00F324D8" w:rsidRPr="007B3C57" w:rsidRDefault="00F324D8" w:rsidP="0094711A">
      <w:pPr>
        <w:pStyle w:val="Heading2"/>
        <w:jc w:val="left"/>
        <w:rPr>
          <w:lang w:eastAsia="en-GB"/>
        </w:rPr>
      </w:pPr>
      <w:bookmarkStart w:id="7" w:name="_Toc83214878"/>
      <w:r w:rsidRPr="007B3C57">
        <w:rPr>
          <w:lang w:eastAsia="en-GB"/>
        </w:rPr>
        <w:t>Impact</w:t>
      </w:r>
      <w:bookmarkEnd w:id="7"/>
    </w:p>
    <w:p w14:paraId="37CA9B91" w14:textId="77777777" w:rsidR="007B3C57" w:rsidRPr="00592178" w:rsidRDefault="007B3C57" w:rsidP="00592178">
      <w:pPr>
        <w:pStyle w:val="ListParagraph"/>
        <w:numPr>
          <w:ilvl w:val="0"/>
          <w:numId w:val="39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592178">
        <w:rPr>
          <w:rFonts w:eastAsia="Calibri"/>
          <w:color w:val="404040" w:themeColor="text1" w:themeTint="BF"/>
          <w:kern w:val="24"/>
          <w:sz w:val="24"/>
          <w:szCs w:val="24"/>
          <w:lang w:eastAsia="en-GB"/>
        </w:rPr>
        <w:t>Students transition to further education, training, or employment with the skills they need to succeed.</w:t>
      </w:r>
    </w:p>
    <w:p w14:paraId="72BEE982" w14:textId="77777777" w:rsidR="007B3C57" w:rsidRPr="00592178" w:rsidRDefault="007B3C57" w:rsidP="00592178">
      <w:pPr>
        <w:pStyle w:val="ListParagraph"/>
        <w:numPr>
          <w:ilvl w:val="0"/>
          <w:numId w:val="39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592178">
        <w:rPr>
          <w:rFonts w:eastAsia="Calibri"/>
          <w:color w:val="404040" w:themeColor="text1" w:themeTint="BF"/>
          <w:kern w:val="24"/>
          <w:sz w:val="24"/>
          <w:szCs w:val="24"/>
          <w:lang w:eastAsia="en-GB"/>
        </w:rPr>
        <w:t>Students achieve the qualifications they need to progress into further education training or employment.</w:t>
      </w:r>
    </w:p>
    <w:p w14:paraId="21110648" w14:textId="77777777" w:rsidR="007B3C57" w:rsidRPr="00592178" w:rsidRDefault="007B3C57" w:rsidP="00592178">
      <w:pPr>
        <w:pStyle w:val="ListParagraph"/>
        <w:numPr>
          <w:ilvl w:val="0"/>
          <w:numId w:val="39"/>
        </w:numPr>
        <w:autoSpaceDN/>
        <w:spacing w:line="256" w:lineRule="auto"/>
        <w:contextualSpacing/>
        <w:textAlignment w:val="auto"/>
        <w:rPr>
          <w:rFonts w:ascii="Times New Roman" w:hAnsi="Times New Roman"/>
          <w:color w:val="EC7016"/>
          <w:sz w:val="24"/>
          <w:szCs w:val="24"/>
          <w:lang w:eastAsia="en-GB"/>
        </w:rPr>
      </w:pPr>
      <w:r w:rsidRPr="00592178">
        <w:rPr>
          <w:rFonts w:eastAsia="Calibri"/>
          <w:color w:val="404040" w:themeColor="text1" w:themeTint="BF"/>
          <w:kern w:val="24"/>
          <w:sz w:val="24"/>
          <w:szCs w:val="24"/>
          <w:lang w:eastAsia="en-GB"/>
        </w:rPr>
        <w:t>Students understand their strengths and challenges and know how to self-advocate within education and employment environments.</w:t>
      </w:r>
    </w:p>
    <w:p w14:paraId="4782F3FD" w14:textId="77777777" w:rsidR="00F324D8" w:rsidRPr="008E05D1" w:rsidRDefault="00F324D8" w:rsidP="008E05D1">
      <w:pPr>
        <w:rPr>
          <w:rFonts w:cs="Calibri"/>
          <w:bCs/>
          <w:sz w:val="24"/>
          <w:szCs w:val="24"/>
          <w:lang w:eastAsia="en-GB"/>
        </w:rPr>
      </w:pPr>
    </w:p>
    <w:p w14:paraId="404E28C4" w14:textId="1A356415" w:rsidR="00EA3D73" w:rsidRDefault="001A4B84" w:rsidP="0094711A">
      <w:pPr>
        <w:pStyle w:val="Heading1"/>
        <w:jc w:val="left"/>
        <w:rPr>
          <w:lang w:eastAsia="en-GB"/>
        </w:rPr>
      </w:pPr>
      <w:bookmarkStart w:id="8" w:name="_Toc83214879"/>
      <w:r w:rsidRPr="001A4B84">
        <w:rPr>
          <w:lang w:eastAsia="en-GB"/>
        </w:rPr>
        <w:lastRenderedPageBreak/>
        <w:t>Our Offer</w:t>
      </w:r>
      <w:bookmarkEnd w:id="8"/>
    </w:p>
    <w:p w14:paraId="0D4D434E" w14:textId="7477FD0F" w:rsidR="001A4B84" w:rsidRDefault="007471B7" w:rsidP="0094711A">
      <w:pPr>
        <w:pStyle w:val="Heading2"/>
        <w:jc w:val="left"/>
        <w:rPr>
          <w:lang w:eastAsia="en-GB"/>
        </w:rPr>
      </w:pPr>
      <w:bookmarkStart w:id="9" w:name="_Toc83214880"/>
      <w:r>
        <w:rPr>
          <w:lang w:eastAsia="en-GB"/>
        </w:rPr>
        <w:t>Before you join Cairn Education you are entitled to:</w:t>
      </w:r>
      <w:bookmarkEnd w:id="9"/>
    </w:p>
    <w:p w14:paraId="3A34261B" w14:textId="61FAA4AE" w:rsidR="007471B7" w:rsidRPr="00592178" w:rsidRDefault="007471B7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Impartial information, advice and/or guidance about what the college offers.</w:t>
      </w:r>
    </w:p>
    <w:p w14:paraId="259446EC" w14:textId="229A446C" w:rsidR="007471B7" w:rsidRPr="00592178" w:rsidRDefault="007471B7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Impartial guidance on your learning needs.</w:t>
      </w:r>
    </w:p>
    <w:p w14:paraId="2DCF52D1" w14:textId="5568A64C" w:rsidR="007471B7" w:rsidRPr="00592178" w:rsidRDefault="007471B7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A</w:t>
      </w:r>
      <w:r w:rsidR="00361640">
        <w:rPr>
          <w:rFonts w:cs="Calibri"/>
          <w:bCs/>
          <w:sz w:val="24"/>
          <w:szCs w:val="20"/>
          <w:lang w:eastAsia="en-GB"/>
        </w:rPr>
        <w:t xml:space="preserve"> </w:t>
      </w:r>
      <w:r w:rsidR="00BB42CF" w:rsidRPr="00592178">
        <w:rPr>
          <w:rFonts w:cs="Calibri"/>
          <w:bCs/>
          <w:sz w:val="24"/>
          <w:szCs w:val="20"/>
          <w:lang w:eastAsia="en-GB"/>
        </w:rPr>
        <w:t xml:space="preserve">visit and discussion to help you decide on the curriculum you would like to access at Cairn Education and how this might link to your future career aspirations. </w:t>
      </w:r>
    </w:p>
    <w:p w14:paraId="5BFBC6FC" w14:textId="2909DBEF" w:rsidR="00B37EAB" w:rsidRDefault="00B37EAB" w:rsidP="0094711A">
      <w:pPr>
        <w:pStyle w:val="Heading2"/>
        <w:jc w:val="left"/>
        <w:rPr>
          <w:lang w:eastAsia="en-GB"/>
        </w:rPr>
      </w:pPr>
      <w:bookmarkStart w:id="10" w:name="_Toc83214881"/>
      <w:r>
        <w:rPr>
          <w:lang w:eastAsia="en-GB"/>
        </w:rPr>
        <w:t xml:space="preserve">When you have joined the </w:t>
      </w:r>
      <w:proofErr w:type="gramStart"/>
      <w:r>
        <w:rPr>
          <w:lang w:eastAsia="en-GB"/>
        </w:rPr>
        <w:t>college</w:t>
      </w:r>
      <w:proofErr w:type="gramEnd"/>
      <w:r>
        <w:rPr>
          <w:lang w:eastAsia="en-GB"/>
        </w:rPr>
        <w:t xml:space="preserve"> you are entitled to:</w:t>
      </w:r>
      <w:bookmarkEnd w:id="10"/>
    </w:p>
    <w:p w14:paraId="7A4736BD" w14:textId="14968939" w:rsidR="00B37EAB" w:rsidRPr="00592178" w:rsidRDefault="00B37EAB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Help with answering your careers enquiries and job search activities.</w:t>
      </w:r>
    </w:p>
    <w:p w14:paraId="7BA54C5C" w14:textId="22B544D5" w:rsidR="00B37EAB" w:rsidRPr="00592178" w:rsidRDefault="00592178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Activities</w:t>
      </w:r>
      <w:r w:rsidR="00194686" w:rsidRPr="00592178">
        <w:rPr>
          <w:rFonts w:cs="Calibri"/>
          <w:bCs/>
          <w:sz w:val="24"/>
          <w:szCs w:val="20"/>
          <w:lang w:eastAsia="en-GB"/>
        </w:rPr>
        <w:t xml:space="preserve">, workshops/ talks designed to identify and develop your skills for learning and/or employment and make informed </w:t>
      </w:r>
      <w:r w:rsidRPr="00592178">
        <w:rPr>
          <w:rFonts w:cs="Calibri"/>
          <w:bCs/>
          <w:sz w:val="24"/>
          <w:szCs w:val="20"/>
          <w:lang w:eastAsia="en-GB"/>
        </w:rPr>
        <w:t>decisions</w:t>
      </w:r>
      <w:r w:rsidR="00194686" w:rsidRPr="00592178">
        <w:rPr>
          <w:rFonts w:cs="Calibri"/>
          <w:bCs/>
          <w:sz w:val="24"/>
          <w:szCs w:val="20"/>
          <w:lang w:eastAsia="en-GB"/>
        </w:rPr>
        <w:t xml:space="preserve">. </w:t>
      </w:r>
    </w:p>
    <w:p w14:paraId="5164907B" w14:textId="0FCA840A" w:rsidR="00194686" w:rsidRPr="00592178" w:rsidRDefault="00194686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Ongoing access to personal careers guidance.</w:t>
      </w:r>
    </w:p>
    <w:p w14:paraId="7AA8BF1F" w14:textId="58FAB716" w:rsidR="00194686" w:rsidRDefault="00194686" w:rsidP="0094711A">
      <w:pPr>
        <w:pStyle w:val="Heading2"/>
        <w:jc w:val="left"/>
        <w:rPr>
          <w:lang w:eastAsia="en-GB"/>
        </w:rPr>
      </w:pPr>
      <w:bookmarkStart w:id="11" w:name="_Toc83214882"/>
      <w:r>
        <w:rPr>
          <w:lang w:eastAsia="en-GB"/>
        </w:rPr>
        <w:t>Before you leave you are entitled to:</w:t>
      </w:r>
      <w:bookmarkEnd w:id="11"/>
    </w:p>
    <w:p w14:paraId="254EB284" w14:textId="56F87F3B" w:rsidR="00194686" w:rsidRPr="00592178" w:rsidRDefault="00194686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Information about your progression options such as Further Education, Higher Education, Apprenticeships, Employment and GAP year opportunities.</w:t>
      </w:r>
    </w:p>
    <w:p w14:paraId="18E6E85F" w14:textId="1C07588C" w:rsidR="00194686" w:rsidRPr="00592178" w:rsidRDefault="00194686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 xml:space="preserve">Access to careers guidance to help your career decision matters and to help you achieve your next goals. </w:t>
      </w:r>
    </w:p>
    <w:p w14:paraId="7A1C3FE7" w14:textId="46C43F86" w:rsidR="00194686" w:rsidRPr="00592178" w:rsidRDefault="00194686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Help with making employment applications</w:t>
      </w:r>
      <w:r w:rsidR="002D209B">
        <w:rPr>
          <w:rFonts w:cs="Calibri"/>
          <w:bCs/>
          <w:sz w:val="24"/>
          <w:szCs w:val="20"/>
          <w:lang w:eastAsia="en-GB"/>
        </w:rPr>
        <w:t xml:space="preserve"> and</w:t>
      </w:r>
      <w:r w:rsidRPr="00592178">
        <w:rPr>
          <w:rFonts w:cs="Calibri"/>
          <w:bCs/>
          <w:sz w:val="24"/>
          <w:szCs w:val="20"/>
          <w:lang w:eastAsia="en-GB"/>
        </w:rPr>
        <w:t xml:space="preserve"> CV’s</w:t>
      </w:r>
      <w:r w:rsidR="002D209B">
        <w:rPr>
          <w:rFonts w:cs="Calibri"/>
          <w:bCs/>
          <w:sz w:val="24"/>
          <w:szCs w:val="20"/>
          <w:lang w:eastAsia="en-GB"/>
        </w:rPr>
        <w:t>.</w:t>
      </w:r>
    </w:p>
    <w:p w14:paraId="49287F71" w14:textId="3FE39916" w:rsidR="00194686" w:rsidRPr="00592178" w:rsidRDefault="00194686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Information about what else the college can offer you.</w:t>
      </w:r>
    </w:p>
    <w:p w14:paraId="364AB9CF" w14:textId="6BC71682" w:rsidR="00194686" w:rsidRDefault="00194686" w:rsidP="00144DCF">
      <w:pPr>
        <w:rPr>
          <w:rFonts w:cs="Calibri"/>
          <w:bCs/>
          <w:sz w:val="24"/>
          <w:szCs w:val="20"/>
          <w:lang w:eastAsia="en-GB"/>
        </w:rPr>
      </w:pPr>
    </w:p>
    <w:p w14:paraId="4FB77109" w14:textId="5136BB62" w:rsidR="00194686" w:rsidRDefault="00194686" w:rsidP="0094711A">
      <w:pPr>
        <w:pStyle w:val="Heading2"/>
        <w:jc w:val="left"/>
        <w:rPr>
          <w:lang w:eastAsia="en-GB"/>
        </w:rPr>
      </w:pPr>
      <w:bookmarkStart w:id="12" w:name="_Toc83214883"/>
      <w:r>
        <w:rPr>
          <w:lang w:eastAsia="en-GB"/>
        </w:rPr>
        <w:t>As a result of accessing the Careers Service you will be able to:</w:t>
      </w:r>
      <w:bookmarkEnd w:id="12"/>
    </w:p>
    <w:p w14:paraId="3BBF7837" w14:textId="67706C0E" w:rsidR="00194686" w:rsidRPr="00592178" w:rsidRDefault="00194686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 xml:space="preserve">Identify </w:t>
      </w:r>
      <w:r w:rsidR="004004ED" w:rsidRPr="00592178">
        <w:rPr>
          <w:rFonts w:cs="Calibri"/>
          <w:bCs/>
          <w:sz w:val="24"/>
          <w:szCs w:val="20"/>
          <w:lang w:eastAsia="en-GB"/>
        </w:rPr>
        <w:t xml:space="preserve">the most suitable path to achieve your career goals. </w:t>
      </w:r>
    </w:p>
    <w:p w14:paraId="4AAD4F59" w14:textId="3F769A31" w:rsidR="004004ED" w:rsidRPr="00592178" w:rsidRDefault="004004ED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 xml:space="preserve">Identify your strengths, weaknesses and understand how to bridge any gaps. </w:t>
      </w:r>
    </w:p>
    <w:p w14:paraId="1B6FC4F2" w14:textId="061FFE9D" w:rsidR="004004ED" w:rsidRPr="00592178" w:rsidRDefault="004004ED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 xml:space="preserve">Being equipped and confident to identify relevant information on learning and career progression. </w:t>
      </w:r>
    </w:p>
    <w:p w14:paraId="0BEE91E6" w14:textId="5BE650EB" w:rsidR="004004ED" w:rsidRPr="00592178" w:rsidRDefault="004004ED" w:rsidP="0059217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92178">
        <w:rPr>
          <w:rFonts w:cs="Calibri"/>
          <w:bCs/>
          <w:sz w:val="24"/>
          <w:szCs w:val="20"/>
          <w:lang w:eastAsia="en-GB"/>
        </w:rPr>
        <w:t>Agree a plan of action to help you achieve your goals.</w:t>
      </w:r>
    </w:p>
    <w:p w14:paraId="605AC6E9" w14:textId="25579C85" w:rsidR="004004ED" w:rsidRPr="00F60898" w:rsidRDefault="004004ED" w:rsidP="00F6089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F60898">
        <w:rPr>
          <w:rFonts w:cs="Calibri"/>
          <w:bCs/>
          <w:sz w:val="24"/>
          <w:szCs w:val="20"/>
          <w:lang w:eastAsia="en-GB"/>
        </w:rPr>
        <w:t>Access other sources of valid, up-to-date careers information to support your ongoing development.</w:t>
      </w:r>
    </w:p>
    <w:p w14:paraId="484CB445" w14:textId="5BC379BC" w:rsidR="004004ED" w:rsidRDefault="00393C30" w:rsidP="0094711A">
      <w:pPr>
        <w:pStyle w:val="Heading1"/>
        <w:jc w:val="left"/>
        <w:rPr>
          <w:lang w:eastAsia="en-GB"/>
        </w:rPr>
      </w:pPr>
      <w:bookmarkStart w:id="13" w:name="_Toc83214884"/>
      <w:r w:rsidRPr="00393C30">
        <w:rPr>
          <w:lang w:eastAsia="en-GB"/>
        </w:rPr>
        <w:lastRenderedPageBreak/>
        <w:t>Our commitment to our students</w:t>
      </w:r>
      <w:bookmarkEnd w:id="13"/>
    </w:p>
    <w:p w14:paraId="75220F24" w14:textId="3A9B7FFA" w:rsidR="00393C30" w:rsidRPr="00F60898" w:rsidRDefault="00393C30" w:rsidP="00F6089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F60898">
        <w:rPr>
          <w:rFonts w:cs="Calibri"/>
          <w:bCs/>
          <w:sz w:val="24"/>
          <w:szCs w:val="20"/>
          <w:lang w:eastAsia="en-GB"/>
        </w:rPr>
        <w:t xml:space="preserve">All our services are regularly reviewed. After </w:t>
      </w:r>
      <w:r w:rsidR="00F57E84">
        <w:rPr>
          <w:rFonts w:cs="Calibri"/>
          <w:bCs/>
          <w:sz w:val="24"/>
          <w:szCs w:val="20"/>
          <w:lang w:eastAsia="en-GB"/>
        </w:rPr>
        <w:t xml:space="preserve">receiving careers advice at </w:t>
      </w:r>
      <w:proofErr w:type="gramStart"/>
      <w:r w:rsidR="00F57E84">
        <w:rPr>
          <w:rFonts w:cs="Calibri"/>
          <w:bCs/>
          <w:sz w:val="24"/>
          <w:szCs w:val="20"/>
          <w:lang w:eastAsia="en-GB"/>
        </w:rPr>
        <w:t>Cairn</w:t>
      </w:r>
      <w:proofErr w:type="gramEnd"/>
      <w:r w:rsidR="00F57E84">
        <w:rPr>
          <w:rFonts w:cs="Calibri"/>
          <w:bCs/>
          <w:sz w:val="24"/>
          <w:szCs w:val="20"/>
          <w:lang w:eastAsia="en-GB"/>
        </w:rPr>
        <w:t xml:space="preserve"> you </w:t>
      </w:r>
      <w:proofErr w:type="spellStart"/>
      <w:r w:rsidRPr="00F60898">
        <w:rPr>
          <w:rFonts w:cs="Calibri"/>
          <w:bCs/>
          <w:sz w:val="24"/>
          <w:szCs w:val="20"/>
          <w:lang w:eastAsia="en-GB"/>
        </w:rPr>
        <w:t>you</w:t>
      </w:r>
      <w:proofErr w:type="spellEnd"/>
      <w:r w:rsidRPr="00F60898">
        <w:rPr>
          <w:rFonts w:cs="Calibri"/>
          <w:bCs/>
          <w:sz w:val="24"/>
          <w:szCs w:val="20"/>
          <w:lang w:eastAsia="en-GB"/>
        </w:rPr>
        <w:t xml:space="preserve"> can complete a questionnaire and leave your comments about the level of service you have received and how we can improve our service and standards. </w:t>
      </w:r>
      <w:r w:rsidR="00187F55" w:rsidRPr="00F60898">
        <w:rPr>
          <w:rFonts w:cs="Calibri"/>
          <w:bCs/>
          <w:sz w:val="24"/>
          <w:szCs w:val="20"/>
          <w:lang w:eastAsia="en-GB"/>
        </w:rPr>
        <w:t>You are not required to give your name if you do not wish to. We will ensure that staff:</w:t>
      </w:r>
    </w:p>
    <w:p w14:paraId="05601CDF" w14:textId="5AF57322" w:rsidR="00187F55" w:rsidRPr="00C90B74" w:rsidRDefault="00187F55" w:rsidP="00C90B74">
      <w:pPr>
        <w:pStyle w:val="ListParagraph"/>
        <w:numPr>
          <w:ilvl w:val="0"/>
          <w:numId w:val="34"/>
        </w:numPr>
        <w:rPr>
          <w:rFonts w:cs="Calibri"/>
          <w:bCs/>
          <w:sz w:val="24"/>
          <w:szCs w:val="20"/>
          <w:lang w:eastAsia="en-GB"/>
        </w:rPr>
      </w:pPr>
      <w:r w:rsidRPr="00C90B74">
        <w:rPr>
          <w:rFonts w:cs="Calibri"/>
          <w:bCs/>
          <w:sz w:val="24"/>
          <w:szCs w:val="20"/>
          <w:lang w:eastAsia="en-GB"/>
        </w:rPr>
        <w:t>Follow the ethical principles of IAG</w:t>
      </w:r>
      <w:r w:rsidR="00AC3C6E">
        <w:rPr>
          <w:rFonts w:cs="Calibri"/>
          <w:bCs/>
          <w:sz w:val="24"/>
          <w:szCs w:val="20"/>
          <w:lang w:eastAsia="en-GB"/>
        </w:rPr>
        <w:t xml:space="preserve"> (information advice and guidance)</w:t>
      </w:r>
      <w:r w:rsidRPr="00C90B74">
        <w:rPr>
          <w:rFonts w:cs="Calibri"/>
          <w:bCs/>
          <w:sz w:val="24"/>
          <w:szCs w:val="20"/>
          <w:lang w:eastAsia="en-GB"/>
        </w:rPr>
        <w:t xml:space="preserve"> delivery ensuring that information provided </w:t>
      </w:r>
      <w:r w:rsidR="00C90B74" w:rsidRPr="00C90B74">
        <w:rPr>
          <w:rFonts w:cs="Calibri"/>
          <w:bCs/>
          <w:sz w:val="24"/>
          <w:szCs w:val="20"/>
          <w:lang w:eastAsia="en-GB"/>
        </w:rPr>
        <w:t>is independent</w:t>
      </w:r>
      <w:r w:rsidRPr="00C90B74">
        <w:rPr>
          <w:rFonts w:cs="Calibri"/>
          <w:bCs/>
          <w:sz w:val="24"/>
          <w:szCs w:val="20"/>
          <w:lang w:eastAsia="en-GB"/>
        </w:rPr>
        <w:t xml:space="preserve"> and impartial.</w:t>
      </w:r>
    </w:p>
    <w:p w14:paraId="709B6E1C" w14:textId="6EA5BB1E" w:rsidR="00187F55" w:rsidRPr="00C90B74" w:rsidRDefault="00187F55" w:rsidP="00C90B74">
      <w:pPr>
        <w:pStyle w:val="ListParagraph"/>
        <w:numPr>
          <w:ilvl w:val="0"/>
          <w:numId w:val="34"/>
        </w:numPr>
        <w:rPr>
          <w:rFonts w:cs="Calibri"/>
          <w:bCs/>
          <w:sz w:val="24"/>
          <w:szCs w:val="20"/>
          <w:lang w:eastAsia="en-GB"/>
        </w:rPr>
      </w:pPr>
      <w:r w:rsidRPr="00C90B74">
        <w:rPr>
          <w:rFonts w:cs="Calibri"/>
          <w:bCs/>
          <w:sz w:val="24"/>
          <w:szCs w:val="20"/>
          <w:lang w:eastAsia="en-GB"/>
        </w:rPr>
        <w:t>Respect confidentiality</w:t>
      </w:r>
      <w:r w:rsidR="00F54A4F">
        <w:rPr>
          <w:rFonts w:cs="Calibri"/>
          <w:bCs/>
          <w:sz w:val="24"/>
          <w:szCs w:val="20"/>
          <w:lang w:eastAsia="en-GB"/>
        </w:rPr>
        <w:t>.</w:t>
      </w:r>
    </w:p>
    <w:p w14:paraId="6005225C" w14:textId="6A313F06" w:rsidR="00187F55" w:rsidRPr="00C90B74" w:rsidRDefault="00187F55" w:rsidP="00C90B74">
      <w:pPr>
        <w:pStyle w:val="ListParagraph"/>
        <w:numPr>
          <w:ilvl w:val="0"/>
          <w:numId w:val="34"/>
        </w:numPr>
        <w:rPr>
          <w:rFonts w:cs="Calibri"/>
          <w:bCs/>
          <w:sz w:val="24"/>
          <w:szCs w:val="20"/>
          <w:lang w:eastAsia="en-GB"/>
        </w:rPr>
      </w:pPr>
      <w:r w:rsidRPr="00C90B74">
        <w:rPr>
          <w:rFonts w:cs="Calibri"/>
          <w:bCs/>
          <w:sz w:val="24"/>
          <w:szCs w:val="20"/>
          <w:lang w:eastAsia="en-GB"/>
        </w:rPr>
        <w:t>Respond to e-mail enquiries within 3 working days.</w:t>
      </w:r>
    </w:p>
    <w:p w14:paraId="7E4BBB71" w14:textId="514BFDEA" w:rsidR="00187F55" w:rsidRPr="00C90B74" w:rsidRDefault="00187F55" w:rsidP="00C90B74">
      <w:pPr>
        <w:pStyle w:val="ListParagraph"/>
        <w:numPr>
          <w:ilvl w:val="0"/>
          <w:numId w:val="34"/>
        </w:numPr>
        <w:rPr>
          <w:rFonts w:cs="Calibri"/>
          <w:bCs/>
          <w:sz w:val="24"/>
          <w:szCs w:val="20"/>
          <w:lang w:eastAsia="en-GB"/>
        </w:rPr>
      </w:pPr>
      <w:r w:rsidRPr="00C90B74">
        <w:rPr>
          <w:rFonts w:cs="Calibri"/>
          <w:bCs/>
          <w:sz w:val="24"/>
          <w:szCs w:val="20"/>
          <w:lang w:eastAsia="en-GB"/>
        </w:rPr>
        <w:t>Respond to telephone messages within 24 hours.</w:t>
      </w:r>
    </w:p>
    <w:p w14:paraId="6B58E3A8" w14:textId="7CC332A1" w:rsidR="00187F55" w:rsidRPr="00C90B74" w:rsidRDefault="00187F55" w:rsidP="00C90B74">
      <w:pPr>
        <w:pStyle w:val="ListParagraph"/>
        <w:numPr>
          <w:ilvl w:val="0"/>
          <w:numId w:val="34"/>
        </w:numPr>
        <w:rPr>
          <w:rFonts w:cs="Calibri"/>
          <w:bCs/>
          <w:sz w:val="24"/>
          <w:szCs w:val="20"/>
          <w:lang w:eastAsia="en-GB"/>
        </w:rPr>
      </w:pPr>
      <w:r w:rsidRPr="00C90B74">
        <w:rPr>
          <w:rFonts w:cs="Calibri"/>
          <w:bCs/>
          <w:sz w:val="24"/>
          <w:szCs w:val="20"/>
          <w:lang w:eastAsia="en-GB"/>
        </w:rPr>
        <w:t xml:space="preserve">Record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C90B74">
        <w:rPr>
          <w:rFonts w:cs="Calibri"/>
          <w:bCs/>
          <w:sz w:val="24"/>
          <w:szCs w:val="20"/>
          <w:lang w:eastAsia="en-GB"/>
        </w:rPr>
        <w:t xml:space="preserve"> information to </w:t>
      </w:r>
      <w:r w:rsidR="0049440F" w:rsidRPr="00C90B74">
        <w:rPr>
          <w:rFonts w:cs="Calibri"/>
          <w:bCs/>
          <w:sz w:val="24"/>
          <w:szCs w:val="20"/>
          <w:lang w:eastAsia="en-GB"/>
        </w:rPr>
        <w:t>provide</w:t>
      </w:r>
      <w:r w:rsidRPr="00C90B74">
        <w:rPr>
          <w:rFonts w:cs="Calibri"/>
          <w:bCs/>
          <w:sz w:val="24"/>
          <w:szCs w:val="20"/>
          <w:lang w:eastAsia="en-GB"/>
        </w:rPr>
        <w:t xml:space="preserve"> information</w:t>
      </w:r>
      <w:r w:rsidR="00ED395C" w:rsidRPr="00C90B74">
        <w:rPr>
          <w:rFonts w:cs="Calibri"/>
          <w:bCs/>
          <w:sz w:val="24"/>
          <w:szCs w:val="20"/>
          <w:lang w:eastAsia="en-GB"/>
        </w:rPr>
        <w:t xml:space="preserve">, advice and guidance services in accordance with Cairn Educations GDPR Policy. If relevant we will seek permission to share limited details with third parties. </w:t>
      </w:r>
    </w:p>
    <w:p w14:paraId="2BAF1CF5" w14:textId="1701BB74" w:rsidR="00ED395C" w:rsidRPr="00C90B74" w:rsidRDefault="00ED395C" w:rsidP="00C90B74">
      <w:pPr>
        <w:pStyle w:val="ListParagraph"/>
        <w:numPr>
          <w:ilvl w:val="0"/>
          <w:numId w:val="34"/>
        </w:numPr>
        <w:rPr>
          <w:rFonts w:cs="Calibri"/>
          <w:bCs/>
          <w:sz w:val="24"/>
          <w:szCs w:val="20"/>
          <w:lang w:eastAsia="en-GB"/>
        </w:rPr>
      </w:pPr>
      <w:r w:rsidRPr="00C90B74">
        <w:rPr>
          <w:rFonts w:cs="Calibri"/>
          <w:bCs/>
          <w:sz w:val="24"/>
          <w:szCs w:val="20"/>
          <w:lang w:eastAsia="en-GB"/>
        </w:rPr>
        <w:t>We are committed to following The Gatsby Benchmark</w:t>
      </w:r>
      <w:r w:rsidR="00452D8C">
        <w:rPr>
          <w:rFonts w:cs="Calibri"/>
          <w:bCs/>
          <w:sz w:val="24"/>
          <w:szCs w:val="20"/>
          <w:lang w:eastAsia="en-GB"/>
        </w:rPr>
        <w:t>.</w:t>
      </w:r>
    </w:p>
    <w:p w14:paraId="19300FE5" w14:textId="295BD19B" w:rsidR="00DC6136" w:rsidRPr="00F60898" w:rsidRDefault="00DC6136" w:rsidP="00F6089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F60898">
        <w:rPr>
          <w:rFonts w:cs="Calibri"/>
          <w:bCs/>
          <w:sz w:val="24"/>
          <w:szCs w:val="20"/>
          <w:lang w:eastAsia="en-GB"/>
        </w:rPr>
        <w:t xml:space="preserve">The Careers Guidance Statement of Service operates in accordance with MATRIX and the National </w:t>
      </w:r>
      <w:r w:rsidR="00C90B74" w:rsidRPr="00F60898">
        <w:rPr>
          <w:rFonts w:cs="Calibri"/>
          <w:bCs/>
          <w:sz w:val="24"/>
          <w:szCs w:val="20"/>
          <w:lang w:eastAsia="en-GB"/>
        </w:rPr>
        <w:t>Quality in Careers Standard and our published Privacy Policy.</w:t>
      </w:r>
    </w:p>
    <w:p w14:paraId="24621388" w14:textId="38811BB2" w:rsidR="00C90B74" w:rsidRPr="00C90B74" w:rsidRDefault="00C90B74" w:rsidP="0094711A">
      <w:pPr>
        <w:pStyle w:val="Heading1"/>
        <w:jc w:val="left"/>
        <w:rPr>
          <w:lang w:eastAsia="en-GB"/>
        </w:rPr>
      </w:pPr>
      <w:bookmarkStart w:id="14" w:name="_Toc83214885"/>
      <w:r w:rsidRPr="00C90B74">
        <w:rPr>
          <w:lang w:eastAsia="en-GB"/>
        </w:rPr>
        <w:t>Organisational Responsibilities</w:t>
      </w:r>
      <w:bookmarkEnd w:id="14"/>
    </w:p>
    <w:p w14:paraId="03AE962A" w14:textId="77777777" w:rsidR="00393C30" w:rsidRPr="00194686" w:rsidRDefault="00393C30" w:rsidP="00144DCF">
      <w:pPr>
        <w:rPr>
          <w:rFonts w:cs="Calibri"/>
          <w:bCs/>
          <w:sz w:val="24"/>
          <w:szCs w:val="20"/>
          <w:lang w:eastAsia="en-GB"/>
        </w:rPr>
      </w:pPr>
    </w:p>
    <w:p w14:paraId="6CD2683F" w14:textId="4B92AAA1" w:rsidR="00144DCF" w:rsidRPr="00F60898" w:rsidRDefault="007A5407" w:rsidP="00F6089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>
        <w:rPr>
          <w:rFonts w:cs="Calibri"/>
          <w:bCs/>
          <w:sz w:val="24"/>
          <w:szCs w:val="20"/>
          <w:lang w:eastAsia="en-GB"/>
        </w:rPr>
        <w:t xml:space="preserve">Cairn Education’s </w:t>
      </w:r>
      <w:r w:rsidR="009421A9">
        <w:rPr>
          <w:rFonts w:cs="Calibri"/>
          <w:bCs/>
          <w:sz w:val="24"/>
          <w:szCs w:val="20"/>
          <w:lang w:eastAsia="en-GB"/>
        </w:rPr>
        <w:t>head teacher</w:t>
      </w:r>
      <w:r w:rsidR="00B637E2" w:rsidRPr="00F60898">
        <w:rPr>
          <w:rFonts w:cs="Calibri"/>
          <w:bCs/>
          <w:sz w:val="24"/>
          <w:szCs w:val="20"/>
          <w:lang w:eastAsia="en-GB"/>
        </w:rPr>
        <w:t xml:space="preserve"> is designated </w:t>
      </w:r>
      <w:r>
        <w:rPr>
          <w:rFonts w:cs="Calibri"/>
          <w:bCs/>
          <w:sz w:val="24"/>
          <w:szCs w:val="20"/>
          <w:lang w:eastAsia="en-GB"/>
        </w:rPr>
        <w:t xml:space="preserve">the </w:t>
      </w:r>
      <w:proofErr w:type="gramStart"/>
      <w:r>
        <w:rPr>
          <w:rFonts w:cs="Calibri"/>
          <w:bCs/>
          <w:sz w:val="24"/>
          <w:szCs w:val="20"/>
          <w:lang w:eastAsia="en-GB"/>
        </w:rPr>
        <w:t>c</w:t>
      </w:r>
      <w:r w:rsidR="00B637E2" w:rsidRPr="00F60898">
        <w:rPr>
          <w:rFonts w:cs="Calibri"/>
          <w:bCs/>
          <w:sz w:val="24"/>
          <w:szCs w:val="20"/>
          <w:lang w:eastAsia="en-GB"/>
        </w:rPr>
        <w:t>areers</w:t>
      </w:r>
      <w:proofErr w:type="gramEnd"/>
      <w:r w:rsidR="00B637E2" w:rsidRPr="00F60898">
        <w:rPr>
          <w:rFonts w:cs="Calibri"/>
          <w:bCs/>
          <w:sz w:val="24"/>
          <w:szCs w:val="20"/>
          <w:lang w:eastAsia="en-GB"/>
        </w:rPr>
        <w:t xml:space="preserve"> Leader.</w:t>
      </w:r>
    </w:p>
    <w:p w14:paraId="43F8B1FC" w14:textId="78256AFA" w:rsidR="00B637E2" w:rsidRPr="00F60898" w:rsidRDefault="00B637E2" w:rsidP="00F60898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F60898">
        <w:rPr>
          <w:rFonts w:cs="Calibri"/>
          <w:bCs/>
          <w:sz w:val="24"/>
          <w:szCs w:val="20"/>
          <w:lang w:eastAsia="en-GB"/>
        </w:rPr>
        <w:t xml:space="preserve">The </w:t>
      </w:r>
      <w:r w:rsidR="007A5407">
        <w:rPr>
          <w:rFonts w:cs="Calibri"/>
          <w:bCs/>
          <w:sz w:val="24"/>
          <w:szCs w:val="20"/>
          <w:lang w:eastAsia="en-GB"/>
        </w:rPr>
        <w:t>head teacher</w:t>
      </w:r>
      <w:r w:rsidRPr="00F60898">
        <w:rPr>
          <w:rFonts w:cs="Calibri"/>
          <w:bCs/>
          <w:sz w:val="24"/>
          <w:szCs w:val="20"/>
          <w:lang w:eastAsia="en-GB"/>
        </w:rPr>
        <w:t xml:space="preserve"> has overall responsibility </w:t>
      </w:r>
      <w:r w:rsidR="00447532" w:rsidRPr="00F60898">
        <w:rPr>
          <w:rFonts w:cs="Calibri"/>
          <w:bCs/>
          <w:sz w:val="24"/>
          <w:szCs w:val="20"/>
          <w:lang w:eastAsia="en-GB"/>
        </w:rPr>
        <w:t>for implementation of this Careers Guidance Policy.</w:t>
      </w:r>
    </w:p>
    <w:p w14:paraId="4D24201F" w14:textId="07EDEFB2" w:rsidR="00447532" w:rsidRPr="00563F44" w:rsidRDefault="00447532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>Robust quality assurance systems are in place. Each student</w:t>
      </w:r>
      <w:r w:rsidR="00526D7F">
        <w:rPr>
          <w:rFonts w:cs="Calibri"/>
          <w:bCs/>
          <w:sz w:val="24"/>
          <w:szCs w:val="20"/>
          <w:lang w:eastAsia="en-GB"/>
        </w:rPr>
        <w:t>’</w:t>
      </w:r>
      <w:r w:rsidRPr="00563F44">
        <w:rPr>
          <w:rFonts w:cs="Calibri"/>
          <w:bCs/>
          <w:sz w:val="24"/>
          <w:szCs w:val="20"/>
          <w:lang w:eastAsia="en-GB"/>
        </w:rPr>
        <w:t xml:space="preserve">s individual Career </w:t>
      </w:r>
      <w:r w:rsidR="00526D7F">
        <w:rPr>
          <w:rFonts w:cs="Calibri"/>
          <w:bCs/>
          <w:sz w:val="24"/>
          <w:szCs w:val="20"/>
          <w:lang w:eastAsia="en-GB"/>
        </w:rPr>
        <w:t>P</w:t>
      </w:r>
      <w:r w:rsidRPr="00563F44">
        <w:rPr>
          <w:rFonts w:cs="Calibri"/>
          <w:bCs/>
          <w:sz w:val="24"/>
          <w:szCs w:val="20"/>
          <w:lang w:eastAsia="en-GB"/>
        </w:rPr>
        <w:t xml:space="preserve">athways </w:t>
      </w:r>
      <w:r w:rsidR="00526D7F">
        <w:rPr>
          <w:rFonts w:cs="Calibri"/>
          <w:bCs/>
          <w:sz w:val="24"/>
          <w:szCs w:val="20"/>
          <w:lang w:eastAsia="en-GB"/>
        </w:rPr>
        <w:t>P</w:t>
      </w:r>
      <w:r w:rsidRPr="00563F44">
        <w:rPr>
          <w:rFonts w:cs="Calibri"/>
          <w:bCs/>
          <w:sz w:val="24"/>
          <w:szCs w:val="20"/>
          <w:lang w:eastAsia="en-GB"/>
        </w:rPr>
        <w:t xml:space="preserve">lan </w:t>
      </w:r>
      <w:r w:rsidR="008F1404" w:rsidRPr="00563F44">
        <w:rPr>
          <w:rFonts w:cs="Calibri"/>
          <w:bCs/>
          <w:sz w:val="24"/>
          <w:szCs w:val="20"/>
          <w:lang w:eastAsia="en-GB"/>
        </w:rPr>
        <w:t xml:space="preserve">is </w:t>
      </w:r>
      <w:proofErr w:type="gramStart"/>
      <w:r w:rsidR="008F1404" w:rsidRPr="00563F44">
        <w:rPr>
          <w:rFonts w:cs="Calibri"/>
          <w:bCs/>
          <w:sz w:val="24"/>
          <w:szCs w:val="20"/>
          <w:lang w:eastAsia="en-GB"/>
        </w:rPr>
        <w:t>examined</w:t>
      </w:r>
      <w:proofErr w:type="gramEnd"/>
      <w:r w:rsidR="008F1404" w:rsidRPr="00563F44">
        <w:rPr>
          <w:rFonts w:cs="Calibri"/>
          <w:bCs/>
          <w:sz w:val="24"/>
          <w:szCs w:val="20"/>
          <w:lang w:eastAsia="en-GB"/>
        </w:rPr>
        <w:t xml:space="preserve"> and progress reviewed termly.</w:t>
      </w:r>
    </w:p>
    <w:p w14:paraId="5F719ABF" w14:textId="5D176AAF" w:rsidR="008F1404" w:rsidRPr="00563F44" w:rsidRDefault="008F1404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All Cairn Education staff are involved in careers education and guidance in some way, </w:t>
      </w:r>
      <w:r w:rsidR="00051FE2" w:rsidRPr="00563F44">
        <w:rPr>
          <w:rFonts w:cs="Calibri"/>
          <w:bCs/>
          <w:sz w:val="24"/>
          <w:szCs w:val="20"/>
          <w:lang w:eastAsia="en-GB"/>
        </w:rPr>
        <w:t xml:space="preserve">whether through supporting work placements, supplying information on course and job opportunities, labour market information, providing learning or tutorial support to facilitate progression. </w:t>
      </w:r>
    </w:p>
    <w:p w14:paraId="50D5EAFE" w14:textId="6460057F" w:rsidR="00051FE2" w:rsidRPr="00563F44" w:rsidRDefault="007176AF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Cairn Education works in partnership with the local authority and local partners to focus on those young people whose IAG needs are greatest and who are most ‘at risk’ of </w:t>
      </w:r>
      <w:r w:rsidR="001C1D0D" w:rsidRPr="00563F44">
        <w:rPr>
          <w:rFonts w:cs="Calibri"/>
          <w:bCs/>
          <w:sz w:val="24"/>
          <w:szCs w:val="20"/>
          <w:lang w:eastAsia="en-GB"/>
        </w:rPr>
        <w:t xml:space="preserve">becoming NEET. </w:t>
      </w:r>
    </w:p>
    <w:p w14:paraId="1A5CE190" w14:textId="2D204119" w:rsidR="00D9320C" w:rsidRDefault="00D9320C" w:rsidP="0094711A">
      <w:pPr>
        <w:pStyle w:val="Heading1"/>
        <w:jc w:val="left"/>
        <w:rPr>
          <w:lang w:eastAsia="en-GB"/>
        </w:rPr>
      </w:pPr>
      <w:bookmarkStart w:id="15" w:name="_Toc83214886"/>
      <w:r w:rsidRPr="00D9320C">
        <w:rPr>
          <w:lang w:eastAsia="en-GB"/>
        </w:rPr>
        <w:lastRenderedPageBreak/>
        <w:t>Code of Ethics</w:t>
      </w:r>
      <w:bookmarkEnd w:id="15"/>
    </w:p>
    <w:p w14:paraId="496E1FBE" w14:textId="3D37FD2C" w:rsidR="00D9320C" w:rsidRDefault="00D9320C" w:rsidP="0094711A">
      <w:pPr>
        <w:pStyle w:val="Heading2"/>
        <w:jc w:val="left"/>
        <w:rPr>
          <w:lang w:eastAsia="en-GB"/>
        </w:rPr>
      </w:pPr>
      <w:bookmarkStart w:id="16" w:name="_Toc83214887"/>
      <w:r>
        <w:rPr>
          <w:lang w:eastAsia="en-GB"/>
        </w:rPr>
        <w:t>Impartiality:</w:t>
      </w:r>
      <w:bookmarkEnd w:id="16"/>
    </w:p>
    <w:p w14:paraId="27F85308" w14:textId="0B1F0779" w:rsidR="00D9320C" w:rsidRPr="00563F44" w:rsidRDefault="00547DF7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>We provide unbiased information, advice and guidance that allows you to consider all the options available to you.</w:t>
      </w:r>
    </w:p>
    <w:p w14:paraId="17F8523C" w14:textId="1D5EEC6C" w:rsidR="00547DF7" w:rsidRDefault="00547DF7">
      <w:pPr>
        <w:rPr>
          <w:rFonts w:cs="Calibri"/>
          <w:bCs/>
          <w:sz w:val="24"/>
          <w:szCs w:val="20"/>
          <w:lang w:eastAsia="en-GB"/>
        </w:rPr>
      </w:pPr>
    </w:p>
    <w:p w14:paraId="5DA0A980" w14:textId="30B6D6AA" w:rsidR="00547DF7" w:rsidRDefault="00547DF7" w:rsidP="0094711A">
      <w:pPr>
        <w:pStyle w:val="Heading2"/>
        <w:jc w:val="left"/>
        <w:rPr>
          <w:lang w:eastAsia="en-GB"/>
        </w:rPr>
      </w:pPr>
      <w:bookmarkStart w:id="17" w:name="_Toc83214888"/>
      <w:r>
        <w:rPr>
          <w:lang w:eastAsia="en-GB"/>
        </w:rPr>
        <w:t>Accessibility:</w:t>
      </w:r>
      <w:bookmarkEnd w:id="17"/>
    </w:p>
    <w:p w14:paraId="71561591" w14:textId="5C8650AB" w:rsidR="00547DF7" w:rsidRPr="00563F44" w:rsidRDefault="00547DF7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We are committed to making all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 xml:space="preserve">s aware of the services we offer and to make sure that all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 xml:space="preserve">s can access the service. We do this by working together to provide facilities and materials suitable for all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 xml:space="preserve">s in a way that does not exclude anyone from benefiting from the service. </w:t>
      </w:r>
    </w:p>
    <w:p w14:paraId="7E825867" w14:textId="68BC218F" w:rsidR="00547DF7" w:rsidRDefault="00547DF7">
      <w:pPr>
        <w:rPr>
          <w:rFonts w:cs="Calibri"/>
          <w:bCs/>
          <w:sz w:val="24"/>
          <w:szCs w:val="20"/>
          <w:lang w:eastAsia="en-GB"/>
        </w:rPr>
      </w:pPr>
    </w:p>
    <w:p w14:paraId="14604C49" w14:textId="4F776ADE" w:rsidR="00547DF7" w:rsidRDefault="00547DF7" w:rsidP="0094711A">
      <w:pPr>
        <w:pStyle w:val="Heading2"/>
        <w:jc w:val="left"/>
        <w:rPr>
          <w:lang w:eastAsia="en-GB"/>
        </w:rPr>
      </w:pPr>
      <w:bookmarkStart w:id="18" w:name="_Toc83214889"/>
      <w:r w:rsidRPr="00547DF7">
        <w:rPr>
          <w:lang w:eastAsia="en-GB"/>
        </w:rPr>
        <w:t>Confidentiality:</w:t>
      </w:r>
      <w:bookmarkEnd w:id="18"/>
    </w:p>
    <w:p w14:paraId="334BB7F1" w14:textId="262F1568" w:rsidR="00547DF7" w:rsidRPr="00563F44" w:rsidRDefault="00802659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We treat all information about our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 xml:space="preserve">s as strictly confidential as required by the Data Protection Act. We can provide a private setting for pre-booked careers appointments. Drop-in sessions will be within an open space unless otherwise requested. We will not pass on any information without the written permission of the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="00B96200">
        <w:rPr>
          <w:rFonts w:cs="Calibri"/>
          <w:bCs/>
          <w:sz w:val="24"/>
          <w:szCs w:val="20"/>
          <w:lang w:eastAsia="en-GB"/>
        </w:rPr>
        <w:t>,</w:t>
      </w:r>
      <w:r w:rsidRPr="00563F44">
        <w:rPr>
          <w:rFonts w:cs="Calibri"/>
          <w:bCs/>
          <w:sz w:val="24"/>
          <w:szCs w:val="20"/>
          <w:lang w:eastAsia="en-GB"/>
        </w:rPr>
        <w:t xml:space="preserve"> </w:t>
      </w:r>
      <w:proofErr w:type="gramStart"/>
      <w:r w:rsidRPr="00563F44">
        <w:rPr>
          <w:rFonts w:cs="Calibri"/>
          <w:bCs/>
          <w:sz w:val="24"/>
          <w:szCs w:val="20"/>
          <w:lang w:eastAsia="en-GB"/>
        </w:rPr>
        <w:t>with the exception of</w:t>
      </w:r>
      <w:proofErr w:type="gramEnd"/>
      <w:r w:rsidRPr="00563F44">
        <w:rPr>
          <w:rFonts w:cs="Calibri"/>
          <w:bCs/>
          <w:sz w:val="24"/>
          <w:szCs w:val="20"/>
          <w:lang w:eastAsia="en-GB"/>
        </w:rPr>
        <w:t xml:space="preserve"> safeguarding disclosures. </w:t>
      </w:r>
    </w:p>
    <w:p w14:paraId="6D4AAA04" w14:textId="60A6909F" w:rsidR="00802659" w:rsidRDefault="00802659">
      <w:pPr>
        <w:rPr>
          <w:rFonts w:cs="Calibri"/>
          <w:bCs/>
          <w:sz w:val="24"/>
          <w:szCs w:val="20"/>
          <w:lang w:eastAsia="en-GB"/>
        </w:rPr>
      </w:pPr>
    </w:p>
    <w:p w14:paraId="71071B92" w14:textId="37B4D084" w:rsidR="002970BD" w:rsidRDefault="002970BD" w:rsidP="0094711A">
      <w:pPr>
        <w:pStyle w:val="Heading2"/>
        <w:jc w:val="left"/>
        <w:rPr>
          <w:lang w:eastAsia="en-GB"/>
        </w:rPr>
      </w:pPr>
      <w:bookmarkStart w:id="19" w:name="_Toc83214890"/>
      <w:r>
        <w:rPr>
          <w:lang w:eastAsia="en-GB"/>
        </w:rPr>
        <w:t>Equality of Opportunity:</w:t>
      </w:r>
      <w:bookmarkEnd w:id="19"/>
    </w:p>
    <w:p w14:paraId="2EB01C24" w14:textId="144082E3" w:rsidR="002970BD" w:rsidRPr="00563F44" w:rsidRDefault="00942D64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We are committed to equality </w:t>
      </w:r>
      <w:r w:rsidR="00563F44">
        <w:rPr>
          <w:rFonts w:cs="Calibri"/>
          <w:bCs/>
          <w:sz w:val="24"/>
          <w:szCs w:val="20"/>
          <w:lang w:eastAsia="en-GB"/>
        </w:rPr>
        <w:t>of</w:t>
      </w:r>
      <w:r w:rsidRPr="00563F44">
        <w:rPr>
          <w:rFonts w:cs="Calibri"/>
          <w:bCs/>
          <w:sz w:val="24"/>
          <w:szCs w:val="20"/>
          <w:lang w:eastAsia="en-GB"/>
        </w:rPr>
        <w:t xml:space="preserve"> opportunity for all our students and will monitor </w:t>
      </w:r>
      <w:r w:rsidR="00563F44" w:rsidRPr="00563F44">
        <w:rPr>
          <w:rFonts w:cs="Calibri"/>
          <w:bCs/>
          <w:sz w:val="24"/>
          <w:szCs w:val="20"/>
          <w:lang w:eastAsia="en-GB"/>
        </w:rPr>
        <w:t>services</w:t>
      </w:r>
      <w:r w:rsidRPr="00563F44">
        <w:rPr>
          <w:rFonts w:cs="Calibri"/>
          <w:bCs/>
          <w:sz w:val="24"/>
          <w:szCs w:val="20"/>
          <w:lang w:eastAsia="en-GB"/>
        </w:rPr>
        <w:t xml:space="preserve"> on a regular basis to ensure that we uphold this principal in delivering our IAG service. We will provide a copy of our equal opportunities policy to any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 xml:space="preserve"> on request. </w:t>
      </w:r>
    </w:p>
    <w:p w14:paraId="68794C13" w14:textId="10686D2A" w:rsidR="00942D64" w:rsidRDefault="00942D64">
      <w:pPr>
        <w:rPr>
          <w:rFonts w:cs="Calibri"/>
          <w:bCs/>
          <w:sz w:val="24"/>
          <w:szCs w:val="20"/>
          <w:lang w:eastAsia="en-GB"/>
        </w:rPr>
      </w:pPr>
    </w:p>
    <w:p w14:paraId="1130AC31" w14:textId="243FABF2" w:rsidR="00942D64" w:rsidRDefault="00942D64" w:rsidP="0094711A">
      <w:pPr>
        <w:pStyle w:val="Heading2"/>
        <w:jc w:val="left"/>
        <w:rPr>
          <w:lang w:eastAsia="en-GB"/>
        </w:rPr>
      </w:pPr>
      <w:bookmarkStart w:id="20" w:name="_Toc83214891"/>
      <w:r w:rsidRPr="00942D64">
        <w:rPr>
          <w:lang w:eastAsia="en-GB"/>
        </w:rPr>
        <w:t>Transparency:</w:t>
      </w:r>
      <w:bookmarkEnd w:id="20"/>
    </w:p>
    <w:p w14:paraId="39B43603" w14:textId="17708E6B" w:rsidR="00942D64" w:rsidRPr="00563F44" w:rsidRDefault="00942D64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The information, advice and guidance process should be made clear to every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 xml:space="preserve">. We aim to use clear language and ensure that all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 xml:space="preserve">s understand what is available through the IAG service, including our roles and responsibilities. </w:t>
      </w:r>
    </w:p>
    <w:p w14:paraId="466ADBD5" w14:textId="0C804503" w:rsidR="000D2D0C" w:rsidRPr="0094711A" w:rsidRDefault="000D2D0C" w:rsidP="0094711A">
      <w:pPr>
        <w:pStyle w:val="Heading2"/>
        <w:jc w:val="left"/>
      </w:pPr>
    </w:p>
    <w:p w14:paraId="2FE43445" w14:textId="481C7174" w:rsidR="000D2D0C" w:rsidRPr="0094711A" w:rsidRDefault="000D2D0C" w:rsidP="0094711A">
      <w:pPr>
        <w:pStyle w:val="Heading2"/>
        <w:jc w:val="left"/>
      </w:pPr>
      <w:bookmarkStart w:id="21" w:name="_Toc83214892"/>
      <w:r w:rsidRPr="0094711A">
        <w:t>Individual Ownership</w:t>
      </w:r>
      <w:bookmarkEnd w:id="21"/>
      <w:r w:rsidR="00D74D28">
        <w:t>:</w:t>
      </w:r>
    </w:p>
    <w:p w14:paraId="7FC3C22E" w14:textId="150FFA17" w:rsidR="000D2D0C" w:rsidRPr="00563F44" w:rsidRDefault="000D2D0C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We ensure that the information, advice and guidance we provide is focused on the needs of the individual and that the service is </w:t>
      </w:r>
      <w:r w:rsidR="00913EF4" w:rsidRPr="00563F44">
        <w:rPr>
          <w:rFonts w:cs="Calibri"/>
          <w:bCs/>
          <w:sz w:val="24"/>
          <w:szCs w:val="20"/>
          <w:lang w:eastAsia="en-GB"/>
        </w:rPr>
        <w:t xml:space="preserve">welcoming and responsive to their present and future needs. We encourage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="00913EF4" w:rsidRPr="00563F44">
        <w:rPr>
          <w:rFonts w:cs="Calibri"/>
          <w:bCs/>
          <w:sz w:val="24"/>
          <w:szCs w:val="20"/>
          <w:lang w:eastAsia="en-GB"/>
        </w:rPr>
        <w:t xml:space="preserve"> feedback on our service and provide opportunities for </w:t>
      </w:r>
      <w:r w:rsidR="009D701D">
        <w:rPr>
          <w:rFonts w:cs="Calibri"/>
          <w:bCs/>
          <w:sz w:val="24"/>
          <w:szCs w:val="20"/>
          <w:lang w:eastAsia="en-GB"/>
        </w:rPr>
        <w:t>student</w:t>
      </w:r>
      <w:r w:rsidR="00913EF4" w:rsidRPr="00563F44">
        <w:rPr>
          <w:rFonts w:cs="Calibri"/>
          <w:bCs/>
          <w:sz w:val="24"/>
          <w:szCs w:val="20"/>
          <w:lang w:eastAsia="en-GB"/>
        </w:rPr>
        <w:t xml:space="preserve">s to give us their opinion. </w:t>
      </w:r>
    </w:p>
    <w:p w14:paraId="1352256E" w14:textId="5172B44B" w:rsidR="00913EF4" w:rsidRDefault="00913EF4">
      <w:pPr>
        <w:rPr>
          <w:rFonts w:cs="Calibri"/>
          <w:bCs/>
          <w:sz w:val="24"/>
          <w:szCs w:val="20"/>
          <w:lang w:eastAsia="en-GB"/>
        </w:rPr>
      </w:pPr>
    </w:p>
    <w:p w14:paraId="387B7817" w14:textId="1F5B4AAA" w:rsidR="00913EF4" w:rsidRDefault="00913EF4" w:rsidP="0094711A">
      <w:pPr>
        <w:pStyle w:val="Heading2"/>
        <w:jc w:val="left"/>
        <w:rPr>
          <w:lang w:eastAsia="en-GB"/>
        </w:rPr>
      </w:pPr>
      <w:bookmarkStart w:id="22" w:name="_Toc83214893"/>
      <w:r>
        <w:rPr>
          <w:lang w:eastAsia="en-GB"/>
        </w:rPr>
        <w:t>Professional:</w:t>
      </w:r>
      <w:bookmarkEnd w:id="22"/>
    </w:p>
    <w:p w14:paraId="0C4C10EC" w14:textId="2F4F6771" w:rsidR="006F2514" w:rsidRPr="00563F44" w:rsidRDefault="006F2514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We ensure that our staff have the skills and knowledge to identify and address our </w:t>
      </w:r>
      <w:proofErr w:type="spellStart"/>
      <w:r w:rsidR="009D701D">
        <w:rPr>
          <w:rFonts w:cs="Calibri"/>
          <w:bCs/>
          <w:sz w:val="24"/>
          <w:szCs w:val="20"/>
          <w:lang w:eastAsia="en-GB"/>
        </w:rPr>
        <w:t>student</w:t>
      </w:r>
      <w:r w:rsidRPr="00563F44">
        <w:rPr>
          <w:rFonts w:cs="Calibri"/>
          <w:bCs/>
          <w:sz w:val="24"/>
          <w:szCs w:val="20"/>
          <w:lang w:eastAsia="en-GB"/>
        </w:rPr>
        <w:t>s</w:t>
      </w:r>
      <w:proofErr w:type="spellEnd"/>
      <w:r w:rsidRPr="00563F44">
        <w:rPr>
          <w:rFonts w:cs="Calibri"/>
          <w:bCs/>
          <w:sz w:val="24"/>
          <w:szCs w:val="20"/>
          <w:lang w:eastAsia="en-GB"/>
        </w:rPr>
        <w:t xml:space="preserve"> needs.  Cairn Education is committed to providing opportunities for continuing </w:t>
      </w:r>
      <w:r w:rsidR="00563F44" w:rsidRPr="00563F44">
        <w:rPr>
          <w:rFonts w:cs="Calibri"/>
          <w:bCs/>
          <w:sz w:val="24"/>
          <w:szCs w:val="20"/>
          <w:lang w:eastAsia="en-GB"/>
        </w:rPr>
        <w:t>professional</w:t>
      </w:r>
      <w:r w:rsidRPr="00563F44">
        <w:rPr>
          <w:rFonts w:cs="Calibri"/>
          <w:bCs/>
          <w:sz w:val="24"/>
          <w:szCs w:val="20"/>
          <w:lang w:eastAsia="en-GB"/>
        </w:rPr>
        <w:t xml:space="preserve"> development </w:t>
      </w:r>
      <w:r w:rsidR="0023431E" w:rsidRPr="00563F44">
        <w:rPr>
          <w:rFonts w:cs="Calibri"/>
          <w:bCs/>
          <w:sz w:val="24"/>
          <w:szCs w:val="20"/>
          <w:lang w:eastAsia="en-GB"/>
        </w:rPr>
        <w:t>IAG staff.</w:t>
      </w:r>
    </w:p>
    <w:p w14:paraId="63BB501F" w14:textId="23FDA369" w:rsidR="0023431E" w:rsidRDefault="0023431E">
      <w:pPr>
        <w:rPr>
          <w:rFonts w:cs="Calibri"/>
          <w:bCs/>
          <w:sz w:val="24"/>
          <w:szCs w:val="20"/>
          <w:lang w:eastAsia="en-GB"/>
        </w:rPr>
      </w:pPr>
    </w:p>
    <w:p w14:paraId="5472A712" w14:textId="628D51DF" w:rsidR="0023431E" w:rsidRPr="0094711A" w:rsidRDefault="0023431E" w:rsidP="0094711A">
      <w:pPr>
        <w:pStyle w:val="Heading2"/>
        <w:jc w:val="left"/>
      </w:pPr>
      <w:bookmarkStart w:id="23" w:name="_Toc83214894"/>
      <w:r w:rsidRPr="0094711A">
        <w:t>Student Referral:</w:t>
      </w:r>
      <w:bookmarkEnd w:id="23"/>
    </w:p>
    <w:p w14:paraId="628AB72B" w14:textId="65E0A3C9" w:rsidR="0023431E" w:rsidRPr="00563F44" w:rsidRDefault="0023431E" w:rsidP="00563F44">
      <w:pPr>
        <w:pStyle w:val="ListParagraph"/>
        <w:numPr>
          <w:ilvl w:val="0"/>
          <w:numId w:val="35"/>
        </w:numPr>
        <w:rPr>
          <w:rFonts w:cs="Calibri"/>
          <w:bCs/>
          <w:sz w:val="24"/>
          <w:szCs w:val="20"/>
          <w:lang w:eastAsia="en-GB"/>
        </w:rPr>
      </w:pPr>
      <w:r w:rsidRPr="00563F44">
        <w:rPr>
          <w:rFonts w:cs="Calibri"/>
          <w:bCs/>
          <w:sz w:val="24"/>
          <w:szCs w:val="20"/>
          <w:lang w:eastAsia="en-GB"/>
        </w:rPr>
        <w:t xml:space="preserve">We will refer students within Cairn Education </w:t>
      </w:r>
      <w:r w:rsidR="00B75ABA" w:rsidRPr="00563F44">
        <w:rPr>
          <w:rFonts w:cs="Calibri"/>
          <w:bCs/>
          <w:sz w:val="24"/>
          <w:szCs w:val="20"/>
          <w:lang w:eastAsia="en-GB"/>
        </w:rPr>
        <w:t>as appropriate and onto other agencies following prior agreement with Cairn Education.</w:t>
      </w:r>
    </w:p>
    <w:p w14:paraId="26172FB1" w14:textId="77777777" w:rsidR="0023431E" w:rsidRPr="006F2514" w:rsidRDefault="0023431E">
      <w:pPr>
        <w:rPr>
          <w:rFonts w:cs="Calibri"/>
          <w:bCs/>
          <w:sz w:val="24"/>
          <w:szCs w:val="20"/>
          <w:lang w:eastAsia="en-GB"/>
        </w:rPr>
      </w:pPr>
    </w:p>
    <w:bookmarkEnd w:id="0"/>
    <w:p w14:paraId="2DAE2785" w14:textId="77777777" w:rsidR="00942D64" w:rsidRPr="002970BD" w:rsidRDefault="00942D64">
      <w:pPr>
        <w:rPr>
          <w:rFonts w:cs="Calibri"/>
          <w:b/>
          <w:sz w:val="24"/>
          <w:szCs w:val="20"/>
          <w:lang w:eastAsia="en-GB"/>
        </w:rPr>
      </w:pPr>
    </w:p>
    <w:sectPr w:rsidR="00942D64" w:rsidRPr="002970BD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0BB1" w14:textId="77777777" w:rsidR="00C7072C" w:rsidRDefault="00C7072C">
      <w:pPr>
        <w:spacing w:after="0" w:line="240" w:lineRule="auto"/>
      </w:pPr>
      <w:r>
        <w:separator/>
      </w:r>
    </w:p>
  </w:endnote>
  <w:endnote w:type="continuationSeparator" w:id="0">
    <w:p w14:paraId="179A81D4" w14:textId="77777777" w:rsidR="00C7072C" w:rsidRDefault="00C7072C">
      <w:pPr>
        <w:spacing w:after="0" w:line="240" w:lineRule="auto"/>
      </w:pPr>
      <w:r>
        <w:continuationSeparator/>
      </w:r>
    </w:p>
  </w:endnote>
  <w:endnote w:type="continuationNotice" w:id="1">
    <w:p w14:paraId="6D4D2CD0" w14:textId="77777777" w:rsidR="00C7072C" w:rsidRDefault="00C70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4" w14:textId="77777777" w:rsidR="009676FC" w:rsidRDefault="009676FC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2DFADD5" w14:textId="77777777" w:rsidR="009676FC" w:rsidRDefault="009676F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7" w14:textId="77777777" w:rsidR="009676FC" w:rsidRDefault="009676FC">
    <w:pPr>
      <w:pStyle w:val="Footer"/>
      <w:jc w:val="center"/>
    </w:pPr>
    <w:r>
      <w:t>“Cairn Education” is the trading name of Cairn Education Community Interest Company</w:t>
    </w:r>
  </w:p>
  <w:p w14:paraId="62DFADD8" w14:textId="77777777" w:rsidR="009676FC" w:rsidRDefault="009676FC">
    <w:pPr>
      <w:pStyle w:val="Footer"/>
      <w:jc w:val="center"/>
    </w:pPr>
    <w:r>
      <w:t>Company Registration Number: 13115704</w:t>
    </w:r>
  </w:p>
  <w:p w14:paraId="62DFADD9" w14:textId="77777777" w:rsidR="009676FC" w:rsidRDefault="009676FC">
    <w:pPr>
      <w:pStyle w:val="Footer"/>
      <w:jc w:val="center"/>
    </w:pPr>
    <w:r>
      <w:t>Privacy Notice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2B56" w14:textId="77777777" w:rsidR="00C7072C" w:rsidRDefault="00C707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F7F04A" w14:textId="77777777" w:rsidR="00C7072C" w:rsidRDefault="00C7072C">
      <w:pPr>
        <w:spacing w:after="0" w:line="240" w:lineRule="auto"/>
      </w:pPr>
      <w:r>
        <w:continuationSeparator/>
      </w:r>
    </w:p>
  </w:footnote>
  <w:footnote w:type="continuationNotice" w:id="1">
    <w:p w14:paraId="2E787DD1" w14:textId="77777777" w:rsidR="00C7072C" w:rsidRDefault="00C70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DD2" w14:textId="77777777" w:rsidR="009676FC" w:rsidRDefault="0096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pt;height:332.5pt" o:bullet="t">
        <v:imagedata r:id="rId1" o:title="TK_LOGO_POINTER_RGB_bullet_blue"/>
      </v:shape>
    </w:pict>
  </w:numPicBullet>
  <w:abstractNum w:abstractNumId="0" w15:restartNumberingAfterBreak="0">
    <w:nsid w:val="01EF62F3"/>
    <w:multiLevelType w:val="hybridMultilevel"/>
    <w:tmpl w:val="A5FA128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670AA"/>
    <w:multiLevelType w:val="hybridMultilevel"/>
    <w:tmpl w:val="1158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3237"/>
    <w:multiLevelType w:val="hybridMultilevel"/>
    <w:tmpl w:val="6E4CDD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5FF"/>
    <w:multiLevelType w:val="hybridMultilevel"/>
    <w:tmpl w:val="F2C4119A"/>
    <w:lvl w:ilvl="0" w:tplc="96AEF57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E0C097F"/>
    <w:multiLevelType w:val="hybridMultilevel"/>
    <w:tmpl w:val="D8C485B6"/>
    <w:lvl w:ilvl="0" w:tplc="01CA00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EFC49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43EA9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9FE55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7B207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22C84E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56D7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D0B8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4AF9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0E9C2EAD"/>
    <w:multiLevelType w:val="hybridMultilevel"/>
    <w:tmpl w:val="D746364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0F96087"/>
    <w:multiLevelType w:val="hybridMultilevel"/>
    <w:tmpl w:val="DA84730C"/>
    <w:lvl w:ilvl="0" w:tplc="276E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68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A7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C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E6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4B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22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83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F15003"/>
    <w:multiLevelType w:val="hybridMultilevel"/>
    <w:tmpl w:val="972CF3FA"/>
    <w:lvl w:ilvl="0" w:tplc="4648B0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0E81F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5E92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7604E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9852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A7890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2C581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F295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DA0C9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92E3759"/>
    <w:multiLevelType w:val="hybridMultilevel"/>
    <w:tmpl w:val="3A2E7FF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EF07C0"/>
    <w:multiLevelType w:val="hybridMultilevel"/>
    <w:tmpl w:val="094AC0D4"/>
    <w:lvl w:ilvl="0" w:tplc="2C900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4479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0A06A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E2E4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950E5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042C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FA3D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216BA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B4E3D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E1007EF"/>
    <w:multiLevelType w:val="hybridMultilevel"/>
    <w:tmpl w:val="1518927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FD11C6"/>
    <w:multiLevelType w:val="hybridMultilevel"/>
    <w:tmpl w:val="045C7BEC"/>
    <w:lvl w:ilvl="0" w:tplc="9D6CE1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1C7B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ACE3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6E0F0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C479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C44F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1007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0CB1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4A646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0730B86"/>
    <w:multiLevelType w:val="hybridMultilevel"/>
    <w:tmpl w:val="9986448C"/>
    <w:lvl w:ilvl="0" w:tplc="0332D8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6005D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2851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EBA1B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318B0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2029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64AF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4814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CE49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16275EA"/>
    <w:multiLevelType w:val="hybridMultilevel"/>
    <w:tmpl w:val="A4305A34"/>
    <w:lvl w:ilvl="0" w:tplc="0ECC11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0267C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3AFD4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FAC9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0369E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F8FC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B5261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73E72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5C06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5B41B27"/>
    <w:multiLevelType w:val="hybridMultilevel"/>
    <w:tmpl w:val="CC6CED9E"/>
    <w:lvl w:ilvl="0" w:tplc="47C4A3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E449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5D0CE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3CA7E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E8ED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10E2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92CB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3C614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A601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2AD72D9D"/>
    <w:multiLevelType w:val="hybridMultilevel"/>
    <w:tmpl w:val="20466D28"/>
    <w:lvl w:ilvl="0" w:tplc="127ED5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B8D61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22DC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054B6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4A63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7DC72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1D072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98298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6F6E6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BB6263D"/>
    <w:multiLevelType w:val="hybridMultilevel"/>
    <w:tmpl w:val="60B8FDCA"/>
    <w:lvl w:ilvl="0" w:tplc="F9F254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61AE9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8E9C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0FE45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30A7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02F6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48F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64C56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5C45E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2D9204E7"/>
    <w:multiLevelType w:val="hybridMultilevel"/>
    <w:tmpl w:val="98206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E3E7B"/>
    <w:multiLevelType w:val="hybridMultilevel"/>
    <w:tmpl w:val="582E6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436"/>
    <w:multiLevelType w:val="hybridMultilevel"/>
    <w:tmpl w:val="83AA8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A0AF1"/>
    <w:multiLevelType w:val="hybridMultilevel"/>
    <w:tmpl w:val="EDC05C78"/>
    <w:lvl w:ilvl="0" w:tplc="96AEF57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 w15:restartNumberingAfterBreak="0">
    <w:nsid w:val="44EF39A6"/>
    <w:multiLevelType w:val="hybridMultilevel"/>
    <w:tmpl w:val="E7205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B3DD2"/>
    <w:multiLevelType w:val="hybridMultilevel"/>
    <w:tmpl w:val="AF56E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16DFD"/>
    <w:multiLevelType w:val="hybridMultilevel"/>
    <w:tmpl w:val="81DAF77C"/>
    <w:lvl w:ilvl="0" w:tplc="E1A288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A8E3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42A4C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C60C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3087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6E4D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82A2B5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E3E50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D680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C6866EB"/>
    <w:multiLevelType w:val="hybridMultilevel"/>
    <w:tmpl w:val="098C8B7C"/>
    <w:lvl w:ilvl="0" w:tplc="A1B29B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5878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68EDF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3422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0A03E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DE59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7A6E5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D120F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9A01D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1C23C91"/>
    <w:multiLevelType w:val="hybridMultilevel"/>
    <w:tmpl w:val="99E22396"/>
    <w:lvl w:ilvl="0" w:tplc="B80894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74F6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607B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0484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79A800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E067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EF2A1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18DBF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16BF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8992EFB"/>
    <w:multiLevelType w:val="hybridMultilevel"/>
    <w:tmpl w:val="6F28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D0B2D"/>
    <w:multiLevelType w:val="hybridMultilevel"/>
    <w:tmpl w:val="E21CF47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B934D0"/>
    <w:multiLevelType w:val="hybridMultilevel"/>
    <w:tmpl w:val="E280C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5CEB"/>
    <w:multiLevelType w:val="hybridMultilevel"/>
    <w:tmpl w:val="D570A3E6"/>
    <w:lvl w:ilvl="0" w:tplc="96AE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36C0E"/>
    <w:multiLevelType w:val="hybridMultilevel"/>
    <w:tmpl w:val="5950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31A4E"/>
    <w:multiLevelType w:val="hybridMultilevel"/>
    <w:tmpl w:val="BE1CDEB0"/>
    <w:lvl w:ilvl="0" w:tplc="AD9A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CF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4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2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9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2C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2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88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6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CB1F3E"/>
    <w:multiLevelType w:val="hybridMultilevel"/>
    <w:tmpl w:val="AB5466B8"/>
    <w:lvl w:ilvl="0" w:tplc="0180CC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BE6B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4C63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42429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CEC8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3469B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B26C11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3CCFBC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C81C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72754E31"/>
    <w:multiLevelType w:val="hybridMultilevel"/>
    <w:tmpl w:val="D3760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1ED7"/>
    <w:multiLevelType w:val="hybridMultilevel"/>
    <w:tmpl w:val="C2746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C44BF"/>
    <w:multiLevelType w:val="hybridMultilevel"/>
    <w:tmpl w:val="1E841864"/>
    <w:lvl w:ilvl="0" w:tplc="F3DA7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4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E0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C9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CB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03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C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C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0709E0"/>
    <w:multiLevelType w:val="hybridMultilevel"/>
    <w:tmpl w:val="FB42DBBC"/>
    <w:lvl w:ilvl="0" w:tplc="7BD06F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9075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EEC2A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022D8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2E8B5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F6EC7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FB6FD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690BA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5A00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B3B5B5D"/>
    <w:multiLevelType w:val="hybridMultilevel"/>
    <w:tmpl w:val="7B54E934"/>
    <w:lvl w:ilvl="0" w:tplc="0B2607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645C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CAD6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612DE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4AE8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761D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942D2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686E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AA0B5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09603491">
    <w:abstractNumId w:val="31"/>
  </w:num>
  <w:num w:numId="2" w16cid:durableId="1440954116">
    <w:abstractNumId w:val="6"/>
  </w:num>
  <w:num w:numId="3" w16cid:durableId="2031375343">
    <w:abstractNumId w:val="7"/>
  </w:num>
  <w:num w:numId="4" w16cid:durableId="424500687">
    <w:abstractNumId w:val="14"/>
  </w:num>
  <w:num w:numId="5" w16cid:durableId="122961943">
    <w:abstractNumId w:val="9"/>
  </w:num>
  <w:num w:numId="6" w16cid:durableId="1953779027">
    <w:abstractNumId w:val="15"/>
  </w:num>
  <w:num w:numId="7" w16cid:durableId="1026752932">
    <w:abstractNumId w:val="11"/>
  </w:num>
  <w:num w:numId="8" w16cid:durableId="1355958782">
    <w:abstractNumId w:val="4"/>
  </w:num>
  <w:num w:numId="9" w16cid:durableId="680818388">
    <w:abstractNumId w:val="16"/>
  </w:num>
  <w:num w:numId="10" w16cid:durableId="215432021">
    <w:abstractNumId w:val="23"/>
  </w:num>
  <w:num w:numId="11" w16cid:durableId="2073500166">
    <w:abstractNumId w:val="36"/>
  </w:num>
  <w:num w:numId="12" w16cid:durableId="1865899109">
    <w:abstractNumId w:val="24"/>
  </w:num>
  <w:num w:numId="13" w16cid:durableId="1285384614">
    <w:abstractNumId w:val="13"/>
  </w:num>
  <w:num w:numId="14" w16cid:durableId="1849370339">
    <w:abstractNumId w:val="25"/>
  </w:num>
  <w:num w:numId="15" w16cid:durableId="1130249664">
    <w:abstractNumId w:val="37"/>
  </w:num>
  <w:num w:numId="16" w16cid:durableId="1869565328">
    <w:abstractNumId w:val="38"/>
  </w:num>
  <w:num w:numId="17" w16cid:durableId="146476672">
    <w:abstractNumId w:val="1"/>
  </w:num>
  <w:num w:numId="18" w16cid:durableId="333917535">
    <w:abstractNumId w:val="30"/>
  </w:num>
  <w:num w:numId="19" w16cid:durableId="1195315387">
    <w:abstractNumId w:val="2"/>
  </w:num>
  <w:num w:numId="20" w16cid:durableId="1883782160">
    <w:abstractNumId w:val="26"/>
  </w:num>
  <w:num w:numId="21" w16cid:durableId="937104911">
    <w:abstractNumId w:val="27"/>
  </w:num>
  <w:num w:numId="22" w16cid:durableId="1455052346">
    <w:abstractNumId w:val="5"/>
  </w:num>
  <w:num w:numId="23" w16cid:durableId="1952662749">
    <w:abstractNumId w:val="28"/>
  </w:num>
  <w:num w:numId="24" w16cid:durableId="124473060">
    <w:abstractNumId w:val="22"/>
  </w:num>
  <w:num w:numId="25" w16cid:durableId="834884078">
    <w:abstractNumId w:val="18"/>
  </w:num>
  <w:num w:numId="26" w16cid:durableId="1535266393">
    <w:abstractNumId w:val="17"/>
  </w:num>
  <w:num w:numId="27" w16cid:durableId="1835757011">
    <w:abstractNumId w:val="34"/>
  </w:num>
  <w:num w:numId="28" w16cid:durableId="1681270442">
    <w:abstractNumId w:val="19"/>
  </w:num>
  <w:num w:numId="29" w16cid:durableId="1589386246">
    <w:abstractNumId w:val="8"/>
  </w:num>
  <w:num w:numId="30" w16cid:durableId="1045132972">
    <w:abstractNumId w:val="10"/>
  </w:num>
  <w:num w:numId="31" w16cid:durableId="1030298242">
    <w:abstractNumId w:val="12"/>
  </w:num>
  <w:num w:numId="32" w16cid:durableId="58016680">
    <w:abstractNumId w:val="35"/>
  </w:num>
  <w:num w:numId="33" w16cid:durableId="1450978673">
    <w:abstractNumId w:val="32"/>
  </w:num>
  <w:num w:numId="34" w16cid:durableId="1685783507">
    <w:abstractNumId w:val="0"/>
  </w:num>
  <w:num w:numId="35" w16cid:durableId="1506243075">
    <w:abstractNumId w:val="21"/>
  </w:num>
  <w:num w:numId="36" w16cid:durableId="309134605">
    <w:abstractNumId w:val="33"/>
  </w:num>
  <w:num w:numId="37" w16cid:durableId="120349358">
    <w:abstractNumId w:val="29"/>
  </w:num>
  <w:num w:numId="38" w16cid:durableId="1549565633">
    <w:abstractNumId w:val="3"/>
  </w:num>
  <w:num w:numId="39" w16cid:durableId="134173399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j7AlwQ7Yz+HfT+jxovP7PerITHSNFQP8lDZxeC4wXCYQImWkE1k/N+btSIgHJVmmpY3CKtKAQ87YGZT1p24Iw==" w:salt="VxFxuJFFTWgZ0vlQxAy/nw==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FE"/>
    <w:rsid w:val="000000B7"/>
    <w:rsid w:val="000006E2"/>
    <w:rsid w:val="000024E3"/>
    <w:rsid w:val="000063DE"/>
    <w:rsid w:val="0001164D"/>
    <w:rsid w:val="000203D6"/>
    <w:rsid w:val="00023484"/>
    <w:rsid w:val="00031631"/>
    <w:rsid w:val="00031F0A"/>
    <w:rsid w:val="000324CE"/>
    <w:rsid w:val="00036517"/>
    <w:rsid w:val="00036F75"/>
    <w:rsid w:val="000416E4"/>
    <w:rsid w:val="00043CBA"/>
    <w:rsid w:val="000470BA"/>
    <w:rsid w:val="00050401"/>
    <w:rsid w:val="00051FE2"/>
    <w:rsid w:val="00060003"/>
    <w:rsid w:val="00062E38"/>
    <w:rsid w:val="00063E6C"/>
    <w:rsid w:val="0006725D"/>
    <w:rsid w:val="00073639"/>
    <w:rsid w:val="00075427"/>
    <w:rsid w:val="0007699C"/>
    <w:rsid w:val="0008492C"/>
    <w:rsid w:val="00090B84"/>
    <w:rsid w:val="0009282F"/>
    <w:rsid w:val="000937E0"/>
    <w:rsid w:val="00094137"/>
    <w:rsid w:val="000943C9"/>
    <w:rsid w:val="00096C4A"/>
    <w:rsid w:val="000A07A2"/>
    <w:rsid w:val="000A0FF1"/>
    <w:rsid w:val="000A1812"/>
    <w:rsid w:val="000A35A8"/>
    <w:rsid w:val="000A4466"/>
    <w:rsid w:val="000A51AF"/>
    <w:rsid w:val="000B0C7D"/>
    <w:rsid w:val="000B2003"/>
    <w:rsid w:val="000B65F1"/>
    <w:rsid w:val="000B73A7"/>
    <w:rsid w:val="000C22D7"/>
    <w:rsid w:val="000C5DEC"/>
    <w:rsid w:val="000D2561"/>
    <w:rsid w:val="000D2C47"/>
    <w:rsid w:val="000D2D0C"/>
    <w:rsid w:val="000D7F0E"/>
    <w:rsid w:val="000F493B"/>
    <w:rsid w:val="000F7E6B"/>
    <w:rsid w:val="001018BF"/>
    <w:rsid w:val="00106C4C"/>
    <w:rsid w:val="00110B8A"/>
    <w:rsid w:val="0011385B"/>
    <w:rsid w:val="00115619"/>
    <w:rsid w:val="0011570B"/>
    <w:rsid w:val="00123A98"/>
    <w:rsid w:val="00126C9F"/>
    <w:rsid w:val="00131C98"/>
    <w:rsid w:val="00132587"/>
    <w:rsid w:val="00132CC0"/>
    <w:rsid w:val="00133EEB"/>
    <w:rsid w:val="00135C63"/>
    <w:rsid w:val="00136C32"/>
    <w:rsid w:val="00140D87"/>
    <w:rsid w:val="00141743"/>
    <w:rsid w:val="001423F6"/>
    <w:rsid w:val="0014265F"/>
    <w:rsid w:val="00144624"/>
    <w:rsid w:val="00144DCF"/>
    <w:rsid w:val="00145BE6"/>
    <w:rsid w:val="00147A1C"/>
    <w:rsid w:val="001516C1"/>
    <w:rsid w:val="001614BD"/>
    <w:rsid w:val="001642D7"/>
    <w:rsid w:val="00165981"/>
    <w:rsid w:val="00176E0C"/>
    <w:rsid w:val="00176EF4"/>
    <w:rsid w:val="00177B36"/>
    <w:rsid w:val="00184FFE"/>
    <w:rsid w:val="00186663"/>
    <w:rsid w:val="00187F55"/>
    <w:rsid w:val="00190460"/>
    <w:rsid w:val="001941DA"/>
    <w:rsid w:val="00194686"/>
    <w:rsid w:val="00195C75"/>
    <w:rsid w:val="001A3E1E"/>
    <w:rsid w:val="001A4B84"/>
    <w:rsid w:val="001A5649"/>
    <w:rsid w:val="001B05ED"/>
    <w:rsid w:val="001B0A51"/>
    <w:rsid w:val="001B0CF4"/>
    <w:rsid w:val="001B1596"/>
    <w:rsid w:val="001B1E80"/>
    <w:rsid w:val="001B23DC"/>
    <w:rsid w:val="001B24D5"/>
    <w:rsid w:val="001B2CA3"/>
    <w:rsid w:val="001C1D0D"/>
    <w:rsid w:val="001C3032"/>
    <w:rsid w:val="001C7F93"/>
    <w:rsid w:val="001D06D9"/>
    <w:rsid w:val="001D5EB0"/>
    <w:rsid w:val="001D73F8"/>
    <w:rsid w:val="001E3EE9"/>
    <w:rsid w:val="001F208B"/>
    <w:rsid w:val="001F2391"/>
    <w:rsid w:val="001F42CA"/>
    <w:rsid w:val="00200B8F"/>
    <w:rsid w:val="00201AC3"/>
    <w:rsid w:val="00204A13"/>
    <w:rsid w:val="002064F0"/>
    <w:rsid w:val="0020668C"/>
    <w:rsid w:val="00206ADA"/>
    <w:rsid w:val="0020705E"/>
    <w:rsid w:val="0021192C"/>
    <w:rsid w:val="00212E54"/>
    <w:rsid w:val="00214324"/>
    <w:rsid w:val="002204F9"/>
    <w:rsid w:val="002220A7"/>
    <w:rsid w:val="0022227F"/>
    <w:rsid w:val="00223CD4"/>
    <w:rsid w:val="0023060A"/>
    <w:rsid w:val="00232EDF"/>
    <w:rsid w:val="00233D58"/>
    <w:rsid w:val="0023431E"/>
    <w:rsid w:val="00240E84"/>
    <w:rsid w:val="00240EE9"/>
    <w:rsid w:val="00244393"/>
    <w:rsid w:val="002460FE"/>
    <w:rsid w:val="002503C0"/>
    <w:rsid w:val="00252F5B"/>
    <w:rsid w:val="00255F12"/>
    <w:rsid w:val="00256AF6"/>
    <w:rsid w:val="00257FCA"/>
    <w:rsid w:val="0026395D"/>
    <w:rsid w:val="00265434"/>
    <w:rsid w:val="00265C9A"/>
    <w:rsid w:val="00267320"/>
    <w:rsid w:val="002730BF"/>
    <w:rsid w:val="0027723B"/>
    <w:rsid w:val="0028069D"/>
    <w:rsid w:val="00281884"/>
    <w:rsid w:val="00281964"/>
    <w:rsid w:val="002828E0"/>
    <w:rsid w:val="00282F21"/>
    <w:rsid w:val="0028305A"/>
    <w:rsid w:val="00287DB7"/>
    <w:rsid w:val="0029030E"/>
    <w:rsid w:val="00290CBA"/>
    <w:rsid w:val="00290D0D"/>
    <w:rsid w:val="00291712"/>
    <w:rsid w:val="00293E63"/>
    <w:rsid w:val="00295FDE"/>
    <w:rsid w:val="00296F3C"/>
    <w:rsid w:val="002970BD"/>
    <w:rsid w:val="002A1703"/>
    <w:rsid w:val="002A2641"/>
    <w:rsid w:val="002A3404"/>
    <w:rsid w:val="002A3A5D"/>
    <w:rsid w:val="002A5423"/>
    <w:rsid w:val="002C19FC"/>
    <w:rsid w:val="002C2EB7"/>
    <w:rsid w:val="002C3592"/>
    <w:rsid w:val="002C451F"/>
    <w:rsid w:val="002C6A95"/>
    <w:rsid w:val="002D0214"/>
    <w:rsid w:val="002D0702"/>
    <w:rsid w:val="002D209B"/>
    <w:rsid w:val="002D2535"/>
    <w:rsid w:val="002D3889"/>
    <w:rsid w:val="002D40C0"/>
    <w:rsid w:val="002D64F3"/>
    <w:rsid w:val="002E2CC4"/>
    <w:rsid w:val="002E4F15"/>
    <w:rsid w:val="002F0D9A"/>
    <w:rsid w:val="002F3459"/>
    <w:rsid w:val="00301407"/>
    <w:rsid w:val="003038F7"/>
    <w:rsid w:val="00303AF6"/>
    <w:rsid w:val="0030557F"/>
    <w:rsid w:val="00306D22"/>
    <w:rsid w:val="00310580"/>
    <w:rsid w:val="003105A4"/>
    <w:rsid w:val="00311DC7"/>
    <w:rsid w:val="00316B99"/>
    <w:rsid w:val="003178D4"/>
    <w:rsid w:val="00320E56"/>
    <w:rsid w:val="003230B4"/>
    <w:rsid w:val="0032326A"/>
    <w:rsid w:val="00325368"/>
    <w:rsid w:val="00332B01"/>
    <w:rsid w:val="00341208"/>
    <w:rsid w:val="003460BC"/>
    <w:rsid w:val="00350801"/>
    <w:rsid w:val="00354276"/>
    <w:rsid w:val="0035565E"/>
    <w:rsid w:val="00355FBC"/>
    <w:rsid w:val="00361640"/>
    <w:rsid w:val="00361CDA"/>
    <w:rsid w:val="00361D8F"/>
    <w:rsid w:val="00362F63"/>
    <w:rsid w:val="0036388E"/>
    <w:rsid w:val="00364C1D"/>
    <w:rsid w:val="00372727"/>
    <w:rsid w:val="00374366"/>
    <w:rsid w:val="0037454A"/>
    <w:rsid w:val="0037721A"/>
    <w:rsid w:val="00383B46"/>
    <w:rsid w:val="003900BB"/>
    <w:rsid w:val="00391F46"/>
    <w:rsid w:val="00393C30"/>
    <w:rsid w:val="00396079"/>
    <w:rsid w:val="00396CFE"/>
    <w:rsid w:val="00397304"/>
    <w:rsid w:val="003A352F"/>
    <w:rsid w:val="003A7640"/>
    <w:rsid w:val="003B1847"/>
    <w:rsid w:val="003B56BC"/>
    <w:rsid w:val="003C0FF3"/>
    <w:rsid w:val="003C4A65"/>
    <w:rsid w:val="003C4C01"/>
    <w:rsid w:val="003C58B1"/>
    <w:rsid w:val="003C6D17"/>
    <w:rsid w:val="003D3077"/>
    <w:rsid w:val="003E7B78"/>
    <w:rsid w:val="003F3DEC"/>
    <w:rsid w:val="003F3F66"/>
    <w:rsid w:val="003F6627"/>
    <w:rsid w:val="003F6DEC"/>
    <w:rsid w:val="004004ED"/>
    <w:rsid w:val="004005C4"/>
    <w:rsid w:val="00401054"/>
    <w:rsid w:val="00401FBE"/>
    <w:rsid w:val="004042CF"/>
    <w:rsid w:val="00405EB7"/>
    <w:rsid w:val="004064B9"/>
    <w:rsid w:val="00406980"/>
    <w:rsid w:val="00407B72"/>
    <w:rsid w:val="00407C48"/>
    <w:rsid w:val="00410178"/>
    <w:rsid w:val="004115CC"/>
    <w:rsid w:val="00412AE8"/>
    <w:rsid w:val="00417BC1"/>
    <w:rsid w:val="00417CDE"/>
    <w:rsid w:val="00417E44"/>
    <w:rsid w:val="00421E82"/>
    <w:rsid w:val="0042715C"/>
    <w:rsid w:val="004346D1"/>
    <w:rsid w:val="004438A1"/>
    <w:rsid w:val="00444EA7"/>
    <w:rsid w:val="004454B4"/>
    <w:rsid w:val="00447532"/>
    <w:rsid w:val="00452D8C"/>
    <w:rsid w:val="004532A1"/>
    <w:rsid w:val="00454F0A"/>
    <w:rsid w:val="00457410"/>
    <w:rsid w:val="0046025A"/>
    <w:rsid w:val="004613F5"/>
    <w:rsid w:val="004639BF"/>
    <w:rsid w:val="0046464F"/>
    <w:rsid w:val="00472034"/>
    <w:rsid w:val="00472720"/>
    <w:rsid w:val="004755EC"/>
    <w:rsid w:val="0047619D"/>
    <w:rsid w:val="00477BDC"/>
    <w:rsid w:val="00481DDA"/>
    <w:rsid w:val="0048481F"/>
    <w:rsid w:val="00485FDE"/>
    <w:rsid w:val="004875BC"/>
    <w:rsid w:val="0048798A"/>
    <w:rsid w:val="0049440F"/>
    <w:rsid w:val="004964E9"/>
    <w:rsid w:val="004A0F5C"/>
    <w:rsid w:val="004A1370"/>
    <w:rsid w:val="004A1EA2"/>
    <w:rsid w:val="004A575C"/>
    <w:rsid w:val="004B330C"/>
    <w:rsid w:val="004C29AE"/>
    <w:rsid w:val="004C3C4A"/>
    <w:rsid w:val="004C5174"/>
    <w:rsid w:val="004C6D59"/>
    <w:rsid w:val="004C7BD7"/>
    <w:rsid w:val="004D1687"/>
    <w:rsid w:val="004D6CDD"/>
    <w:rsid w:val="004E3799"/>
    <w:rsid w:val="004E54B2"/>
    <w:rsid w:val="004F0524"/>
    <w:rsid w:val="004F203E"/>
    <w:rsid w:val="004F37C6"/>
    <w:rsid w:val="004F4FC6"/>
    <w:rsid w:val="004F5ECC"/>
    <w:rsid w:val="004F7187"/>
    <w:rsid w:val="005031F8"/>
    <w:rsid w:val="00505C2E"/>
    <w:rsid w:val="005110DD"/>
    <w:rsid w:val="00511C20"/>
    <w:rsid w:val="00511E64"/>
    <w:rsid w:val="005254FA"/>
    <w:rsid w:val="00525B2D"/>
    <w:rsid w:val="00526D7F"/>
    <w:rsid w:val="0053061D"/>
    <w:rsid w:val="00530EB2"/>
    <w:rsid w:val="00532BA9"/>
    <w:rsid w:val="00541C5D"/>
    <w:rsid w:val="005440DD"/>
    <w:rsid w:val="00547DF7"/>
    <w:rsid w:val="00550B9B"/>
    <w:rsid w:val="00550CDD"/>
    <w:rsid w:val="00553563"/>
    <w:rsid w:val="00556808"/>
    <w:rsid w:val="00560187"/>
    <w:rsid w:val="00560A8D"/>
    <w:rsid w:val="00563F44"/>
    <w:rsid w:val="00565278"/>
    <w:rsid w:val="00566DE7"/>
    <w:rsid w:val="0056777C"/>
    <w:rsid w:val="00574F6D"/>
    <w:rsid w:val="0058090E"/>
    <w:rsid w:val="00583780"/>
    <w:rsid w:val="0058418A"/>
    <w:rsid w:val="00586A7D"/>
    <w:rsid w:val="00587052"/>
    <w:rsid w:val="00592178"/>
    <w:rsid w:val="00594383"/>
    <w:rsid w:val="00594991"/>
    <w:rsid w:val="0059729A"/>
    <w:rsid w:val="005A0264"/>
    <w:rsid w:val="005A077A"/>
    <w:rsid w:val="005A1A19"/>
    <w:rsid w:val="005A32A5"/>
    <w:rsid w:val="005A63A1"/>
    <w:rsid w:val="005B439C"/>
    <w:rsid w:val="005B4EAF"/>
    <w:rsid w:val="005B6FF9"/>
    <w:rsid w:val="005C3DDE"/>
    <w:rsid w:val="005C441E"/>
    <w:rsid w:val="005C52E1"/>
    <w:rsid w:val="005C5B1E"/>
    <w:rsid w:val="005E18D5"/>
    <w:rsid w:val="005E46EE"/>
    <w:rsid w:val="005E51C8"/>
    <w:rsid w:val="005F1F8F"/>
    <w:rsid w:val="005F4CAB"/>
    <w:rsid w:val="005F4D00"/>
    <w:rsid w:val="005F4E8B"/>
    <w:rsid w:val="005F6488"/>
    <w:rsid w:val="00601101"/>
    <w:rsid w:val="00602178"/>
    <w:rsid w:val="00602623"/>
    <w:rsid w:val="00604A18"/>
    <w:rsid w:val="006068F1"/>
    <w:rsid w:val="0060775B"/>
    <w:rsid w:val="0061025D"/>
    <w:rsid w:val="00611A48"/>
    <w:rsid w:val="006123DA"/>
    <w:rsid w:val="006130A1"/>
    <w:rsid w:val="0061327E"/>
    <w:rsid w:val="006139B2"/>
    <w:rsid w:val="00613B9C"/>
    <w:rsid w:val="006175D9"/>
    <w:rsid w:val="006212D6"/>
    <w:rsid w:val="00624C31"/>
    <w:rsid w:val="0062642E"/>
    <w:rsid w:val="0062742F"/>
    <w:rsid w:val="00627D30"/>
    <w:rsid w:val="00631C8D"/>
    <w:rsid w:val="00632559"/>
    <w:rsid w:val="00635C6D"/>
    <w:rsid w:val="00642DE3"/>
    <w:rsid w:val="00650E3D"/>
    <w:rsid w:val="006551C9"/>
    <w:rsid w:val="00656ECB"/>
    <w:rsid w:val="0066238B"/>
    <w:rsid w:val="00662460"/>
    <w:rsid w:val="00663214"/>
    <w:rsid w:val="00665431"/>
    <w:rsid w:val="00666484"/>
    <w:rsid w:val="00670898"/>
    <w:rsid w:val="00676EC4"/>
    <w:rsid w:val="006844A3"/>
    <w:rsid w:val="00684747"/>
    <w:rsid w:val="00692B55"/>
    <w:rsid w:val="00692E90"/>
    <w:rsid w:val="006945C8"/>
    <w:rsid w:val="00695C6B"/>
    <w:rsid w:val="006968DC"/>
    <w:rsid w:val="006975BC"/>
    <w:rsid w:val="006A1670"/>
    <w:rsid w:val="006A1A3B"/>
    <w:rsid w:val="006A39EE"/>
    <w:rsid w:val="006A3C83"/>
    <w:rsid w:val="006A7F89"/>
    <w:rsid w:val="006B0E99"/>
    <w:rsid w:val="006B0FD4"/>
    <w:rsid w:val="006B33FB"/>
    <w:rsid w:val="006B5DC6"/>
    <w:rsid w:val="006C5512"/>
    <w:rsid w:val="006C7C4F"/>
    <w:rsid w:val="006D23FE"/>
    <w:rsid w:val="006D2D29"/>
    <w:rsid w:val="006D4156"/>
    <w:rsid w:val="006D6CD0"/>
    <w:rsid w:val="006E15D3"/>
    <w:rsid w:val="006E2A64"/>
    <w:rsid w:val="006E42FF"/>
    <w:rsid w:val="006E7F07"/>
    <w:rsid w:val="006F1639"/>
    <w:rsid w:val="006F2514"/>
    <w:rsid w:val="006F4B2E"/>
    <w:rsid w:val="006F785A"/>
    <w:rsid w:val="006F7B20"/>
    <w:rsid w:val="007011D8"/>
    <w:rsid w:val="0070151B"/>
    <w:rsid w:val="0070277C"/>
    <w:rsid w:val="007065A3"/>
    <w:rsid w:val="0070676A"/>
    <w:rsid w:val="00715ADE"/>
    <w:rsid w:val="007176AF"/>
    <w:rsid w:val="0072116C"/>
    <w:rsid w:val="00723C26"/>
    <w:rsid w:val="007245E8"/>
    <w:rsid w:val="007330A9"/>
    <w:rsid w:val="00734CAD"/>
    <w:rsid w:val="00736EF2"/>
    <w:rsid w:val="00740126"/>
    <w:rsid w:val="007471B7"/>
    <w:rsid w:val="00747263"/>
    <w:rsid w:val="0075003C"/>
    <w:rsid w:val="00755B57"/>
    <w:rsid w:val="0075782E"/>
    <w:rsid w:val="00761919"/>
    <w:rsid w:val="00762D26"/>
    <w:rsid w:val="007657BD"/>
    <w:rsid w:val="00765E4C"/>
    <w:rsid w:val="00766BF4"/>
    <w:rsid w:val="00767728"/>
    <w:rsid w:val="00767FDD"/>
    <w:rsid w:val="00770078"/>
    <w:rsid w:val="00770F10"/>
    <w:rsid w:val="00773949"/>
    <w:rsid w:val="00773F9D"/>
    <w:rsid w:val="00774D0E"/>
    <w:rsid w:val="007800B4"/>
    <w:rsid w:val="007832E8"/>
    <w:rsid w:val="00783593"/>
    <w:rsid w:val="007866CA"/>
    <w:rsid w:val="00790700"/>
    <w:rsid w:val="00791570"/>
    <w:rsid w:val="007915D9"/>
    <w:rsid w:val="00792393"/>
    <w:rsid w:val="007A056D"/>
    <w:rsid w:val="007A2367"/>
    <w:rsid w:val="007A3586"/>
    <w:rsid w:val="007A4D25"/>
    <w:rsid w:val="007A5407"/>
    <w:rsid w:val="007A6422"/>
    <w:rsid w:val="007B0295"/>
    <w:rsid w:val="007B09D6"/>
    <w:rsid w:val="007B3350"/>
    <w:rsid w:val="007B3C57"/>
    <w:rsid w:val="007B57E9"/>
    <w:rsid w:val="007B5842"/>
    <w:rsid w:val="007B7A06"/>
    <w:rsid w:val="007C0658"/>
    <w:rsid w:val="007C66D7"/>
    <w:rsid w:val="007C6997"/>
    <w:rsid w:val="007D1F18"/>
    <w:rsid w:val="007D28E1"/>
    <w:rsid w:val="007D2B59"/>
    <w:rsid w:val="007D5797"/>
    <w:rsid w:val="007D62D6"/>
    <w:rsid w:val="007D67D1"/>
    <w:rsid w:val="007E0759"/>
    <w:rsid w:val="007E266C"/>
    <w:rsid w:val="007E3727"/>
    <w:rsid w:val="007E6A01"/>
    <w:rsid w:val="007F0482"/>
    <w:rsid w:val="007F0865"/>
    <w:rsid w:val="007F104D"/>
    <w:rsid w:val="007F2B54"/>
    <w:rsid w:val="007F6D6B"/>
    <w:rsid w:val="00802659"/>
    <w:rsid w:val="0080284E"/>
    <w:rsid w:val="00804E60"/>
    <w:rsid w:val="0081057B"/>
    <w:rsid w:val="0081136B"/>
    <w:rsid w:val="00822874"/>
    <w:rsid w:val="00826025"/>
    <w:rsid w:val="00831372"/>
    <w:rsid w:val="00831501"/>
    <w:rsid w:val="008329E7"/>
    <w:rsid w:val="00833616"/>
    <w:rsid w:val="00833913"/>
    <w:rsid w:val="00841AC4"/>
    <w:rsid w:val="00842F63"/>
    <w:rsid w:val="00846F52"/>
    <w:rsid w:val="00851E69"/>
    <w:rsid w:val="0085625E"/>
    <w:rsid w:val="008610C5"/>
    <w:rsid w:val="00866753"/>
    <w:rsid w:val="00866FD5"/>
    <w:rsid w:val="00867AF7"/>
    <w:rsid w:val="00870969"/>
    <w:rsid w:val="00876495"/>
    <w:rsid w:val="00882863"/>
    <w:rsid w:val="00885B4F"/>
    <w:rsid w:val="00887053"/>
    <w:rsid w:val="00890ED2"/>
    <w:rsid w:val="0089473F"/>
    <w:rsid w:val="00895486"/>
    <w:rsid w:val="00895627"/>
    <w:rsid w:val="008A05CB"/>
    <w:rsid w:val="008A21A8"/>
    <w:rsid w:val="008A4B42"/>
    <w:rsid w:val="008B000D"/>
    <w:rsid w:val="008C05EA"/>
    <w:rsid w:val="008C0822"/>
    <w:rsid w:val="008C34EC"/>
    <w:rsid w:val="008C5EFB"/>
    <w:rsid w:val="008C7BA3"/>
    <w:rsid w:val="008D16BB"/>
    <w:rsid w:val="008D2FE0"/>
    <w:rsid w:val="008D410F"/>
    <w:rsid w:val="008E05D1"/>
    <w:rsid w:val="008E650B"/>
    <w:rsid w:val="008E79E0"/>
    <w:rsid w:val="008F0761"/>
    <w:rsid w:val="008F1404"/>
    <w:rsid w:val="008F4881"/>
    <w:rsid w:val="008F489B"/>
    <w:rsid w:val="008F6D90"/>
    <w:rsid w:val="009026EC"/>
    <w:rsid w:val="00905969"/>
    <w:rsid w:val="00907DD1"/>
    <w:rsid w:val="009102D5"/>
    <w:rsid w:val="009136E7"/>
    <w:rsid w:val="00913EF4"/>
    <w:rsid w:val="009207F3"/>
    <w:rsid w:val="00921CF6"/>
    <w:rsid w:val="00923EBD"/>
    <w:rsid w:val="0092463B"/>
    <w:rsid w:val="0092780F"/>
    <w:rsid w:val="00927EBE"/>
    <w:rsid w:val="00932D9A"/>
    <w:rsid w:val="009344D0"/>
    <w:rsid w:val="00934C4C"/>
    <w:rsid w:val="0093540F"/>
    <w:rsid w:val="00936B0B"/>
    <w:rsid w:val="009421A9"/>
    <w:rsid w:val="009423C6"/>
    <w:rsid w:val="00942D64"/>
    <w:rsid w:val="0094333C"/>
    <w:rsid w:val="0094711A"/>
    <w:rsid w:val="00952283"/>
    <w:rsid w:val="0095264A"/>
    <w:rsid w:val="00953425"/>
    <w:rsid w:val="0095674A"/>
    <w:rsid w:val="00957396"/>
    <w:rsid w:val="00960129"/>
    <w:rsid w:val="00960A53"/>
    <w:rsid w:val="00962990"/>
    <w:rsid w:val="009676FC"/>
    <w:rsid w:val="009721E7"/>
    <w:rsid w:val="009727FC"/>
    <w:rsid w:val="00974FC8"/>
    <w:rsid w:val="0098241D"/>
    <w:rsid w:val="00982D97"/>
    <w:rsid w:val="0098782D"/>
    <w:rsid w:val="009931EF"/>
    <w:rsid w:val="0099473C"/>
    <w:rsid w:val="009947FB"/>
    <w:rsid w:val="00996384"/>
    <w:rsid w:val="009A06F1"/>
    <w:rsid w:val="009A168A"/>
    <w:rsid w:val="009A1B9B"/>
    <w:rsid w:val="009A200A"/>
    <w:rsid w:val="009A37D6"/>
    <w:rsid w:val="009A38EC"/>
    <w:rsid w:val="009B04E6"/>
    <w:rsid w:val="009B1053"/>
    <w:rsid w:val="009B68A0"/>
    <w:rsid w:val="009B6AE8"/>
    <w:rsid w:val="009B7981"/>
    <w:rsid w:val="009C2C09"/>
    <w:rsid w:val="009C54E4"/>
    <w:rsid w:val="009D08ED"/>
    <w:rsid w:val="009D0A71"/>
    <w:rsid w:val="009D0D9A"/>
    <w:rsid w:val="009D19EC"/>
    <w:rsid w:val="009D4579"/>
    <w:rsid w:val="009D5458"/>
    <w:rsid w:val="009D701D"/>
    <w:rsid w:val="009D7090"/>
    <w:rsid w:val="009D73F8"/>
    <w:rsid w:val="009D7A8A"/>
    <w:rsid w:val="009E0A49"/>
    <w:rsid w:val="009E1B9B"/>
    <w:rsid w:val="009E2E37"/>
    <w:rsid w:val="009E459A"/>
    <w:rsid w:val="009F21D3"/>
    <w:rsid w:val="009F3968"/>
    <w:rsid w:val="009F5BD1"/>
    <w:rsid w:val="009F6E37"/>
    <w:rsid w:val="00A00732"/>
    <w:rsid w:val="00A00E13"/>
    <w:rsid w:val="00A02D61"/>
    <w:rsid w:val="00A05198"/>
    <w:rsid w:val="00A119D9"/>
    <w:rsid w:val="00A1312B"/>
    <w:rsid w:val="00A15BBB"/>
    <w:rsid w:val="00A1766F"/>
    <w:rsid w:val="00A17C4F"/>
    <w:rsid w:val="00A252A5"/>
    <w:rsid w:val="00A31960"/>
    <w:rsid w:val="00A36F76"/>
    <w:rsid w:val="00A37C32"/>
    <w:rsid w:val="00A37FDD"/>
    <w:rsid w:val="00A42BFE"/>
    <w:rsid w:val="00A43862"/>
    <w:rsid w:val="00A45C50"/>
    <w:rsid w:val="00A467C4"/>
    <w:rsid w:val="00A46913"/>
    <w:rsid w:val="00A47359"/>
    <w:rsid w:val="00A516F6"/>
    <w:rsid w:val="00A5261F"/>
    <w:rsid w:val="00A531CE"/>
    <w:rsid w:val="00A55FA6"/>
    <w:rsid w:val="00A563DD"/>
    <w:rsid w:val="00A57B9F"/>
    <w:rsid w:val="00A6059E"/>
    <w:rsid w:val="00A62211"/>
    <w:rsid w:val="00A6423B"/>
    <w:rsid w:val="00A660A0"/>
    <w:rsid w:val="00A701E4"/>
    <w:rsid w:val="00A71948"/>
    <w:rsid w:val="00A73C08"/>
    <w:rsid w:val="00A75774"/>
    <w:rsid w:val="00A75E6E"/>
    <w:rsid w:val="00A8021E"/>
    <w:rsid w:val="00A81243"/>
    <w:rsid w:val="00A83154"/>
    <w:rsid w:val="00A86EAF"/>
    <w:rsid w:val="00A90302"/>
    <w:rsid w:val="00A91449"/>
    <w:rsid w:val="00A9763A"/>
    <w:rsid w:val="00AA27DF"/>
    <w:rsid w:val="00AA4A4E"/>
    <w:rsid w:val="00AA58F3"/>
    <w:rsid w:val="00AA6B6B"/>
    <w:rsid w:val="00AA75D3"/>
    <w:rsid w:val="00AA786E"/>
    <w:rsid w:val="00AB147D"/>
    <w:rsid w:val="00AB377B"/>
    <w:rsid w:val="00AB452A"/>
    <w:rsid w:val="00AB7A27"/>
    <w:rsid w:val="00AB7BEF"/>
    <w:rsid w:val="00AC070F"/>
    <w:rsid w:val="00AC0FFF"/>
    <w:rsid w:val="00AC3C6E"/>
    <w:rsid w:val="00AD014D"/>
    <w:rsid w:val="00AD12DE"/>
    <w:rsid w:val="00AD64EE"/>
    <w:rsid w:val="00AD70C2"/>
    <w:rsid w:val="00AE0F88"/>
    <w:rsid w:val="00AE13B8"/>
    <w:rsid w:val="00AE203D"/>
    <w:rsid w:val="00AE66A5"/>
    <w:rsid w:val="00AF32C5"/>
    <w:rsid w:val="00AF4AA2"/>
    <w:rsid w:val="00B01A03"/>
    <w:rsid w:val="00B0223F"/>
    <w:rsid w:val="00B02415"/>
    <w:rsid w:val="00B12791"/>
    <w:rsid w:val="00B12817"/>
    <w:rsid w:val="00B13D0E"/>
    <w:rsid w:val="00B154D7"/>
    <w:rsid w:val="00B15685"/>
    <w:rsid w:val="00B171FF"/>
    <w:rsid w:val="00B20401"/>
    <w:rsid w:val="00B22B22"/>
    <w:rsid w:val="00B234A3"/>
    <w:rsid w:val="00B25427"/>
    <w:rsid w:val="00B27293"/>
    <w:rsid w:val="00B2752F"/>
    <w:rsid w:val="00B34605"/>
    <w:rsid w:val="00B359EB"/>
    <w:rsid w:val="00B37EAB"/>
    <w:rsid w:val="00B43A98"/>
    <w:rsid w:val="00B50AF6"/>
    <w:rsid w:val="00B61829"/>
    <w:rsid w:val="00B637E2"/>
    <w:rsid w:val="00B66358"/>
    <w:rsid w:val="00B7081E"/>
    <w:rsid w:val="00B71DC7"/>
    <w:rsid w:val="00B71F78"/>
    <w:rsid w:val="00B73ECB"/>
    <w:rsid w:val="00B74787"/>
    <w:rsid w:val="00B74910"/>
    <w:rsid w:val="00B75ABA"/>
    <w:rsid w:val="00B81912"/>
    <w:rsid w:val="00B82195"/>
    <w:rsid w:val="00B84CC8"/>
    <w:rsid w:val="00B86401"/>
    <w:rsid w:val="00B9063F"/>
    <w:rsid w:val="00B94009"/>
    <w:rsid w:val="00B96200"/>
    <w:rsid w:val="00BA31EB"/>
    <w:rsid w:val="00BA3322"/>
    <w:rsid w:val="00BA5FA9"/>
    <w:rsid w:val="00BA61DF"/>
    <w:rsid w:val="00BA6298"/>
    <w:rsid w:val="00BA7462"/>
    <w:rsid w:val="00BA7765"/>
    <w:rsid w:val="00BB112D"/>
    <w:rsid w:val="00BB42CF"/>
    <w:rsid w:val="00BB4D45"/>
    <w:rsid w:val="00BB5C4A"/>
    <w:rsid w:val="00BB6094"/>
    <w:rsid w:val="00BB6301"/>
    <w:rsid w:val="00BB730E"/>
    <w:rsid w:val="00BC3440"/>
    <w:rsid w:val="00BC5B44"/>
    <w:rsid w:val="00BC7A4C"/>
    <w:rsid w:val="00BD1AD1"/>
    <w:rsid w:val="00BD211C"/>
    <w:rsid w:val="00BD5791"/>
    <w:rsid w:val="00BD67F1"/>
    <w:rsid w:val="00BE6D91"/>
    <w:rsid w:val="00BF0EE8"/>
    <w:rsid w:val="00BF1C1A"/>
    <w:rsid w:val="00BF2DCB"/>
    <w:rsid w:val="00BF79AC"/>
    <w:rsid w:val="00C043DB"/>
    <w:rsid w:val="00C04A30"/>
    <w:rsid w:val="00C11C45"/>
    <w:rsid w:val="00C120B8"/>
    <w:rsid w:val="00C12217"/>
    <w:rsid w:val="00C12A4A"/>
    <w:rsid w:val="00C13C4C"/>
    <w:rsid w:val="00C17528"/>
    <w:rsid w:val="00C2123D"/>
    <w:rsid w:val="00C21864"/>
    <w:rsid w:val="00C21CAE"/>
    <w:rsid w:val="00C23BC8"/>
    <w:rsid w:val="00C23C7E"/>
    <w:rsid w:val="00C23C90"/>
    <w:rsid w:val="00C25907"/>
    <w:rsid w:val="00C265CE"/>
    <w:rsid w:val="00C272C6"/>
    <w:rsid w:val="00C320A9"/>
    <w:rsid w:val="00C3585C"/>
    <w:rsid w:val="00C378A4"/>
    <w:rsid w:val="00C43106"/>
    <w:rsid w:val="00C44301"/>
    <w:rsid w:val="00C50EAA"/>
    <w:rsid w:val="00C5123B"/>
    <w:rsid w:val="00C51596"/>
    <w:rsid w:val="00C515AC"/>
    <w:rsid w:val="00C52FBF"/>
    <w:rsid w:val="00C52FFE"/>
    <w:rsid w:val="00C531D4"/>
    <w:rsid w:val="00C6052A"/>
    <w:rsid w:val="00C609EC"/>
    <w:rsid w:val="00C67EFD"/>
    <w:rsid w:val="00C7072C"/>
    <w:rsid w:val="00C71B5A"/>
    <w:rsid w:val="00C73371"/>
    <w:rsid w:val="00C73B38"/>
    <w:rsid w:val="00C754F0"/>
    <w:rsid w:val="00C75649"/>
    <w:rsid w:val="00C81AA6"/>
    <w:rsid w:val="00C82573"/>
    <w:rsid w:val="00C82648"/>
    <w:rsid w:val="00C835E9"/>
    <w:rsid w:val="00C90B74"/>
    <w:rsid w:val="00C90C12"/>
    <w:rsid w:val="00C91CD7"/>
    <w:rsid w:val="00C943C1"/>
    <w:rsid w:val="00C95665"/>
    <w:rsid w:val="00CA0A45"/>
    <w:rsid w:val="00CA1504"/>
    <w:rsid w:val="00CA2B70"/>
    <w:rsid w:val="00CA4358"/>
    <w:rsid w:val="00CB071E"/>
    <w:rsid w:val="00CB1B99"/>
    <w:rsid w:val="00CB288C"/>
    <w:rsid w:val="00CC207C"/>
    <w:rsid w:val="00CC5121"/>
    <w:rsid w:val="00CC71F9"/>
    <w:rsid w:val="00CC7EB9"/>
    <w:rsid w:val="00CD059C"/>
    <w:rsid w:val="00CD45BE"/>
    <w:rsid w:val="00CD698C"/>
    <w:rsid w:val="00CD6A77"/>
    <w:rsid w:val="00CD76BD"/>
    <w:rsid w:val="00CE09CD"/>
    <w:rsid w:val="00CE21A4"/>
    <w:rsid w:val="00CE3FA5"/>
    <w:rsid w:val="00CE7286"/>
    <w:rsid w:val="00CE7946"/>
    <w:rsid w:val="00CF4845"/>
    <w:rsid w:val="00CF5970"/>
    <w:rsid w:val="00D00D85"/>
    <w:rsid w:val="00D02813"/>
    <w:rsid w:val="00D03102"/>
    <w:rsid w:val="00D043BD"/>
    <w:rsid w:val="00D05AE8"/>
    <w:rsid w:val="00D07A65"/>
    <w:rsid w:val="00D10111"/>
    <w:rsid w:val="00D11982"/>
    <w:rsid w:val="00D12E08"/>
    <w:rsid w:val="00D16287"/>
    <w:rsid w:val="00D17CD5"/>
    <w:rsid w:val="00D231A5"/>
    <w:rsid w:val="00D2508D"/>
    <w:rsid w:val="00D31A31"/>
    <w:rsid w:val="00D32719"/>
    <w:rsid w:val="00D32AFC"/>
    <w:rsid w:val="00D332FB"/>
    <w:rsid w:val="00D40066"/>
    <w:rsid w:val="00D432CF"/>
    <w:rsid w:val="00D4494F"/>
    <w:rsid w:val="00D53A9A"/>
    <w:rsid w:val="00D54102"/>
    <w:rsid w:val="00D57CEF"/>
    <w:rsid w:val="00D6203E"/>
    <w:rsid w:val="00D63F3D"/>
    <w:rsid w:val="00D67316"/>
    <w:rsid w:val="00D67F7F"/>
    <w:rsid w:val="00D72D7D"/>
    <w:rsid w:val="00D73547"/>
    <w:rsid w:val="00D74491"/>
    <w:rsid w:val="00D74D28"/>
    <w:rsid w:val="00D74F2F"/>
    <w:rsid w:val="00D7532D"/>
    <w:rsid w:val="00D75EBE"/>
    <w:rsid w:val="00D76988"/>
    <w:rsid w:val="00D81055"/>
    <w:rsid w:val="00D822B0"/>
    <w:rsid w:val="00D83994"/>
    <w:rsid w:val="00D84B4A"/>
    <w:rsid w:val="00D86EE0"/>
    <w:rsid w:val="00D87192"/>
    <w:rsid w:val="00D877E7"/>
    <w:rsid w:val="00D87FB5"/>
    <w:rsid w:val="00D9068E"/>
    <w:rsid w:val="00D9320C"/>
    <w:rsid w:val="00D94151"/>
    <w:rsid w:val="00D952F4"/>
    <w:rsid w:val="00D96923"/>
    <w:rsid w:val="00DA2825"/>
    <w:rsid w:val="00DA2AF7"/>
    <w:rsid w:val="00DA3149"/>
    <w:rsid w:val="00DA3DF3"/>
    <w:rsid w:val="00DA5C5F"/>
    <w:rsid w:val="00DA5CA3"/>
    <w:rsid w:val="00DA73A0"/>
    <w:rsid w:val="00DB11CB"/>
    <w:rsid w:val="00DB1F61"/>
    <w:rsid w:val="00DB292D"/>
    <w:rsid w:val="00DB41E3"/>
    <w:rsid w:val="00DB6104"/>
    <w:rsid w:val="00DB618A"/>
    <w:rsid w:val="00DB6D71"/>
    <w:rsid w:val="00DB7463"/>
    <w:rsid w:val="00DC1683"/>
    <w:rsid w:val="00DC370F"/>
    <w:rsid w:val="00DC522D"/>
    <w:rsid w:val="00DC550C"/>
    <w:rsid w:val="00DC5784"/>
    <w:rsid w:val="00DC5793"/>
    <w:rsid w:val="00DC6136"/>
    <w:rsid w:val="00DC7E8E"/>
    <w:rsid w:val="00DD22E9"/>
    <w:rsid w:val="00DD37B4"/>
    <w:rsid w:val="00DD3C21"/>
    <w:rsid w:val="00DD51FF"/>
    <w:rsid w:val="00DD60DF"/>
    <w:rsid w:val="00DD6649"/>
    <w:rsid w:val="00DD695A"/>
    <w:rsid w:val="00DE2541"/>
    <w:rsid w:val="00DE341C"/>
    <w:rsid w:val="00DE44A6"/>
    <w:rsid w:val="00DE6AE1"/>
    <w:rsid w:val="00DE7B69"/>
    <w:rsid w:val="00DF052A"/>
    <w:rsid w:val="00DF16C4"/>
    <w:rsid w:val="00DF53E4"/>
    <w:rsid w:val="00DF625E"/>
    <w:rsid w:val="00DF682A"/>
    <w:rsid w:val="00E06A44"/>
    <w:rsid w:val="00E1290A"/>
    <w:rsid w:val="00E1671C"/>
    <w:rsid w:val="00E170F6"/>
    <w:rsid w:val="00E17248"/>
    <w:rsid w:val="00E17934"/>
    <w:rsid w:val="00E233B8"/>
    <w:rsid w:val="00E30C2E"/>
    <w:rsid w:val="00E34B5B"/>
    <w:rsid w:val="00E35A5A"/>
    <w:rsid w:val="00E36A60"/>
    <w:rsid w:val="00E43ED4"/>
    <w:rsid w:val="00E442E6"/>
    <w:rsid w:val="00E51842"/>
    <w:rsid w:val="00E51DBC"/>
    <w:rsid w:val="00E555FC"/>
    <w:rsid w:val="00E62C70"/>
    <w:rsid w:val="00E644D9"/>
    <w:rsid w:val="00E66C9B"/>
    <w:rsid w:val="00E73A21"/>
    <w:rsid w:val="00E8185E"/>
    <w:rsid w:val="00E828C0"/>
    <w:rsid w:val="00E84634"/>
    <w:rsid w:val="00E84952"/>
    <w:rsid w:val="00E853A2"/>
    <w:rsid w:val="00E86CCE"/>
    <w:rsid w:val="00E9259D"/>
    <w:rsid w:val="00E95832"/>
    <w:rsid w:val="00E9689C"/>
    <w:rsid w:val="00EA0FE2"/>
    <w:rsid w:val="00EA26BE"/>
    <w:rsid w:val="00EA3D73"/>
    <w:rsid w:val="00EA5A26"/>
    <w:rsid w:val="00EA675E"/>
    <w:rsid w:val="00EB4319"/>
    <w:rsid w:val="00EB750C"/>
    <w:rsid w:val="00EC553B"/>
    <w:rsid w:val="00EC74AD"/>
    <w:rsid w:val="00ED00CE"/>
    <w:rsid w:val="00ED2377"/>
    <w:rsid w:val="00ED395C"/>
    <w:rsid w:val="00ED58C1"/>
    <w:rsid w:val="00ED6F04"/>
    <w:rsid w:val="00EE2EF9"/>
    <w:rsid w:val="00EE45C7"/>
    <w:rsid w:val="00EE6AAD"/>
    <w:rsid w:val="00EF6451"/>
    <w:rsid w:val="00F008E2"/>
    <w:rsid w:val="00F037CB"/>
    <w:rsid w:val="00F053E0"/>
    <w:rsid w:val="00F075B0"/>
    <w:rsid w:val="00F07B3A"/>
    <w:rsid w:val="00F108DB"/>
    <w:rsid w:val="00F136C7"/>
    <w:rsid w:val="00F13773"/>
    <w:rsid w:val="00F205AC"/>
    <w:rsid w:val="00F24419"/>
    <w:rsid w:val="00F25FF7"/>
    <w:rsid w:val="00F2711B"/>
    <w:rsid w:val="00F27607"/>
    <w:rsid w:val="00F324D8"/>
    <w:rsid w:val="00F349A2"/>
    <w:rsid w:val="00F41284"/>
    <w:rsid w:val="00F44AA0"/>
    <w:rsid w:val="00F45462"/>
    <w:rsid w:val="00F458D3"/>
    <w:rsid w:val="00F50AEF"/>
    <w:rsid w:val="00F54A4F"/>
    <w:rsid w:val="00F554A3"/>
    <w:rsid w:val="00F57724"/>
    <w:rsid w:val="00F57E84"/>
    <w:rsid w:val="00F60898"/>
    <w:rsid w:val="00F60925"/>
    <w:rsid w:val="00F60CCB"/>
    <w:rsid w:val="00F66BD5"/>
    <w:rsid w:val="00F674AF"/>
    <w:rsid w:val="00F73837"/>
    <w:rsid w:val="00F73F37"/>
    <w:rsid w:val="00F7451E"/>
    <w:rsid w:val="00F84703"/>
    <w:rsid w:val="00F8714B"/>
    <w:rsid w:val="00F907C6"/>
    <w:rsid w:val="00F953B1"/>
    <w:rsid w:val="00F95A08"/>
    <w:rsid w:val="00F9787B"/>
    <w:rsid w:val="00FA0629"/>
    <w:rsid w:val="00FA28C3"/>
    <w:rsid w:val="00FA3606"/>
    <w:rsid w:val="00FA4978"/>
    <w:rsid w:val="00FA796A"/>
    <w:rsid w:val="00FB00B0"/>
    <w:rsid w:val="00FB15F6"/>
    <w:rsid w:val="00FB7DA9"/>
    <w:rsid w:val="00FC0C2D"/>
    <w:rsid w:val="00FC77D9"/>
    <w:rsid w:val="00FC7F12"/>
    <w:rsid w:val="00FD0243"/>
    <w:rsid w:val="00FD0FBC"/>
    <w:rsid w:val="00FD3464"/>
    <w:rsid w:val="00FD42A8"/>
    <w:rsid w:val="00FE058D"/>
    <w:rsid w:val="00FE58E3"/>
    <w:rsid w:val="00FE6C5D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DFADC1"/>
  <w15:docId w15:val="{C6E118B5-9145-46F5-A96F-0E31B29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1"/>
        <w:szCs w:val="21"/>
        <w:lang w:val="en-GB" w:eastAsia="en-US" w:bidi="ar-SA"/>
      </w:rPr>
    </w:rPrDefault>
    <w:pPrDefault>
      <w:pPr>
        <w:autoSpaceDN w:val="0"/>
        <w:spacing w:after="160" w:line="30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sz w:val="32"/>
      <w:szCs w:val="32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sz w:val="32"/>
      <w:szCs w:val="32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sz w:val="28"/>
      <w:szCs w:val="28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sz w:val="24"/>
      <w:szCs w:val="24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Heading9Char">
    <w:name w:val="Heading 9 Char"/>
    <w:basedOn w:val="DefaultParagraphFont"/>
    <w:rPr>
      <w:b/>
      <w:bCs/>
      <w:i/>
      <w:iCs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rPr>
      <w:color w:val="44546A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  <w:color w:val="000000"/>
    </w:rPr>
  </w:style>
  <w:style w:type="paragraph" w:styleId="NoSpacing">
    <w:name w:val="No Spacing"/>
    <w:pPr>
      <w:spacing w:after="0" w:line="240" w:lineRule="auto"/>
    </w:pPr>
  </w:style>
  <w:style w:type="paragraph" w:styleId="Quote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  <w:color w:val="auto"/>
    </w:rPr>
  </w:style>
  <w:style w:type="character" w:styleId="SubtleReference">
    <w:name w:val="Subtle Reference"/>
    <w:basedOn w:val="DefaultParagraphFont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qFormat/>
  </w:style>
  <w:style w:type="paragraph" w:styleId="BodyText">
    <w:name w:val="Body Text"/>
    <w:basedOn w:val="Normal"/>
    <w:pPr>
      <w:spacing w:after="0" w:line="240" w:lineRule="auto"/>
      <w:textAlignment w:val="auto"/>
    </w:pPr>
    <w:rPr>
      <w:rFonts w:ascii="Arial" w:hAnsi="Arial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rPr>
      <w:rFonts w:ascii="Arial" w:hAnsi="Arial"/>
      <w:sz w:val="24"/>
      <w:szCs w:val="20"/>
      <w:lang w:eastAsia="en-GB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after="100" w:line="240" w:lineRule="auto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pPr>
      <w:spacing w:after="0" w:line="240" w:lineRule="auto"/>
      <w:textAlignment w:val="auto"/>
    </w:pPr>
    <w:rPr>
      <w:rFonts w:ascii="Tahoma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GB"/>
    </w:rPr>
  </w:style>
  <w:style w:type="paragraph" w:styleId="FootnoteText">
    <w:name w:val="footnote text"/>
    <w:basedOn w:val="Normal"/>
    <w:pPr>
      <w:spacing w:after="0" w:line="240" w:lineRule="auto"/>
      <w:textAlignment w:val="auto"/>
    </w:pPr>
    <w:rPr>
      <w:rFonts w:ascii="Times New Roman" w:hAnsi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hAnsi="Times New Roman"/>
      <w:color w:val="000000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apple-converted-space">
    <w:name w:val="apple-converted-space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 w:line="240" w:lineRule="auto"/>
      <w:textAlignment w:val="auto"/>
    </w:pPr>
    <w:rPr>
      <w:rFonts w:ascii="Times New Roman" w:hAnsi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rPr>
      <w:rFonts w:ascii="Times New Roman" w:hAnsi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/>
      <w:b/>
      <w:bCs/>
      <w:sz w:val="20"/>
      <w:szCs w:val="20"/>
      <w:lang w:val="en-US" w:eastAsia="en-GB"/>
    </w:rPr>
  </w:style>
  <w:style w:type="paragraph" w:styleId="Revision">
    <w:name w:val="Revision"/>
    <w:pPr>
      <w:spacing w:after="0" w:line="240" w:lineRule="auto"/>
      <w:textAlignment w:val="auto"/>
    </w:pPr>
    <w:rPr>
      <w:rFonts w:ascii="Times New Roman" w:hAnsi="Times New Roman"/>
      <w:sz w:val="20"/>
      <w:szCs w:val="20"/>
      <w:lang w:val="en-US" w:eastAsia="en-GB"/>
    </w:rPr>
  </w:style>
  <w:style w:type="character" w:customStyle="1" w:styleId="DefaultChar">
    <w:name w:val="Default Char"/>
    <w:rPr>
      <w:rFonts w:ascii="Times New Roman" w:hAnsi="Times New Roman"/>
      <w:color w:val="000000"/>
      <w:sz w:val="24"/>
      <w:szCs w:val="20"/>
      <w:lang w:val="en-US" w:eastAsia="en-GB"/>
    </w:rPr>
  </w:style>
  <w:style w:type="paragraph" w:customStyle="1" w:styleId="Head1">
    <w:name w:val="Head 1"/>
    <w:basedOn w:val="Normal"/>
    <w:pPr>
      <w:spacing w:after="0" w:line="240" w:lineRule="auto"/>
      <w:textAlignment w:val="auto"/>
    </w:pPr>
    <w:rPr>
      <w:rFonts w:ascii="Arial" w:eastAsia="Calibri" w:hAnsi="Arial" w:cs="Arial"/>
      <w:b/>
      <w:color w:val="7800AF"/>
      <w:sz w:val="44"/>
      <w:szCs w:val="24"/>
      <w:lang w:eastAsia="en-GB"/>
    </w:rPr>
  </w:style>
  <w:style w:type="character" w:customStyle="1" w:styleId="Head1Char">
    <w:name w:val="Head 1 Char"/>
    <w:rPr>
      <w:rFonts w:ascii="Arial" w:eastAsia="Calibri" w:hAnsi="Arial" w:cs="Arial"/>
      <w:b/>
      <w:color w:val="7800AF"/>
      <w:sz w:val="44"/>
      <w:szCs w:val="24"/>
      <w:lang w:eastAsia="en-GB"/>
    </w:rPr>
  </w:style>
  <w:style w:type="paragraph" w:customStyle="1" w:styleId="KCCCoverTitle1">
    <w:name w:val="KCC Cover Title 1"/>
    <w:basedOn w:val="Normal"/>
    <w:next w:val="Normal"/>
    <w:pPr>
      <w:spacing w:after="0" w:line="240" w:lineRule="auto"/>
      <w:textAlignment w:val="auto"/>
    </w:pPr>
    <w:rPr>
      <w:rFonts w:ascii="Arial Bold" w:eastAsia="Calibri" w:hAnsi="Arial Bold" w:cs="Arial"/>
      <w:b/>
      <w:bCs/>
      <w:spacing w:val="-36"/>
      <w:sz w:val="116"/>
      <w:szCs w:val="116"/>
    </w:rPr>
  </w:style>
  <w:style w:type="table" w:styleId="TableGrid">
    <w:name w:val="Table Grid"/>
    <w:basedOn w:val="TableNormal"/>
    <w:uiPriority w:val="39"/>
    <w:rsid w:val="00BC344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4B5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932D9A"/>
    <w:pPr>
      <w:tabs>
        <w:tab w:val="right" w:leader="dot" w:pos="9016"/>
      </w:tabs>
      <w:spacing w:after="100"/>
    </w:pPr>
  </w:style>
  <w:style w:type="paragraph" w:customStyle="1" w:styleId="1bodycopy10pt">
    <w:name w:val="1 body copy 10pt"/>
    <w:basedOn w:val="Normal"/>
    <w:link w:val="1bodycopy10ptChar"/>
    <w:qFormat/>
    <w:rsid w:val="00350801"/>
    <w:pPr>
      <w:autoSpaceDN/>
      <w:spacing w:after="120" w:line="240" w:lineRule="auto"/>
      <w:textAlignment w:val="auto"/>
    </w:pPr>
    <w:rPr>
      <w:rFonts w:ascii="Arial" w:eastAsia="MS Mincho" w:hAnsi="Arial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350801"/>
    <w:pPr>
      <w:numPr>
        <w:numId w:val="16"/>
      </w:numPr>
      <w:autoSpaceDN/>
      <w:spacing w:after="120" w:line="240" w:lineRule="auto"/>
      <w:textAlignment w:val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350801"/>
    <w:rPr>
      <w:rFonts w:ascii="Arial" w:eastAsia="MS Mincho" w:hAnsi="Arial"/>
      <w:sz w:val="20"/>
      <w:szCs w:val="24"/>
      <w:lang w:val="en-US"/>
    </w:rPr>
  </w:style>
  <w:style w:type="paragraph" w:customStyle="1" w:styleId="Caption1">
    <w:name w:val="Caption 1"/>
    <w:basedOn w:val="Normal"/>
    <w:rsid w:val="00350801"/>
    <w:pPr>
      <w:autoSpaceDN/>
      <w:spacing w:before="120" w:after="120" w:line="240" w:lineRule="auto"/>
      <w:textAlignment w:val="auto"/>
    </w:pPr>
    <w:rPr>
      <w:rFonts w:ascii="Arial" w:eastAsia="MS Mincho" w:hAnsi="Arial"/>
      <w:i/>
      <w:color w:val="F15F22"/>
      <w:sz w:val="20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32D9A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19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28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98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53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01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42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61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99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6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5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78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09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17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92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57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99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61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73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30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3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38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73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038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03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62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47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14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67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79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81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53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51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59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03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4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95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28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1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13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586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496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65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157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758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80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01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71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2854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5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064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6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6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1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4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1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7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2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7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0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5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6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3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77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41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64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2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6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2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418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384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384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2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0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3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75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65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1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04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6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8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3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326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48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25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90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70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62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chaelthompson@cairneducation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D5C9-89EA-4B89-B433-0F5904CB7FB1}"/>
      </w:docPartPr>
      <w:docPartBody>
        <w:p w:rsidR="00E73D8A" w:rsidRDefault="00132CCD">
          <w:r w:rsidRPr="006C75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CD"/>
    <w:rsid w:val="000C47D2"/>
    <w:rsid w:val="000E0BDA"/>
    <w:rsid w:val="001069D6"/>
    <w:rsid w:val="00132CCD"/>
    <w:rsid w:val="0028069D"/>
    <w:rsid w:val="0047137E"/>
    <w:rsid w:val="005F6DAD"/>
    <w:rsid w:val="007A7EB0"/>
    <w:rsid w:val="008C60C7"/>
    <w:rsid w:val="009F329D"/>
    <w:rsid w:val="00A2594F"/>
    <w:rsid w:val="00A858B3"/>
    <w:rsid w:val="00AD7131"/>
    <w:rsid w:val="00D96624"/>
    <w:rsid w:val="00E73D8A"/>
    <w:rsid w:val="00F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C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EEB13FEA1643B84E630EF57B8613" ma:contentTypeVersion="4" ma:contentTypeDescription="Create a new document." ma:contentTypeScope="" ma:versionID="639d20d1ea7e39e7e1c4a1a320fd81d5">
  <xsd:schema xmlns:xsd="http://www.w3.org/2001/XMLSchema" xmlns:xs="http://www.w3.org/2001/XMLSchema" xmlns:p="http://schemas.microsoft.com/office/2006/metadata/properties" xmlns:ns2="90fd7f5a-b655-42f4-8dbb-adcdc7755f4d" targetNamespace="http://schemas.microsoft.com/office/2006/metadata/properties" ma:root="true" ma:fieldsID="699dde1488f7d0328876c43dad24baf4" ns2:_="">
    <xsd:import namespace="90fd7f5a-b655-42f4-8dbb-adcdc775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d7f5a-b655-42f4-8dbb-adcdc7755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8678A-50E3-4EFD-A403-4F8CB987B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6191F-6F32-4CC5-928F-A53D76CD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d7f5a-b655-42f4-8dbb-adcdc775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ED53D-3DB0-4C82-94FD-C1BC65BD2AEA}">
  <ds:schemaRefs>
    <ds:schemaRef ds:uri="http://schemas.microsoft.com/office/2006/metadata/properties"/>
    <ds:schemaRef ds:uri="http://schemas.microsoft.com/office/infopath/2007/PartnerControls"/>
    <ds:schemaRef ds:uri="c369809e-d3ad-4c40-bf6d-ce6006961160"/>
    <ds:schemaRef ds:uri="06b72234-18c5-462b-8c3a-f8d38883dbfe"/>
  </ds:schemaRefs>
</ds:datastoreItem>
</file>

<file path=customXml/itemProps4.xml><?xml version="1.0" encoding="utf-8"?>
<ds:datastoreItem xmlns:ds="http://schemas.openxmlformats.org/officeDocument/2006/customXml" ds:itemID="{5B08B9CE-EFA8-4915-ACFA-F430667D9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1597</Words>
  <Characters>9104</Characters>
  <Application>Microsoft Office Word</Application>
  <DocSecurity>8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kelly</dc:creator>
  <dc:description/>
  <cp:lastModifiedBy>Natasha Colahan</cp:lastModifiedBy>
  <cp:revision>12</cp:revision>
  <cp:lastPrinted>2023-02-13T19:08:00Z</cp:lastPrinted>
  <dcterms:created xsi:type="dcterms:W3CDTF">2023-11-30T11:13:00Z</dcterms:created>
  <dcterms:modified xsi:type="dcterms:W3CDTF">2024-10-16T07:25:00Z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0x0101008C9E99001F21A1458F97B81E7E21A54C</vt:lpwstr>
  </property>
  <property fmtid="{D5CDD505-2E9C-101B-9397-08002B2CF9AE}" pid="3" name="Order">
    <vt:r8>998800</vt:r8>
  </property>
  <property fmtid="{D5CDD505-2E9C-101B-9397-08002B2CF9AE}" pid="4" name="MediaServiceImageTags">
    <vt:lpwstr/>
  </property>
</Properties>
</file>